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18" w:rsidRPr="00E13218" w:rsidRDefault="00E13218" w:rsidP="00E1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13218">
        <w:rPr>
          <w:rFonts w:ascii="Times New Roman" w:eastAsia="Times New Roman" w:hAnsi="Times New Roman" w:cs="Times New Roman"/>
          <w:sz w:val="28"/>
          <w:szCs w:val="24"/>
        </w:rPr>
        <w:t>Работодатель обязан письменно предупредить работников о предстоящем увольнении. На этом этапе необходимо предупредить работников о предстоящем увольнении персонально и под роспись не менее чем за 2 месяца до увольнения.</w:t>
      </w:r>
    </w:p>
    <w:p w:rsidR="00E13218" w:rsidRPr="00E13218" w:rsidRDefault="00E13218" w:rsidP="00E1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13218">
        <w:rPr>
          <w:rFonts w:ascii="Times New Roman" w:eastAsia="Times New Roman" w:hAnsi="Times New Roman" w:cs="Times New Roman"/>
          <w:sz w:val="28"/>
          <w:szCs w:val="24"/>
        </w:rPr>
        <w:t>Уведомление о сокращении работника составляется в произвольной форме, но есть параметры, которые должны присутствовать в нем. Это, например, дата уведомления и срок увольнения, подпись работодателя, закрепленная печатью организации и подпись самого работника.</w:t>
      </w:r>
    </w:p>
    <w:p w:rsidR="00E13218" w:rsidRPr="00E13218" w:rsidRDefault="00E13218" w:rsidP="00E1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13218">
        <w:rPr>
          <w:rFonts w:ascii="Times New Roman" w:eastAsia="Times New Roman" w:hAnsi="Times New Roman" w:cs="Times New Roman"/>
          <w:sz w:val="28"/>
          <w:szCs w:val="24"/>
        </w:rPr>
        <w:t>Течение двухмесячного срока может начаться не ранее дня, когда работник ознакомился с уведомлением под роспись. Допустим, ознакомился работник с предупреждением 15 декабря 2015 года. Двухмесячный срок истекает 15 февраля 2016 года.</w:t>
      </w:r>
    </w:p>
    <w:p w:rsidR="00E13218" w:rsidRPr="00E13218" w:rsidRDefault="00E13218" w:rsidP="00E1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13218">
        <w:rPr>
          <w:rFonts w:ascii="Times New Roman" w:eastAsia="Times New Roman" w:hAnsi="Times New Roman" w:cs="Times New Roman"/>
          <w:sz w:val="28"/>
          <w:szCs w:val="24"/>
        </w:rPr>
        <w:t>Основание для такого подсчета дает ст. 14  ТК РФ, которая, в частности, устанавливает, что « если последний день срока приходится на нерабочий день, то днем окончания срока считается ближайший следующий за ним рабочий день».</w:t>
      </w:r>
    </w:p>
    <w:p w:rsidR="00E13218" w:rsidRPr="00E13218" w:rsidRDefault="00E13218" w:rsidP="00E1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13218">
        <w:rPr>
          <w:rFonts w:ascii="Times New Roman" w:eastAsia="Times New Roman" w:hAnsi="Times New Roman" w:cs="Times New Roman"/>
          <w:sz w:val="28"/>
          <w:szCs w:val="24"/>
        </w:rPr>
        <w:t>Уведомление работника о сокращении по телефону или факсу юридической силы не имеет.</w:t>
      </w:r>
    </w:p>
    <w:p w:rsidR="00E13218" w:rsidRPr="00E13218" w:rsidRDefault="00E13218" w:rsidP="00E1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 w:rsidRPr="00E13218">
        <w:rPr>
          <w:rFonts w:ascii="Times New Roman" w:eastAsia="Times New Roman" w:hAnsi="Times New Roman" w:cs="Times New Roman"/>
          <w:sz w:val="28"/>
          <w:szCs w:val="24"/>
        </w:rPr>
        <w:t>14.09.2015                                                  </w:t>
      </w:r>
    </w:p>
    <w:p w:rsidR="00752582" w:rsidRDefault="00752582" w:rsidP="0075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2582">
        <w:rPr>
          <w:rFonts w:ascii="Times New Roman" w:eastAsia="Times New Roman" w:hAnsi="Times New Roman" w:cs="Times New Roman"/>
          <w:sz w:val="28"/>
          <w:szCs w:val="24"/>
        </w:rPr>
        <w:t xml:space="preserve">Главный правовой инспектор труда </w:t>
      </w:r>
    </w:p>
    <w:p w:rsidR="00752582" w:rsidRPr="00752582" w:rsidRDefault="00752582" w:rsidP="0075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2582">
        <w:rPr>
          <w:rFonts w:ascii="Times New Roman" w:eastAsia="Times New Roman" w:hAnsi="Times New Roman" w:cs="Times New Roman"/>
          <w:sz w:val="28"/>
          <w:szCs w:val="24"/>
        </w:rPr>
        <w:t>А.В. Мазуренко</w:t>
      </w:r>
    </w:p>
    <w:p w:rsidR="00B155D5" w:rsidRPr="00D64591" w:rsidRDefault="00B155D5" w:rsidP="00D64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155D5" w:rsidRPr="00D64591" w:rsidSect="00500507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33196"/>
    <w:multiLevelType w:val="multilevel"/>
    <w:tmpl w:val="F5D0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86"/>
    <w:rsid w:val="000202BC"/>
    <w:rsid w:val="00051FAE"/>
    <w:rsid w:val="00097842"/>
    <w:rsid w:val="000A65F5"/>
    <w:rsid w:val="000E4905"/>
    <w:rsid w:val="001140AC"/>
    <w:rsid w:val="002559FC"/>
    <w:rsid w:val="0031584B"/>
    <w:rsid w:val="003A5BB2"/>
    <w:rsid w:val="003D202C"/>
    <w:rsid w:val="004A2006"/>
    <w:rsid w:val="004D0C6D"/>
    <w:rsid w:val="00500507"/>
    <w:rsid w:val="005C0686"/>
    <w:rsid w:val="006B2F3B"/>
    <w:rsid w:val="006D63F5"/>
    <w:rsid w:val="006F7EA2"/>
    <w:rsid w:val="00706400"/>
    <w:rsid w:val="00752582"/>
    <w:rsid w:val="007805CB"/>
    <w:rsid w:val="00793588"/>
    <w:rsid w:val="009F1E36"/>
    <w:rsid w:val="00B024FE"/>
    <w:rsid w:val="00B155D5"/>
    <w:rsid w:val="00B92176"/>
    <w:rsid w:val="00C2582F"/>
    <w:rsid w:val="00D2066B"/>
    <w:rsid w:val="00D37C2C"/>
    <w:rsid w:val="00D64591"/>
    <w:rsid w:val="00E1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  <w:style w:type="paragraph" w:customStyle="1" w:styleId="consplusnormal">
    <w:name w:val="consplusnormal"/>
    <w:basedOn w:val="a"/>
    <w:rsid w:val="003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92176"/>
    <w:rPr>
      <w:i/>
      <w:iCs/>
    </w:rPr>
  </w:style>
  <w:style w:type="character" w:styleId="a7">
    <w:name w:val="Hyperlink"/>
    <w:basedOn w:val="a0"/>
    <w:uiPriority w:val="99"/>
    <w:semiHidden/>
    <w:unhideWhenUsed/>
    <w:rsid w:val="000A6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  <w:style w:type="paragraph" w:customStyle="1" w:styleId="consplusnormal">
    <w:name w:val="consplusnormal"/>
    <w:basedOn w:val="a"/>
    <w:rsid w:val="003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92176"/>
    <w:rPr>
      <w:i/>
      <w:iCs/>
    </w:rPr>
  </w:style>
  <w:style w:type="character" w:styleId="a7">
    <w:name w:val="Hyperlink"/>
    <w:basedOn w:val="a0"/>
    <w:uiPriority w:val="99"/>
    <w:semiHidden/>
    <w:unhideWhenUsed/>
    <w:rsid w:val="000A6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8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0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35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47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2017-09-27T13:33:00Z</dcterms:created>
  <dcterms:modified xsi:type="dcterms:W3CDTF">2017-09-27T13:33:00Z</dcterms:modified>
</cp:coreProperties>
</file>