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F1" w:rsidRPr="00C17CF1" w:rsidRDefault="00C17CF1" w:rsidP="00C17CF1">
      <w:pPr>
        <w:pStyle w:val="a6"/>
        <w:jc w:val="right"/>
        <w:rPr>
          <w:sz w:val="24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17CF1" w:rsidRDefault="00C17CF1" w:rsidP="00010908">
      <w:pPr>
        <w:rPr>
          <w:sz w:val="28"/>
        </w:rPr>
      </w:pPr>
    </w:p>
    <w:p w:rsidR="00010908" w:rsidRDefault="006B00FC" w:rsidP="00010908">
      <w:r>
        <w:rPr>
          <w:sz w:val="28"/>
        </w:rPr>
        <w:t>2</w:t>
      </w:r>
      <w:r w:rsidR="009B422D">
        <w:rPr>
          <w:sz w:val="28"/>
        </w:rPr>
        <w:t>7</w:t>
      </w:r>
      <w:r>
        <w:rPr>
          <w:sz w:val="28"/>
        </w:rPr>
        <w:t>.0</w:t>
      </w:r>
      <w:r w:rsidR="009B422D">
        <w:rPr>
          <w:sz w:val="28"/>
        </w:rPr>
        <w:t>3</w:t>
      </w:r>
      <w:r>
        <w:rPr>
          <w:sz w:val="28"/>
        </w:rPr>
        <w:t>.</w:t>
      </w:r>
      <w:r w:rsidR="00E20D0D">
        <w:rPr>
          <w:sz w:val="28"/>
        </w:rPr>
        <w:t>201</w:t>
      </w:r>
      <w:r w:rsidR="009B422D">
        <w:rPr>
          <w:sz w:val="28"/>
        </w:rPr>
        <w:t>7</w:t>
      </w:r>
      <w:r w:rsidR="00556BBC" w:rsidRPr="00B15303">
        <w:rPr>
          <w:sz w:val="28"/>
        </w:rPr>
        <w:tab/>
      </w:r>
      <w:r w:rsidR="00C17CF1">
        <w:rPr>
          <w:sz w:val="28"/>
        </w:rPr>
        <w:t xml:space="preserve"> </w:t>
      </w:r>
      <w:r w:rsidR="00556BBC">
        <w:rPr>
          <w:sz w:val="28"/>
        </w:rPr>
        <w:t xml:space="preserve">                  </w:t>
      </w:r>
      <w:r w:rsidR="00E20D0D">
        <w:rPr>
          <w:sz w:val="28"/>
        </w:rPr>
        <w:t xml:space="preserve">       </w:t>
      </w:r>
      <w:r w:rsidR="009B422D">
        <w:rPr>
          <w:sz w:val="28"/>
        </w:rPr>
        <w:t xml:space="preserve">       </w:t>
      </w:r>
      <w:r w:rsidR="00E20D0D">
        <w:rPr>
          <w:sz w:val="28"/>
        </w:rPr>
        <w:t xml:space="preserve">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 </w:t>
      </w:r>
      <w:r w:rsidR="00E20D0D">
        <w:rPr>
          <w:sz w:val="28"/>
        </w:rPr>
        <w:t xml:space="preserve">  </w:t>
      </w:r>
      <w:r w:rsidR="00556BBC" w:rsidRPr="00B15303">
        <w:rPr>
          <w:sz w:val="28"/>
        </w:rPr>
        <w:t xml:space="preserve">№ </w:t>
      </w:r>
      <w:r w:rsidR="00F151FF">
        <w:rPr>
          <w:sz w:val="28"/>
        </w:rPr>
        <w:t>28-3</w:t>
      </w:r>
    </w:p>
    <w:p w:rsidR="00CF235E" w:rsidRPr="00313383" w:rsidRDefault="00CF235E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C17CF1" w:rsidRPr="006F021F" w:rsidRDefault="00C17CF1" w:rsidP="00C17CF1">
      <w:pPr>
        <w:ind w:left="-709"/>
        <w:rPr>
          <w:b/>
          <w:sz w:val="28"/>
          <w:szCs w:val="26"/>
        </w:rPr>
      </w:pPr>
      <w:r w:rsidRPr="006F021F">
        <w:rPr>
          <w:b/>
          <w:sz w:val="28"/>
          <w:szCs w:val="26"/>
        </w:rPr>
        <w:t xml:space="preserve">О  плане основных мероприятий </w:t>
      </w:r>
    </w:p>
    <w:p w:rsidR="00C17CF1" w:rsidRPr="006F021F" w:rsidRDefault="00C17CF1" w:rsidP="00C17CF1">
      <w:pPr>
        <w:ind w:left="-709"/>
        <w:rPr>
          <w:b/>
          <w:sz w:val="28"/>
          <w:szCs w:val="26"/>
        </w:rPr>
      </w:pPr>
      <w:r w:rsidRPr="006F021F">
        <w:rPr>
          <w:b/>
          <w:sz w:val="28"/>
          <w:szCs w:val="26"/>
        </w:rPr>
        <w:t>ИОООП, посвященных 1</w:t>
      </w:r>
      <w:r w:rsidR="009B422D">
        <w:rPr>
          <w:b/>
          <w:sz w:val="28"/>
          <w:szCs w:val="26"/>
        </w:rPr>
        <w:t>0</w:t>
      </w:r>
      <w:r w:rsidRPr="006F021F">
        <w:rPr>
          <w:b/>
          <w:sz w:val="28"/>
          <w:szCs w:val="26"/>
        </w:rPr>
        <w:t xml:space="preserve">0 - </w:t>
      </w:r>
      <w:proofErr w:type="spellStart"/>
      <w:r w:rsidRPr="006F021F">
        <w:rPr>
          <w:b/>
          <w:sz w:val="28"/>
          <w:szCs w:val="26"/>
        </w:rPr>
        <w:t>летию</w:t>
      </w:r>
      <w:proofErr w:type="spellEnd"/>
      <w:r w:rsidRPr="006F021F">
        <w:rPr>
          <w:b/>
          <w:sz w:val="28"/>
          <w:szCs w:val="26"/>
        </w:rPr>
        <w:t xml:space="preserve"> </w:t>
      </w:r>
    </w:p>
    <w:p w:rsidR="009B422D" w:rsidRDefault="00BF68AD" w:rsidP="00C17CF1">
      <w:pPr>
        <w:ind w:left="-709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со дня </w:t>
      </w:r>
      <w:r w:rsidR="009B422D">
        <w:rPr>
          <w:b/>
          <w:sz w:val="28"/>
          <w:szCs w:val="26"/>
        </w:rPr>
        <w:t xml:space="preserve">образования Иваново-Вознесенского </w:t>
      </w:r>
    </w:p>
    <w:p w:rsidR="009B422D" w:rsidRDefault="009B422D" w:rsidP="00C17CF1">
      <w:pPr>
        <w:ind w:left="-709"/>
        <w:rPr>
          <w:b/>
          <w:sz w:val="28"/>
          <w:szCs w:val="26"/>
        </w:rPr>
      </w:pPr>
      <w:r>
        <w:rPr>
          <w:b/>
          <w:sz w:val="28"/>
          <w:szCs w:val="26"/>
        </w:rPr>
        <w:t>Губернского совета профсоюзов</w:t>
      </w:r>
    </w:p>
    <w:p w:rsidR="001B60FB" w:rsidRPr="006F021F" w:rsidRDefault="001B60FB" w:rsidP="001B60FB">
      <w:pPr>
        <w:ind w:left="-709"/>
        <w:rPr>
          <w:b/>
          <w:sz w:val="28"/>
          <w:szCs w:val="26"/>
        </w:rPr>
      </w:pPr>
    </w:p>
    <w:p w:rsidR="001B60FB" w:rsidRPr="006F021F" w:rsidRDefault="001B60FB" w:rsidP="001B60FB">
      <w:pPr>
        <w:pStyle w:val="a6"/>
        <w:ind w:left="-709" w:firstLine="709"/>
        <w:jc w:val="both"/>
        <w:rPr>
          <w:b w:val="0"/>
          <w:szCs w:val="26"/>
        </w:rPr>
      </w:pPr>
    </w:p>
    <w:p w:rsidR="009B422D" w:rsidRPr="00BF68AD" w:rsidRDefault="009B422D" w:rsidP="00BF68AD">
      <w:pPr>
        <w:pStyle w:val="a9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szCs w:val="26"/>
        </w:rPr>
        <w:tab/>
      </w:r>
      <w:r>
        <w:rPr>
          <w:szCs w:val="26"/>
        </w:rPr>
        <w:tab/>
      </w:r>
      <w:r w:rsidR="00BF68AD" w:rsidRPr="00BF68AD">
        <w:rPr>
          <w:rFonts w:ascii="Times New Roman" w:hAnsi="Times New Roman" w:cs="Times New Roman"/>
          <w:sz w:val="28"/>
          <w:szCs w:val="28"/>
        </w:rPr>
        <w:t>Профсоюзы сыграли существенную роль в образовании</w:t>
      </w:r>
      <w:r w:rsidR="00BF68AD">
        <w:rPr>
          <w:rFonts w:ascii="Times New Roman" w:hAnsi="Times New Roman" w:cs="Times New Roman"/>
          <w:szCs w:val="26"/>
        </w:rPr>
        <w:t xml:space="preserve"> </w:t>
      </w:r>
      <w:r w:rsidR="00BF68AD" w:rsidRPr="00BF68AD">
        <w:rPr>
          <w:rFonts w:ascii="Times New Roman" w:hAnsi="Times New Roman" w:cs="Times New Roman"/>
          <w:sz w:val="28"/>
          <w:szCs w:val="28"/>
        </w:rPr>
        <w:t xml:space="preserve">Иваново-Вознесенской губернии. В январе 1918 года II съезд Советов, </w:t>
      </w:r>
      <w:proofErr w:type="spellStart"/>
      <w:r w:rsidR="00BF68AD" w:rsidRPr="00BF68AD">
        <w:rPr>
          <w:rFonts w:ascii="Times New Roman" w:hAnsi="Times New Roman" w:cs="Times New Roman"/>
          <w:sz w:val="28"/>
          <w:szCs w:val="28"/>
        </w:rPr>
        <w:t>фабзавкомов</w:t>
      </w:r>
      <w:proofErr w:type="spellEnd"/>
      <w:r w:rsidR="00BF68AD" w:rsidRPr="00BF68AD">
        <w:rPr>
          <w:rFonts w:ascii="Times New Roman" w:hAnsi="Times New Roman" w:cs="Times New Roman"/>
          <w:sz w:val="28"/>
          <w:szCs w:val="28"/>
        </w:rPr>
        <w:t>, профсоюзов и других демократических организаций Иваново-Кинешемского района  принял решение о создании новой губернии. 20 июня 1918 года постановлением наркомата внутренним дел РСФСР Иваново-Вознесенская губерния была учреждена.</w:t>
      </w:r>
      <w:r w:rsidR="00BF68AD">
        <w:rPr>
          <w:rFonts w:ascii="Times New Roman" w:hAnsi="Times New Roman" w:cs="Times New Roman"/>
          <w:sz w:val="28"/>
          <w:szCs w:val="28"/>
        </w:rPr>
        <w:t xml:space="preserve"> А</w:t>
      </w:r>
      <w:r w:rsidR="00BF68AD">
        <w:rPr>
          <w:rFonts w:ascii="Times New Roman" w:hAnsi="Times New Roman" w:cs="Times New Roman"/>
          <w:sz w:val="28"/>
          <w:szCs w:val="28"/>
        </w:rPr>
        <w:tab/>
      </w:r>
      <w:r w:rsidRPr="00BF68AD">
        <w:rPr>
          <w:rFonts w:ascii="Times New Roman" w:hAnsi="Times New Roman" w:cs="Times New Roman"/>
          <w:sz w:val="28"/>
          <w:szCs w:val="28"/>
        </w:rPr>
        <w:t xml:space="preserve">17 сентября 1918 года состоялся первый губернский съезд профсоюзов. Итогом работы съезда </w:t>
      </w:r>
      <w:r w:rsidR="003A44A2">
        <w:rPr>
          <w:rFonts w:ascii="Times New Roman" w:hAnsi="Times New Roman" w:cs="Times New Roman"/>
          <w:sz w:val="28"/>
          <w:szCs w:val="28"/>
        </w:rPr>
        <w:t>было</w:t>
      </w:r>
      <w:r w:rsidRPr="00BF68AD">
        <w:rPr>
          <w:rFonts w:ascii="Times New Roman" w:hAnsi="Times New Roman" w:cs="Times New Roman"/>
          <w:sz w:val="28"/>
          <w:szCs w:val="28"/>
        </w:rPr>
        <w:t xml:space="preserve"> образование межсоюзного органа –                        губернского Совета профсоюзов, который стал, наряду с советскими и партийными организациями, одним из ключевых звеньев управления экономикой губернии.                         В сфере внимания профсоюзов были вопросы трудоустройства рабочих, нормирования и оплаты труда, рабочего времени, охраны труда. </w:t>
      </w:r>
    </w:p>
    <w:p w:rsidR="001B60FB" w:rsidRPr="001B60FB" w:rsidRDefault="001B60FB" w:rsidP="001B60FB">
      <w:pPr>
        <w:ind w:left="-709" w:firstLine="709"/>
        <w:rPr>
          <w:rFonts w:cs="Times New Roman"/>
          <w:b/>
          <w:sz w:val="26"/>
          <w:szCs w:val="2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17CF1" w:rsidRPr="006F021F" w:rsidRDefault="00C17CF1" w:rsidP="00C17CF1">
      <w:pPr>
        <w:ind w:left="-709" w:firstLine="720"/>
        <w:jc w:val="both"/>
        <w:rPr>
          <w:sz w:val="18"/>
          <w:szCs w:val="26"/>
        </w:rPr>
      </w:pPr>
    </w:p>
    <w:p w:rsidR="00C17CF1" w:rsidRPr="006F021F" w:rsidRDefault="00C17CF1" w:rsidP="00C17CF1">
      <w:pPr>
        <w:ind w:left="-709" w:firstLine="720"/>
        <w:jc w:val="both"/>
        <w:rPr>
          <w:sz w:val="28"/>
          <w:szCs w:val="26"/>
        </w:rPr>
      </w:pPr>
      <w:r w:rsidRPr="006F021F">
        <w:rPr>
          <w:sz w:val="28"/>
          <w:szCs w:val="26"/>
        </w:rPr>
        <w:t>1. Членским организациям ИОООП и координационным</w:t>
      </w:r>
      <w:r w:rsidRPr="006F021F">
        <w:rPr>
          <w:b/>
          <w:sz w:val="28"/>
          <w:szCs w:val="26"/>
        </w:rPr>
        <w:t xml:space="preserve"> </w:t>
      </w:r>
      <w:r w:rsidRPr="006F021F">
        <w:rPr>
          <w:sz w:val="28"/>
          <w:szCs w:val="26"/>
        </w:rPr>
        <w:t>советам</w:t>
      </w:r>
      <w:r w:rsidRPr="006F021F">
        <w:rPr>
          <w:b/>
          <w:sz w:val="28"/>
          <w:szCs w:val="26"/>
        </w:rPr>
        <w:t xml:space="preserve"> </w:t>
      </w:r>
      <w:r w:rsidRPr="006F021F">
        <w:rPr>
          <w:sz w:val="28"/>
          <w:szCs w:val="26"/>
        </w:rPr>
        <w:t xml:space="preserve">организаций профсоюзов в муниципальных образованиях в срок до 1 </w:t>
      </w:r>
      <w:r w:rsidR="009B422D">
        <w:rPr>
          <w:sz w:val="28"/>
          <w:szCs w:val="26"/>
        </w:rPr>
        <w:t xml:space="preserve">ноября </w:t>
      </w:r>
      <w:r w:rsidRPr="006F021F">
        <w:rPr>
          <w:sz w:val="28"/>
          <w:szCs w:val="26"/>
        </w:rPr>
        <w:t xml:space="preserve"> 201</w:t>
      </w:r>
      <w:r w:rsidR="009B422D">
        <w:rPr>
          <w:sz w:val="28"/>
          <w:szCs w:val="26"/>
        </w:rPr>
        <w:t>7</w:t>
      </w:r>
      <w:r w:rsidRPr="006F021F">
        <w:rPr>
          <w:sz w:val="28"/>
          <w:szCs w:val="26"/>
        </w:rPr>
        <w:t xml:space="preserve"> года рассмотреть на заседаниях коллегиальных органов вопросы подготовки и провед</w:t>
      </w:r>
      <w:r w:rsidR="009B422D">
        <w:rPr>
          <w:sz w:val="28"/>
          <w:szCs w:val="26"/>
        </w:rPr>
        <w:t>ения мероприятий, посвященных 10</w:t>
      </w:r>
      <w:r w:rsidRPr="006F021F">
        <w:rPr>
          <w:sz w:val="28"/>
          <w:szCs w:val="26"/>
        </w:rPr>
        <w:t xml:space="preserve">0-летию </w:t>
      </w:r>
      <w:r w:rsidR="009B422D">
        <w:rPr>
          <w:sz w:val="28"/>
          <w:szCs w:val="26"/>
        </w:rPr>
        <w:t>образования Иваново-Вознесенского губернского совета  профсоюзов</w:t>
      </w:r>
      <w:r w:rsidRPr="006F021F">
        <w:rPr>
          <w:sz w:val="28"/>
          <w:szCs w:val="26"/>
        </w:rPr>
        <w:t xml:space="preserve">. </w:t>
      </w:r>
    </w:p>
    <w:p w:rsidR="00C17CF1" w:rsidRPr="006F021F" w:rsidRDefault="00C17CF1" w:rsidP="00C17CF1">
      <w:pPr>
        <w:ind w:left="-709" w:firstLine="709"/>
        <w:jc w:val="both"/>
        <w:rPr>
          <w:sz w:val="28"/>
          <w:szCs w:val="26"/>
        </w:rPr>
      </w:pPr>
      <w:r w:rsidRPr="006F021F">
        <w:rPr>
          <w:sz w:val="28"/>
          <w:szCs w:val="26"/>
        </w:rPr>
        <w:t>2. Членским организациям ИОООП предусмотреть в планах подготовки следующие мероприятия:</w:t>
      </w:r>
    </w:p>
    <w:p w:rsidR="00C17CF1" w:rsidRPr="006F021F" w:rsidRDefault="00C17CF1" w:rsidP="00C17CF1">
      <w:pPr>
        <w:ind w:left="-709" w:firstLine="709"/>
        <w:jc w:val="both"/>
        <w:rPr>
          <w:sz w:val="28"/>
          <w:szCs w:val="26"/>
        </w:rPr>
      </w:pPr>
      <w:r w:rsidRPr="006F021F">
        <w:rPr>
          <w:sz w:val="28"/>
          <w:szCs w:val="26"/>
        </w:rPr>
        <w:lastRenderedPageBreak/>
        <w:t>- торжественные  собрания   в  муниципальных  образованиях,    трудовых коллективах с награждением профсоюзных активистов и лучших работников;</w:t>
      </w:r>
    </w:p>
    <w:p w:rsidR="00C17CF1" w:rsidRPr="006F021F" w:rsidRDefault="00C17CF1" w:rsidP="00C17CF1">
      <w:pPr>
        <w:ind w:left="-709" w:firstLine="709"/>
        <w:jc w:val="both"/>
        <w:rPr>
          <w:sz w:val="28"/>
          <w:szCs w:val="26"/>
        </w:rPr>
      </w:pPr>
      <w:r w:rsidRPr="006F021F">
        <w:rPr>
          <w:sz w:val="28"/>
          <w:szCs w:val="26"/>
        </w:rPr>
        <w:t>- разъяснительная работа среди трудящихся и особенно молодёжи об истории профсоюзного движения в Ивановской области, деятельности профсоюзных организаций на современном этапе;</w:t>
      </w:r>
    </w:p>
    <w:p w:rsidR="00C17CF1" w:rsidRPr="006F021F" w:rsidRDefault="00C17CF1" w:rsidP="00C17CF1">
      <w:pPr>
        <w:ind w:left="-709" w:firstLine="709"/>
        <w:jc w:val="both"/>
        <w:rPr>
          <w:sz w:val="28"/>
          <w:szCs w:val="26"/>
        </w:rPr>
      </w:pPr>
      <w:r w:rsidRPr="006F021F">
        <w:rPr>
          <w:sz w:val="28"/>
          <w:szCs w:val="26"/>
        </w:rPr>
        <w:t>- активное использование средств массовой информации в ходе подготовки и проведения праздничных мероприятий.</w:t>
      </w:r>
    </w:p>
    <w:p w:rsidR="00C17CF1" w:rsidRPr="006F021F" w:rsidRDefault="00C17CF1" w:rsidP="00C17CF1">
      <w:pPr>
        <w:ind w:left="-709" w:firstLine="709"/>
        <w:jc w:val="both"/>
        <w:rPr>
          <w:sz w:val="28"/>
          <w:szCs w:val="26"/>
        </w:rPr>
      </w:pPr>
      <w:r w:rsidRPr="006F021F">
        <w:rPr>
          <w:sz w:val="28"/>
          <w:szCs w:val="26"/>
        </w:rPr>
        <w:t>3. Членским организациям ИОООП использовать период подготовки          к празднованию юбилейной даты начала профсоюзного движения в Ивановской области для активизации работы по мотивации профсоюзного членства, совершенствования профсоюзной деятельности, повышения роли профсоюзных организаций в работе по защите социально-экономических и трудовых прав членов профсоюзов.</w:t>
      </w:r>
    </w:p>
    <w:p w:rsidR="00C17CF1" w:rsidRPr="009B422D" w:rsidRDefault="00C17CF1" w:rsidP="009B422D">
      <w:pPr>
        <w:ind w:left="-709" w:firstLine="720"/>
        <w:jc w:val="both"/>
        <w:rPr>
          <w:b/>
          <w:sz w:val="28"/>
          <w:szCs w:val="28"/>
        </w:rPr>
      </w:pPr>
      <w:r w:rsidRPr="009B422D">
        <w:rPr>
          <w:sz w:val="28"/>
          <w:szCs w:val="28"/>
        </w:rPr>
        <w:t>4. Утвердить План основных мероприятий ИОООП, посвященных 1</w:t>
      </w:r>
      <w:r w:rsidR="009B422D" w:rsidRPr="009B422D">
        <w:rPr>
          <w:b/>
          <w:sz w:val="28"/>
          <w:szCs w:val="28"/>
        </w:rPr>
        <w:t>0</w:t>
      </w:r>
      <w:r w:rsidRPr="009B422D">
        <w:rPr>
          <w:sz w:val="28"/>
          <w:szCs w:val="28"/>
        </w:rPr>
        <w:t xml:space="preserve">0-летию </w:t>
      </w:r>
      <w:proofErr w:type="gramStart"/>
      <w:r w:rsidRPr="009B422D">
        <w:rPr>
          <w:sz w:val="28"/>
          <w:szCs w:val="28"/>
        </w:rPr>
        <w:t xml:space="preserve">с </w:t>
      </w:r>
      <w:r w:rsidR="009B422D" w:rsidRPr="009B422D">
        <w:rPr>
          <w:sz w:val="28"/>
          <w:szCs w:val="28"/>
        </w:rPr>
        <w:t>даты образования</w:t>
      </w:r>
      <w:proofErr w:type="gramEnd"/>
      <w:r w:rsidR="009B422D" w:rsidRPr="009B422D">
        <w:rPr>
          <w:b/>
          <w:sz w:val="28"/>
          <w:szCs w:val="28"/>
        </w:rPr>
        <w:t xml:space="preserve"> </w:t>
      </w:r>
      <w:r w:rsidR="009B422D" w:rsidRPr="009B422D">
        <w:rPr>
          <w:sz w:val="28"/>
          <w:szCs w:val="28"/>
        </w:rPr>
        <w:t xml:space="preserve">Иваново-Вознесенского </w:t>
      </w:r>
      <w:r w:rsidR="00F151FF">
        <w:rPr>
          <w:sz w:val="28"/>
          <w:szCs w:val="28"/>
        </w:rPr>
        <w:t>Г</w:t>
      </w:r>
      <w:bookmarkStart w:id="0" w:name="_GoBack"/>
      <w:bookmarkEnd w:id="0"/>
      <w:r w:rsidR="009B422D" w:rsidRPr="009B422D">
        <w:rPr>
          <w:sz w:val="28"/>
          <w:szCs w:val="28"/>
        </w:rPr>
        <w:t>убернского совета  профсоюзов</w:t>
      </w:r>
      <w:r w:rsidR="009B422D">
        <w:rPr>
          <w:sz w:val="28"/>
          <w:szCs w:val="28"/>
        </w:rPr>
        <w:t xml:space="preserve"> </w:t>
      </w:r>
      <w:r w:rsidR="009B422D" w:rsidRPr="009B422D">
        <w:rPr>
          <w:sz w:val="28"/>
          <w:szCs w:val="28"/>
        </w:rPr>
        <w:t xml:space="preserve"> </w:t>
      </w:r>
      <w:r w:rsidRPr="009B422D">
        <w:rPr>
          <w:sz w:val="28"/>
          <w:szCs w:val="28"/>
        </w:rPr>
        <w:t xml:space="preserve">(прилагается). </w:t>
      </w:r>
    </w:p>
    <w:p w:rsidR="00C17CF1" w:rsidRPr="009B422D" w:rsidRDefault="00C17CF1" w:rsidP="00C17CF1">
      <w:pPr>
        <w:pStyle w:val="a6"/>
        <w:ind w:left="-709" w:firstLine="709"/>
        <w:jc w:val="both"/>
        <w:rPr>
          <w:b w:val="0"/>
          <w:szCs w:val="28"/>
        </w:rPr>
      </w:pPr>
    </w:p>
    <w:p w:rsidR="00C17CF1" w:rsidRDefault="00C17CF1" w:rsidP="00C17CF1">
      <w:pPr>
        <w:pStyle w:val="a6"/>
        <w:ind w:left="-709" w:firstLine="709"/>
        <w:jc w:val="both"/>
        <w:rPr>
          <w:b w:val="0"/>
          <w:sz w:val="26"/>
          <w:szCs w:val="26"/>
        </w:rPr>
      </w:pPr>
    </w:p>
    <w:p w:rsidR="00935AC5" w:rsidRPr="00C17CF1" w:rsidRDefault="00CF235E" w:rsidP="009B422D">
      <w:pPr>
        <w:pStyle w:val="a6"/>
        <w:ind w:left="-709"/>
        <w:jc w:val="both"/>
        <w:rPr>
          <w:b w:val="0"/>
          <w:sz w:val="26"/>
          <w:szCs w:val="26"/>
        </w:rPr>
      </w:pPr>
      <w:r w:rsidRPr="00010908">
        <w:rPr>
          <w:szCs w:val="28"/>
        </w:rPr>
        <w:t xml:space="preserve">Председатель ИОООП            </w:t>
      </w:r>
      <w:r w:rsidRPr="00010908">
        <w:rPr>
          <w:szCs w:val="28"/>
        </w:rPr>
        <w:tab/>
      </w:r>
      <w:r w:rsidRPr="00010908">
        <w:rPr>
          <w:szCs w:val="28"/>
        </w:rPr>
        <w:tab/>
        <w:t xml:space="preserve">    </w:t>
      </w:r>
      <w:r w:rsidR="009B422D">
        <w:rPr>
          <w:szCs w:val="28"/>
        </w:rPr>
        <w:t xml:space="preserve">         </w:t>
      </w:r>
      <w:r w:rsidRPr="00010908">
        <w:rPr>
          <w:szCs w:val="28"/>
        </w:rPr>
        <w:t xml:space="preserve">                           А.Н. Мирской</w:t>
      </w:r>
    </w:p>
    <w:sectPr w:rsidR="00935AC5" w:rsidRPr="00C1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23E7"/>
    <w:rsid w:val="000665D9"/>
    <w:rsid w:val="001B60FB"/>
    <w:rsid w:val="001E5D5D"/>
    <w:rsid w:val="001F7931"/>
    <w:rsid w:val="002B2B0B"/>
    <w:rsid w:val="00327881"/>
    <w:rsid w:val="003A44A2"/>
    <w:rsid w:val="00514000"/>
    <w:rsid w:val="00556BBC"/>
    <w:rsid w:val="006B00FC"/>
    <w:rsid w:val="006F021F"/>
    <w:rsid w:val="00706332"/>
    <w:rsid w:val="007244F1"/>
    <w:rsid w:val="007B7280"/>
    <w:rsid w:val="008F1374"/>
    <w:rsid w:val="00935AC5"/>
    <w:rsid w:val="009B422D"/>
    <w:rsid w:val="009C1562"/>
    <w:rsid w:val="00B1170E"/>
    <w:rsid w:val="00BD361F"/>
    <w:rsid w:val="00BF68AD"/>
    <w:rsid w:val="00C14A3A"/>
    <w:rsid w:val="00C17CF1"/>
    <w:rsid w:val="00CF235E"/>
    <w:rsid w:val="00E20D0D"/>
    <w:rsid w:val="00EC7323"/>
    <w:rsid w:val="00F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2017-03-22T11:59:00Z</cp:lastPrinted>
  <dcterms:created xsi:type="dcterms:W3CDTF">2017-03-22T11:49:00Z</dcterms:created>
  <dcterms:modified xsi:type="dcterms:W3CDTF">2017-03-27T11:06:00Z</dcterms:modified>
</cp:coreProperties>
</file>