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>Приложение № 2</w:t>
      </w:r>
    </w:p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>к  постановлению Президиума</w:t>
      </w:r>
      <w:r>
        <w:rPr>
          <w:sz w:val="22"/>
          <w:szCs w:val="26"/>
        </w:rPr>
        <w:t xml:space="preserve"> </w:t>
      </w:r>
      <w:r w:rsidRPr="004966FB">
        <w:rPr>
          <w:sz w:val="22"/>
          <w:szCs w:val="26"/>
        </w:rPr>
        <w:t>ИОООП</w:t>
      </w:r>
    </w:p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 xml:space="preserve">от </w:t>
      </w:r>
      <w:r>
        <w:rPr>
          <w:sz w:val="22"/>
          <w:szCs w:val="26"/>
        </w:rPr>
        <w:t>27.03.2017</w:t>
      </w:r>
      <w:r w:rsidRPr="004966FB">
        <w:rPr>
          <w:sz w:val="22"/>
          <w:szCs w:val="26"/>
        </w:rPr>
        <w:t xml:space="preserve"> № </w:t>
      </w:r>
      <w:r>
        <w:rPr>
          <w:sz w:val="22"/>
          <w:szCs w:val="26"/>
        </w:rPr>
        <w:t>28-4</w:t>
      </w:r>
      <w:bookmarkStart w:id="0" w:name="_GoBack"/>
      <w:bookmarkEnd w:id="0"/>
    </w:p>
    <w:p w:rsidR="00136BE1" w:rsidRPr="004966FB" w:rsidRDefault="00136BE1" w:rsidP="00136BE1">
      <w:pPr>
        <w:ind w:left="5670"/>
        <w:rPr>
          <w:sz w:val="22"/>
          <w:szCs w:val="26"/>
        </w:rPr>
      </w:pPr>
    </w:p>
    <w:p w:rsidR="00136BE1" w:rsidRPr="004966FB" w:rsidRDefault="00136BE1" w:rsidP="00136BE1">
      <w:pPr>
        <w:ind w:left="5670"/>
        <w:rPr>
          <w:sz w:val="22"/>
          <w:szCs w:val="26"/>
        </w:rPr>
      </w:pPr>
      <w:r w:rsidRPr="004966FB">
        <w:rPr>
          <w:sz w:val="22"/>
          <w:szCs w:val="26"/>
        </w:rPr>
        <w:t xml:space="preserve">Председатель ИОООП </w:t>
      </w:r>
    </w:p>
    <w:p w:rsidR="00136BE1" w:rsidRPr="005E29D7" w:rsidRDefault="00136BE1" w:rsidP="00136BE1">
      <w:pPr>
        <w:ind w:left="5670"/>
        <w:rPr>
          <w:sz w:val="26"/>
          <w:szCs w:val="26"/>
        </w:rPr>
      </w:pPr>
      <w:r w:rsidRPr="004966FB">
        <w:rPr>
          <w:sz w:val="22"/>
          <w:szCs w:val="26"/>
        </w:rPr>
        <w:t>А.Н. Мирской _____________</w:t>
      </w:r>
    </w:p>
    <w:p w:rsidR="00136BE1" w:rsidRDefault="00136BE1" w:rsidP="00136BE1">
      <w:pPr>
        <w:rPr>
          <w:sz w:val="26"/>
          <w:szCs w:val="26"/>
        </w:rPr>
      </w:pPr>
    </w:p>
    <w:p w:rsidR="00136BE1" w:rsidRPr="006757ED" w:rsidRDefault="00136BE1" w:rsidP="00136BE1">
      <w:pPr>
        <w:rPr>
          <w:sz w:val="26"/>
          <w:szCs w:val="26"/>
        </w:rPr>
      </w:pPr>
    </w:p>
    <w:p w:rsidR="00136BE1" w:rsidRPr="006757ED" w:rsidRDefault="00136BE1" w:rsidP="00136BE1">
      <w:pPr>
        <w:jc w:val="center"/>
        <w:rPr>
          <w:b/>
          <w:sz w:val="26"/>
          <w:szCs w:val="26"/>
        </w:rPr>
      </w:pPr>
      <w:r w:rsidRPr="006757ED">
        <w:rPr>
          <w:b/>
          <w:sz w:val="26"/>
          <w:szCs w:val="26"/>
        </w:rPr>
        <w:t>Состав организационного комитета</w:t>
      </w:r>
    </w:p>
    <w:p w:rsidR="00136BE1" w:rsidRPr="006757ED" w:rsidRDefault="00136BE1" w:rsidP="00136BE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VIII</w:t>
      </w:r>
      <w:r w:rsidRPr="006757ED">
        <w:rPr>
          <w:b/>
          <w:sz w:val="26"/>
          <w:szCs w:val="26"/>
        </w:rPr>
        <w:t>Ивановского регионального конкурса профсоюзных агитбригад</w:t>
      </w:r>
    </w:p>
    <w:p w:rsidR="00136BE1" w:rsidRDefault="00136BE1" w:rsidP="00136BE1">
      <w:pPr>
        <w:jc w:val="center"/>
        <w:rPr>
          <w:b/>
          <w:sz w:val="26"/>
          <w:szCs w:val="26"/>
        </w:rPr>
      </w:pPr>
      <w:r w:rsidRPr="006757ED">
        <w:rPr>
          <w:b/>
          <w:sz w:val="26"/>
          <w:szCs w:val="26"/>
        </w:rPr>
        <w:t>«Скажи профсоюзу «Да!».</w:t>
      </w:r>
    </w:p>
    <w:p w:rsidR="00136BE1" w:rsidRDefault="00136BE1" w:rsidP="00136BE1">
      <w:pPr>
        <w:jc w:val="center"/>
        <w:rPr>
          <w:b/>
          <w:sz w:val="26"/>
          <w:szCs w:val="26"/>
        </w:rPr>
      </w:pPr>
    </w:p>
    <w:p w:rsidR="00136BE1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Мирской А.Н. – председатель ИОООП; Председатель оргкомитета.</w:t>
      </w:r>
    </w:p>
    <w:p w:rsidR="00136BE1" w:rsidRPr="004966FB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Архипова Е.С. – заместитель директора НОУД «Учебный центр повышения  к</w:t>
      </w:r>
      <w:r>
        <w:rPr>
          <w:sz w:val="26"/>
          <w:szCs w:val="26"/>
        </w:rPr>
        <w:t>валификации профсоюзных кадров».</w:t>
      </w:r>
    </w:p>
    <w:p w:rsidR="00136BE1" w:rsidRPr="004966FB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Бардюкова Е.В. – ведущий специалист по  работе с молодежью Ивановской областной организации профсоюза работнико</w:t>
      </w:r>
      <w:r>
        <w:rPr>
          <w:sz w:val="26"/>
          <w:szCs w:val="26"/>
        </w:rPr>
        <w:t>в народного образования и науки.</w:t>
      </w:r>
    </w:p>
    <w:p w:rsidR="00136BE1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 xml:space="preserve">Воронова Е.В. -  заведующий отделом организационной, кадровой и информационной работы </w:t>
      </w:r>
      <w:r>
        <w:rPr>
          <w:sz w:val="26"/>
          <w:szCs w:val="26"/>
        </w:rPr>
        <w:t xml:space="preserve"> ИОООП.</w:t>
      </w:r>
    </w:p>
    <w:p w:rsidR="00136BE1" w:rsidRPr="004966FB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Новогородцева Е.А. – ведущий</w:t>
      </w:r>
      <w:r>
        <w:rPr>
          <w:sz w:val="26"/>
          <w:szCs w:val="26"/>
        </w:rPr>
        <w:t xml:space="preserve"> специалист по делопроизводству.</w:t>
      </w:r>
    </w:p>
    <w:p w:rsidR="00136BE1" w:rsidRPr="004966FB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Панюшина Н.Н. – ведущий специалист по организационной и информационной работе.</w:t>
      </w:r>
    </w:p>
    <w:p w:rsidR="00136BE1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Смирнова А.И. – председатель Ивановской областной  организаци</w:t>
      </w:r>
      <w:r>
        <w:rPr>
          <w:sz w:val="26"/>
          <w:szCs w:val="26"/>
        </w:rPr>
        <w:t>и профсоюза работников культуры.</w:t>
      </w:r>
    </w:p>
    <w:p w:rsidR="00136BE1" w:rsidRPr="004966FB" w:rsidRDefault="00136BE1" w:rsidP="00136BE1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4966FB">
        <w:rPr>
          <w:sz w:val="26"/>
          <w:szCs w:val="26"/>
        </w:rPr>
        <w:t>Смирнов А.Е. -  главный технический инспектор труда, заместитель председател</w:t>
      </w:r>
      <w:r>
        <w:rPr>
          <w:sz w:val="26"/>
          <w:szCs w:val="26"/>
        </w:rPr>
        <w:t>я ИОООП на общественных началах.</w:t>
      </w: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>
      <w:pPr>
        <w:rPr>
          <w:sz w:val="26"/>
          <w:szCs w:val="26"/>
        </w:rPr>
      </w:pPr>
    </w:p>
    <w:p w:rsidR="00136BE1" w:rsidRDefault="00136BE1" w:rsidP="00136BE1"/>
    <w:p w:rsidR="007171DF" w:rsidRDefault="007171DF"/>
    <w:sectPr w:rsidR="007171DF" w:rsidSect="004966FB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19E0"/>
    <w:multiLevelType w:val="hybridMultilevel"/>
    <w:tmpl w:val="A192F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36BE1"/>
    <w:rsid w:val="00136BE1"/>
    <w:rsid w:val="0071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6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Н.П.</dc:creator>
  <cp:keywords/>
  <dc:description/>
  <cp:lastModifiedBy>Н.П.</cp:lastModifiedBy>
  <cp:revision>1</cp:revision>
  <dcterms:created xsi:type="dcterms:W3CDTF">2017-03-28T11:13:00Z</dcterms:created>
  <dcterms:modified xsi:type="dcterms:W3CDTF">2017-03-28T11:14:00Z</dcterms:modified>
</cp:coreProperties>
</file>