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53" w:rsidRPr="0074238D" w:rsidRDefault="005B5D53" w:rsidP="005B5D53">
      <w:pPr>
        <w:pStyle w:val="a3"/>
        <w:ind w:left="4678"/>
        <w:jc w:val="right"/>
        <w:rPr>
          <w:b w:val="0"/>
          <w:szCs w:val="28"/>
        </w:rPr>
      </w:pPr>
      <w:r w:rsidRPr="0074238D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№ 1</w:t>
      </w:r>
      <w:r>
        <w:rPr>
          <w:b w:val="0"/>
          <w:szCs w:val="28"/>
        </w:rPr>
        <w:br/>
      </w:r>
      <w:r w:rsidRPr="0074238D">
        <w:rPr>
          <w:b w:val="0"/>
          <w:szCs w:val="28"/>
        </w:rPr>
        <w:t xml:space="preserve">к постановлению </w:t>
      </w:r>
      <w:r>
        <w:rPr>
          <w:b w:val="0"/>
          <w:szCs w:val="28"/>
        </w:rPr>
        <w:t>Президиума</w:t>
      </w:r>
      <w:r w:rsidRPr="0074238D">
        <w:rPr>
          <w:b w:val="0"/>
          <w:szCs w:val="28"/>
        </w:rPr>
        <w:t xml:space="preserve"> ИОООП</w:t>
      </w:r>
    </w:p>
    <w:p w:rsidR="005B5D53" w:rsidRDefault="005B5D53" w:rsidP="005B5D53">
      <w:pPr>
        <w:ind w:left="4678"/>
        <w:jc w:val="right"/>
        <w:rPr>
          <w:sz w:val="28"/>
          <w:szCs w:val="28"/>
        </w:rPr>
      </w:pPr>
      <w:r w:rsidRPr="0074238D">
        <w:rPr>
          <w:sz w:val="28"/>
          <w:szCs w:val="28"/>
        </w:rPr>
        <w:t xml:space="preserve">от  </w:t>
      </w:r>
      <w:r>
        <w:rPr>
          <w:sz w:val="28"/>
          <w:szCs w:val="28"/>
        </w:rPr>
        <w:t>27 марта 2017 г. № 28-6</w:t>
      </w:r>
    </w:p>
    <w:p w:rsidR="005B5D53" w:rsidRDefault="005B5D53" w:rsidP="005B5D53">
      <w:pPr>
        <w:pStyle w:val="a7"/>
        <w:tabs>
          <w:tab w:val="left" w:pos="-142"/>
        </w:tabs>
        <w:spacing w:before="120"/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Председатель ИОООП</w:t>
      </w:r>
    </w:p>
    <w:p w:rsidR="005B5D53" w:rsidRDefault="005B5D53" w:rsidP="005B5D53">
      <w:pPr>
        <w:pStyle w:val="a7"/>
        <w:tabs>
          <w:tab w:val="left" w:pos="-142"/>
        </w:tabs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_______________ А.Н. Мирской</w:t>
      </w:r>
    </w:p>
    <w:p w:rsidR="005B5D53" w:rsidRDefault="005B5D53" w:rsidP="005B5D53">
      <w:pPr>
        <w:jc w:val="right"/>
        <w:rPr>
          <w:sz w:val="28"/>
          <w:szCs w:val="28"/>
        </w:rPr>
      </w:pPr>
    </w:p>
    <w:p w:rsidR="005B5D53" w:rsidRDefault="005B5D53" w:rsidP="005B5D53">
      <w:pPr>
        <w:pStyle w:val="a3"/>
        <w:rPr>
          <w:b w:val="0"/>
          <w:szCs w:val="28"/>
        </w:rPr>
      </w:pPr>
    </w:p>
    <w:p w:rsidR="005B5D53" w:rsidRPr="00D239EB" w:rsidRDefault="005B5D53" w:rsidP="005B5D53">
      <w:pPr>
        <w:jc w:val="center"/>
        <w:rPr>
          <w:sz w:val="28"/>
          <w:szCs w:val="28"/>
        </w:rPr>
      </w:pPr>
      <w:r w:rsidRPr="00D239EB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br/>
      </w:r>
      <w:r w:rsidRPr="00D239EB">
        <w:rPr>
          <w:b/>
          <w:sz w:val="28"/>
          <w:szCs w:val="28"/>
        </w:rPr>
        <w:t>о реализации полномочий Регионального союза «Ивановское областное объединение организаций профсоюзов» в сфере охраны труда</w:t>
      </w:r>
      <w:r>
        <w:rPr>
          <w:b/>
          <w:sz w:val="28"/>
          <w:szCs w:val="28"/>
        </w:rPr>
        <w:br/>
      </w:r>
      <w:r w:rsidRPr="00D239EB">
        <w:rPr>
          <w:b/>
          <w:sz w:val="28"/>
          <w:szCs w:val="28"/>
        </w:rPr>
        <w:t>и охраны окружающей среды в 201</w:t>
      </w:r>
      <w:r>
        <w:rPr>
          <w:b/>
          <w:sz w:val="28"/>
          <w:szCs w:val="28"/>
        </w:rPr>
        <w:t>6</w:t>
      </w:r>
      <w:r w:rsidRPr="00D239EB">
        <w:rPr>
          <w:b/>
          <w:sz w:val="28"/>
          <w:szCs w:val="28"/>
        </w:rPr>
        <w:t xml:space="preserve"> году</w:t>
      </w:r>
    </w:p>
    <w:p w:rsidR="005B5D53" w:rsidRDefault="005B5D53" w:rsidP="005B5D53">
      <w:pPr>
        <w:rPr>
          <w:sz w:val="28"/>
          <w:szCs w:val="28"/>
        </w:rPr>
      </w:pPr>
    </w:p>
    <w:p w:rsidR="005B5D53" w:rsidRPr="00A67CCF" w:rsidRDefault="005B5D53" w:rsidP="005B5D53">
      <w:pPr>
        <w:ind w:firstLine="709"/>
        <w:jc w:val="both"/>
        <w:rPr>
          <w:sz w:val="28"/>
          <w:szCs w:val="28"/>
        </w:rPr>
      </w:pPr>
      <w:r w:rsidRPr="00A67CCF">
        <w:rPr>
          <w:sz w:val="28"/>
          <w:szCs w:val="28"/>
        </w:rPr>
        <w:t xml:space="preserve">1. </w:t>
      </w:r>
      <w:r>
        <w:rPr>
          <w:color w:val="000000"/>
          <w:spacing w:val="-2"/>
          <w:sz w:val="28"/>
          <w:szCs w:val="28"/>
        </w:rPr>
        <w:t>Региональный союз «</w:t>
      </w:r>
      <w:r w:rsidRPr="00A67CCF">
        <w:rPr>
          <w:sz w:val="28"/>
          <w:szCs w:val="28"/>
        </w:rPr>
        <w:t>Ивановское областное объединение организаций профсоюзов</w:t>
      </w:r>
      <w:r>
        <w:rPr>
          <w:sz w:val="28"/>
          <w:szCs w:val="28"/>
        </w:rPr>
        <w:t>»</w:t>
      </w:r>
      <w:r w:rsidRPr="00A67CCF">
        <w:rPr>
          <w:sz w:val="28"/>
          <w:szCs w:val="28"/>
        </w:rPr>
        <w:t xml:space="preserve"> реализует полномочия в сфере охраны труда через </w:t>
      </w:r>
      <w:r>
        <w:rPr>
          <w:sz w:val="28"/>
          <w:szCs w:val="28"/>
        </w:rPr>
        <w:t xml:space="preserve">техническую инспекцию труда </w:t>
      </w:r>
      <w:r w:rsidRPr="00A67CCF">
        <w:rPr>
          <w:sz w:val="28"/>
          <w:szCs w:val="28"/>
        </w:rPr>
        <w:t xml:space="preserve">при участии </w:t>
      </w:r>
      <w:r>
        <w:rPr>
          <w:sz w:val="28"/>
          <w:szCs w:val="28"/>
        </w:rPr>
        <w:t xml:space="preserve">областных </w:t>
      </w:r>
      <w:r w:rsidRPr="00A67CCF">
        <w:rPr>
          <w:sz w:val="28"/>
          <w:szCs w:val="28"/>
        </w:rPr>
        <w:t>профсоюзных организаций.</w:t>
      </w:r>
    </w:p>
    <w:p w:rsidR="005B5D53" w:rsidRPr="00A67CCF" w:rsidRDefault="005B5D53" w:rsidP="005B5D53">
      <w:pPr>
        <w:ind w:firstLine="709"/>
        <w:jc w:val="both"/>
        <w:rPr>
          <w:sz w:val="28"/>
          <w:szCs w:val="28"/>
        </w:rPr>
      </w:pPr>
      <w:r w:rsidRPr="00A67CCF">
        <w:rPr>
          <w:sz w:val="28"/>
          <w:szCs w:val="28"/>
        </w:rPr>
        <w:t xml:space="preserve">Отчет по форме 19-ТИ </w:t>
      </w:r>
      <w:r>
        <w:rPr>
          <w:sz w:val="28"/>
          <w:szCs w:val="28"/>
        </w:rPr>
        <w:t xml:space="preserve">составлен с учетом информации </w:t>
      </w:r>
      <w:r w:rsidRPr="00A67CCF">
        <w:rPr>
          <w:sz w:val="28"/>
          <w:szCs w:val="28"/>
        </w:rPr>
        <w:t xml:space="preserve">о работе членских организаций профобъединения: 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работников культуры;</w:t>
      </w:r>
    </w:p>
    <w:p w:rsidR="005B5D53" w:rsidRPr="00782E43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машиностроителей;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работников агропромышленного комплекса;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Территориальной организации Общероссийского профсоюза работников автомобильного транспорта и дорожного хозяйства;</w:t>
      </w:r>
    </w:p>
    <w:p w:rsidR="005B5D53" w:rsidRPr="00782E43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работников госучреждений и общественного обслуживания;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Общероссийской общественной организации - российского профессионального союза работников текстильной</w:t>
      </w:r>
      <w:r>
        <w:rPr>
          <w:sz w:val="28"/>
          <w:szCs w:val="28"/>
        </w:rPr>
        <w:t xml:space="preserve"> </w:t>
      </w:r>
      <w:r w:rsidRPr="0094764A">
        <w:rPr>
          <w:sz w:val="28"/>
          <w:szCs w:val="28"/>
        </w:rPr>
        <w:t>и легкой промышленности;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работников здравоохранения;</w:t>
      </w:r>
    </w:p>
    <w:p w:rsidR="005B5D53" w:rsidRPr="00782E43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профсоюза работников народного образования и науки;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Общероссийского профессионального союза работников жизнеобеспечения;</w:t>
      </w:r>
    </w:p>
    <w:p w:rsidR="005B5D53" w:rsidRPr="0094764A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Ивановская областная организация Всероссийского профсоюза работников оборонной промышленности.</w:t>
      </w:r>
    </w:p>
    <w:p w:rsidR="005B5D53" w:rsidRPr="00A67CCF" w:rsidRDefault="005B5D53" w:rsidP="005B5D53">
      <w:pPr>
        <w:ind w:firstLine="709"/>
        <w:jc w:val="both"/>
        <w:rPr>
          <w:sz w:val="28"/>
          <w:szCs w:val="28"/>
        </w:rPr>
      </w:pPr>
      <w:r w:rsidRPr="0094764A">
        <w:rPr>
          <w:sz w:val="28"/>
          <w:szCs w:val="28"/>
        </w:rPr>
        <w:t>Учтена информация Владимирской областной профсоюзной организации работников связи в части Ивановского филиала ОАО «</w:t>
      </w:r>
      <w:proofErr w:type="spellStart"/>
      <w:r w:rsidRPr="0094764A">
        <w:rPr>
          <w:sz w:val="28"/>
          <w:szCs w:val="28"/>
        </w:rPr>
        <w:t>Ростелеком</w:t>
      </w:r>
      <w:proofErr w:type="spellEnd"/>
      <w:r w:rsidRPr="0094764A">
        <w:rPr>
          <w:sz w:val="28"/>
          <w:szCs w:val="28"/>
        </w:rPr>
        <w:t>».</w:t>
      </w:r>
    </w:p>
    <w:p w:rsidR="005B5D53" w:rsidRPr="00DB0596" w:rsidRDefault="005B5D53" w:rsidP="005B5D53">
      <w:pPr>
        <w:ind w:firstLine="709"/>
        <w:jc w:val="both"/>
        <w:rPr>
          <w:sz w:val="28"/>
          <w:szCs w:val="28"/>
        </w:rPr>
      </w:pPr>
      <w:r w:rsidRPr="006D0FF6">
        <w:rPr>
          <w:sz w:val="28"/>
          <w:szCs w:val="28"/>
        </w:rPr>
        <w:t xml:space="preserve">2. </w:t>
      </w:r>
      <w:r>
        <w:rPr>
          <w:sz w:val="28"/>
          <w:szCs w:val="28"/>
        </w:rPr>
        <w:t>Техническая инспекция труда осуществляла свою деятельность</w:t>
      </w:r>
      <w:r>
        <w:rPr>
          <w:sz w:val="28"/>
          <w:szCs w:val="28"/>
        </w:rPr>
        <w:br/>
        <w:t>в соответствии с Уставом Регионального союза «</w:t>
      </w:r>
      <w:r w:rsidRPr="005F5D73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Pr="005F5D73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5F5D73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Pr="005F5D73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</w:t>
      </w:r>
      <w:r w:rsidRPr="005F5D73">
        <w:rPr>
          <w:sz w:val="28"/>
          <w:szCs w:val="28"/>
        </w:rPr>
        <w:t>профсоюзов</w:t>
      </w:r>
      <w:r>
        <w:rPr>
          <w:sz w:val="28"/>
          <w:szCs w:val="28"/>
        </w:rPr>
        <w:t xml:space="preserve">» и Положения, утв. </w:t>
      </w:r>
      <w:r w:rsidRPr="006D0FF6">
        <w:rPr>
          <w:sz w:val="28"/>
          <w:szCs w:val="28"/>
        </w:rPr>
        <w:t>постановлением Исполком</w:t>
      </w:r>
      <w:r>
        <w:rPr>
          <w:sz w:val="28"/>
          <w:szCs w:val="28"/>
        </w:rPr>
        <w:t xml:space="preserve">а </w:t>
      </w:r>
      <w:r w:rsidRPr="006D0FF6">
        <w:rPr>
          <w:sz w:val="28"/>
          <w:szCs w:val="28"/>
        </w:rPr>
        <w:t>от 25</w:t>
      </w:r>
      <w:r>
        <w:rPr>
          <w:sz w:val="28"/>
          <w:szCs w:val="28"/>
        </w:rPr>
        <w:t>.03.</w:t>
      </w:r>
      <w:r w:rsidRPr="006D0FF6">
        <w:rPr>
          <w:sz w:val="28"/>
          <w:szCs w:val="28"/>
        </w:rPr>
        <w:t>2013 № 35-8</w:t>
      </w:r>
      <w:r>
        <w:rPr>
          <w:sz w:val="28"/>
          <w:szCs w:val="28"/>
        </w:rPr>
        <w:t xml:space="preserve">. Постановлением Президиума ИОООП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от 26.12.2016 № 24-3 </w:t>
      </w:r>
      <w:r w:rsidRPr="0094764A">
        <w:rPr>
          <w:sz w:val="28"/>
          <w:szCs w:val="28"/>
        </w:rPr>
        <w:t>«</w:t>
      </w:r>
      <w:r w:rsidRPr="0094764A">
        <w:rPr>
          <w:sz w:val="28"/>
        </w:rPr>
        <w:t>О структуре  и численности аппарата ИОООП»</w:t>
      </w:r>
      <w:r>
        <w:rPr>
          <w:sz w:val="28"/>
          <w:szCs w:val="28"/>
        </w:rPr>
        <w:t xml:space="preserve"> техническая инспекция труда включена с 01.03.2017г. в состав структурного подразделения «Правовая служба».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D5170">
        <w:rPr>
          <w:sz w:val="28"/>
          <w:szCs w:val="28"/>
        </w:rPr>
        <w:t>а 31.12.201</w:t>
      </w:r>
      <w:r>
        <w:rPr>
          <w:sz w:val="28"/>
          <w:szCs w:val="28"/>
        </w:rPr>
        <w:t>6</w:t>
      </w:r>
      <w:r w:rsidRPr="004D5170">
        <w:rPr>
          <w:sz w:val="28"/>
          <w:szCs w:val="28"/>
        </w:rPr>
        <w:t xml:space="preserve">г. </w:t>
      </w:r>
      <w:r>
        <w:rPr>
          <w:sz w:val="28"/>
          <w:szCs w:val="28"/>
        </w:rPr>
        <w:t>т</w:t>
      </w:r>
      <w:r w:rsidRPr="004D5170">
        <w:rPr>
          <w:sz w:val="28"/>
          <w:szCs w:val="28"/>
        </w:rPr>
        <w:t>ехническая инспекция труда состо</w:t>
      </w:r>
      <w:r>
        <w:rPr>
          <w:sz w:val="28"/>
          <w:szCs w:val="28"/>
        </w:rPr>
        <w:t>яла</w:t>
      </w:r>
      <w:r w:rsidRPr="004D517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5170">
        <w:rPr>
          <w:sz w:val="28"/>
          <w:szCs w:val="28"/>
        </w:rPr>
        <w:t xml:space="preserve">из </w:t>
      </w:r>
      <w:r>
        <w:rPr>
          <w:sz w:val="28"/>
          <w:szCs w:val="28"/>
        </w:rPr>
        <w:t>14</w:t>
      </w:r>
      <w:r w:rsidRPr="004D5170">
        <w:rPr>
          <w:sz w:val="28"/>
          <w:szCs w:val="28"/>
        </w:rPr>
        <w:t xml:space="preserve"> инспекторов:</w:t>
      </w:r>
      <w:r>
        <w:rPr>
          <w:sz w:val="28"/>
          <w:szCs w:val="28"/>
        </w:rPr>
        <w:t xml:space="preserve"> </w:t>
      </w:r>
      <w:r w:rsidRPr="004D5170">
        <w:rPr>
          <w:sz w:val="28"/>
          <w:szCs w:val="28"/>
        </w:rPr>
        <w:t>главный технический инспектор труда</w:t>
      </w:r>
      <w:r>
        <w:rPr>
          <w:sz w:val="28"/>
          <w:szCs w:val="28"/>
        </w:rPr>
        <w:t xml:space="preserve"> и 13 </w:t>
      </w:r>
      <w:r w:rsidRPr="004D5170">
        <w:rPr>
          <w:sz w:val="28"/>
          <w:szCs w:val="28"/>
        </w:rPr>
        <w:t>внештатны</w:t>
      </w:r>
      <w:r>
        <w:rPr>
          <w:sz w:val="28"/>
          <w:szCs w:val="28"/>
        </w:rPr>
        <w:t>х</w:t>
      </w:r>
      <w:r w:rsidRPr="004D5170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х</w:t>
      </w:r>
      <w:r w:rsidRPr="004D5170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ов</w:t>
      </w:r>
      <w:r w:rsidRPr="004D5170">
        <w:rPr>
          <w:sz w:val="28"/>
          <w:szCs w:val="28"/>
        </w:rPr>
        <w:t xml:space="preserve"> по охране труда.</w:t>
      </w:r>
    </w:p>
    <w:p w:rsidR="005B5D53" w:rsidRDefault="005B5D53" w:rsidP="005B5D5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У</w:t>
      </w:r>
      <w:r w:rsidRPr="00A9553C">
        <w:rPr>
          <w:sz w:val="28"/>
          <w:szCs w:val="28"/>
        </w:rPr>
        <w:t xml:space="preserve">полномоченных (доверенных) лиц профсоюза по охране труда </w:t>
      </w:r>
      <w:r>
        <w:rPr>
          <w:sz w:val="28"/>
          <w:szCs w:val="28"/>
        </w:rPr>
        <w:br/>
        <w:t>1050</w:t>
      </w:r>
      <w:r w:rsidRPr="00BB26F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7D0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членских организаций профобъединения технический инспектор труда на профессиональной основе предусмотрен только в штате </w:t>
      </w:r>
      <w:r w:rsidRPr="007D0DEF">
        <w:rPr>
          <w:sz w:val="28"/>
          <w:szCs w:val="28"/>
        </w:rPr>
        <w:t>Ивановск</w:t>
      </w:r>
      <w:r>
        <w:rPr>
          <w:sz w:val="28"/>
          <w:szCs w:val="28"/>
        </w:rPr>
        <w:t>ой</w:t>
      </w:r>
      <w:r w:rsidRPr="007D0DEF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ой</w:t>
      </w:r>
      <w:r w:rsidRPr="007D0DE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D0DEF">
        <w:rPr>
          <w:sz w:val="28"/>
          <w:szCs w:val="28"/>
        </w:rPr>
        <w:t xml:space="preserve"> профсоюза работников народного образования и науки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2E280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2E280E">
        <w:rPr>
          <w:sz w:val="28"/>
          <w:szCs w:val="28"/>
        </w:rPr>
        <w:t xml:space="preserve"> о материальном стимулировании внештатных технических инспекторов труда и внештатных профсоюзных инспекторов </w:t>
      </w:r>
      <w:r>
        <w:rPr>
          <w:sz w:val="28"/>
          <w:szCs w:val="28"/>
        </w:rPr>
        <w:br/>
      </w:r>
      <w:r w:rsidRPr="002E280E">
        <w:rPr>
          <w:sz w:val="28"/>
          <w:szCs w:val="28"/>
        </w:rPr>
        <w:t>по охране труда</w:t>
      </w:r>
      <w:r>
        <w:rPr>
          <w:sz w:val="28"/>
          <w:szCs w:val="28"/>
        </w:rPr>
        <w:t xml:space="preserve">, </w:t>
      </w:r>
      <w:r w:rsidRPr="002E280E">
        <w:rPr>
          <w:sz w:val="28"/>
          <w:szCs w:val="28"/>
        </w:rPr>
        <w:t>утв. постановлением Исполкома ИОООП</w:t>
      </w:r>
      <w:r>
        <w:rPr>
          <w:sz w:val="28"/>
          <w:szCs w:val="28"/>
        </w:rPr>
        <w:t xml:space="preserve"> </w:t>
      </w:r>
      <w:r w:rsidRPr="002E280E">
        <w:rPr>
          <w:sz w:val="28"/>
          <w:szCs w:val="28"/>
        </w:rPr>
        <w:t>от 19.12.2011</w:t>
      </w:r>
      <w:r>
        <w:rPr>
          <w:sz w:val="28"/>
          <w:szCs w:val="28"/>
        </w:rPr>
        <w:br/>
      </w:r>
      <w:r w:rsidRPr="002E280E">
        <w:rPr>
          <w:sz w:val="28"/>
          <w:szCs w:val="28"/>
        </w:rPr>
        <w:t>№</w:t>
      </w:r>
      <w:r>
        <w:rPr>
          <w:sz w:val="28"/>
          <w:szCs w:val="28"/>
        </w:rPr>
        <w:t xml:space="preserve"> 18-2, в 2016 году </w:t>
      </w:r>
      <w:r w:rsidRPr="004D5170">
        <w:rPr>
          <w:sz w:val="28"/>
          <w:szCs w:val="28"/>
        </w:rPr>
        <w:t>внештатны</w:t>
      </w:r>
      <w:r>
        <w:rPr>
          <w:sz w:val="28"/>
          <w:szCs w:val="28"/>
        </w:rPr>
        <w:t>м</w:t>
      </w:r>
      <w:r w:rsidRPr="004D5170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м</w:t>
      </w:r>
      <w:r w:rsidRPr="004D5170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ам</w:t>
      </w:r>
      <w:r w:rsidRPr="004D5170">
        <w:rPr>
          <w:sz w:val="28"/>
          <w:szCs w:val="28"/>
        </w:rPr>
        <w:t xml:space="preserve"> по охране труда </w:t>
      </w:r>
      <w:r>
        <w:rPr>
          <w:sz w:val="28"/>
          <w:szCs w:val="28"/>
        </w:rPr>
        <w:t>выплачено 8000 рублей.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Вопросы охраны труда и охраны окружающей среды постоянно находились во внимании Президиума ИОООП. </w:t>
      </w:r>
      <w:proofErr w:type="gramStart"/>
      <w:r>
        <w:rPr>
          <w:sz w:val="28"/>
          <w:szCs w:val="28"/>
        </w:rPr>
        <w:t>В отчетном периоде им приняты постановления: от 25.01.2016 № 6-2 «</w:t>
      </w:r>
      <w:hyperlink r:id="rId4" w:history="1">
        <w:r w:rsidRPr="00C30CFA">
          <w:rPr>
            <w:sz w:val="28"/>
            <w:szCs w:val="28"/>
          </w:rPr>
          <w:t>Об исполнении постановления Совета ИОООП от 26.11.2014 № 17-1</w:t>
        </w:r>
      </w:hyperlink>
      <w:r w:rsidRPr="00C30CF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0CFA">
        <w:rPr>
          <w:sz w:val="28"/>
          <w:szCs w:val="28"/>
        </w:rPr>
        <w:t>О задачах профсоюзных организаций при проведении специальной оценки условий труда»</w:t>
      </w:r>
      <w:r>
        <w:rPr>
          <w:sz w:val="28"/>
          <w:szCs w:val="28"/>
        </w:rPr>
        <w:t xml:space="preserve">; от 25.01.2016 № 6-10 </w:t>
      </w:r>
      <w:r>
        <w:rPr>
          <w:sz w:val="28"/>
          <w:szCs w:val="28"/>
        </w:rPr>
        <w:br/>
        <w:t>«</w:t>
      </w:r>
      <w:hyperlink r:id="rId5" w:history="1">
        <w:r w:rsidRPr="00C30CFA">
          <w:rPr>
            <w:sz w:val="28"/>
            <w:szCs w:val="28"/>
          </w:rPr>
          <w:t>О внештатном профсоюзном инспекторе по охране труда</w:t>
        </w:r>
      </w:hyperlink>
      <w:r>
        <w:rPr>
          <w:sz w:val="28"/>
          <w:szCs w:val="28"/>
        </w:rPr>
        <w:t>»; от 26.02.2016 № 8-7 «</w:t>
      </w:r>
      <w:hyperlink r:id="rId6" w:history="1">
        <w:r w:rsidRPr="00C30CFA">
          <w:rPr>
            <w:sz w:val="28"/>
            <w:szCs w:val="28"/>
          </w:rPr>
          <w:t>О внештатном профсоюзном инспекторе по охране труда</w:t>
        </w:r>
      </w:hyperlink>
      <w:r>
        <w:rPr>
          <w:sz w:val="28"/>
          <w:szCs w:val="28"/>
        </w:rPr>
        <w:t xml:space="preserve">»; </w:t>
      </w:r>
      <w:r>
        <w:rPr>
          <w:rStyle w:val="a8"/>
          <w:b w:val="0"/>
          <w:bCs w:val="0"/>
          <w:sz w:val="28"/>
          <w:szCs w:val="28"/>
        </w:rPr>
        <w:t xml:space="preserve">от 28.03.2016 </w:t>
      </w:r>
      <w:r>
        <w:rPr>
          <w:rStyle w:val="a8"/>
          <w:b w:val="0"/>
          <w:bCs w:val="0"/>
          <w:sz w:val="28"/>
          <w:szCs w:val="28"/>
        </w:rPr>
        <w:br/>
        <w:t>№ 10-12 «</w:t>
      </w:r>
      <w:hyperlink r:id="rId7" w:history="1">
        <w:r w:rsidRPr="00C30CFA">
          <w:rPr>
            <w:sz w:val="28"/>
            <w:szCs w:val="28"/>
          </w:rPr>
          <w:t>О полигоне ТБО в Кинешемском муниципальном районе</w:t>
        </w:r>
      </w:hyperlink>
      <w:r>
        <w:rPr>
          <w:sz w:val="28"/>
          <w:szCs w:val="28"/>
        </w:rPr>
        <w:t>»;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a8"/>
          <w:b w:val="0"/>
          <w:bCs w:val="0"/>
          <w:sz w:val="28"/>
          <w:szCs w:val="28"/>
        </w:rPr>
        <w:t>от 28.03.2016 № 10-13 «</w:t>
      </w:r>
      <w:hyperlink r:id="rId8" w:history="1">
        <w:r w:rsidRPr="00C30CFA">
          <w:rPr>
            <w:sz w:val="28"/>
            <w:szCs w:val="28"/>
          </w:rPr>
          <w:t xml:space="preserve">О реализации полномочий в сфере охраны труда </w:t>
        </w:r>
        <w:r>
          <w:rPr>
            <w:sz w:val="28"/>
            <w:szCs w:val="28"/>
          </w:rPr>
          <w:br/>
        </w:r>
        <w:r w:rsidRPr="00C30CFA">
          <w:rPr>
            <w:sz w:val="28"/>
            <w:szCs w:val="28"/>
          </w:rPr>
          <w:t>и охраны окружающей среды в 2015 году</w:t>
        </w:r>
      </w:hyperlink>
      <w:r>
        <w:rPr>
          <w:sz w:val="28"/>
          <w:szCs w:val="28"/>
        </w:rPr>
        <w:t xml:space="preserve">»; </w:t>
      </w:r>
      <w:r>
        <w:rPr>
          <w:rStyle w:val="a8"/>
          <w:b w:val="0"/>
          <w:bCs w:val="0"/>
          <w:sz w:val="28"/>
          <w:szCs w:val="28"/>
        </w:rPr>
        <w:t xml:space="preserve">от 30.05.2016 № 15-4 </w:t>
      </w:r>
      <w:r>
        <w:rPr>
          <w:rStyle w:val="a8"/>
          <w:b w:val="0"/>
          <w:bCs w:val="0"/>
          <w:sz w:val="28"/>
          <w:szCs w:val="28"/>
        </w:rPr>
        <w:br/>
        <w:t>«</w:t>
      </w:r>
      <w:hyperlink r:id="rId9" w:history="1">
        <w:r w:rsidRPr="00AD6740">
          <w:rPr>
            <w:sz w:val="28"/>
            <w:szCs w:val="28"/>
          </w:rPr>
          <w:t>Об обращении к Президенту Российской Федерации</w:t>
        </w:r>
      </w:hyperlink>
      <w:r>
        <w:rPr>
          <w:sz w:val="28"/>
          <w:szCs w:val="28"/>
        </w:rPr>
        <w:t>»; от 15.08.2016 № 18-1 «</w:t>
      </w:r>
      <w:hyperlink r:id="rId10" w:history="1">
        <w:r w:rsidRPr="00AD6740">
          <w:rPr>
            <w:rStyle w:val="a5"/>
            <w:sz w:val="28"/>
            <w:szCs w:val="28"/>
          </w:rPr>
          <w:t>Об утверждении заключения общественной экологической экспертизы</w:t>
        </w:r>
      </w:hyperlink>
      <w:r>
        <w:rPr>
          <w:rStyle w:val="a8"/>
          <w:b w:val="0"/>
          <w:bCs w:val="0"/>
          <w:sz w:val="28"/>
          <w:szCs w:val="28"/>
        </w:rPr>
        <w:t xml:space="preserve">»; </w:t>
      </w:r>
      <w:r>
        <w:rPr>
          <w:rStyle w:val="a8"/>
          <w:b w:val="0"/>
          <w:bCs w:val="0"/>
          <w:sz w:val="28"/>
          <w:szCs w:val="28"/>
        </w:rPr>
        <w:br/>
      </w:r>
      <w:r>
        <w:rPr>
          <w:sz w:val="28"/>
          <w:szCs w:val="28"/>
        </w:rPr>
        <w:t>от 15.08.2016 № 18-4 «</w:t>
      </w:r>
      <w:hyperlink r:id="rId11" w:history="1">
        <w:r w:rsidRPr="00AD6740">
          <w:rPr>
            <w:rStyle w:val="a5"/>
            <w:sz w:val="28"/>
            <w:szCs w:val="28"/>
          </w:rPr>
          <w:t>О проекте строительства межмуниципального полигона ТБО Наволоки в Кинешемском муниципальном районе</w:t>
        </w:r>
      </w:hyperlink>
      <w:r>
        <w:rPr>
          <w:rStyle w:val="a8"/>
          <w:b w:val="0"/>
          <w:bCs w:val="0"/>
          <w:sz w:val="28"/>
          <w:szCs w:val="28"/>
        </w:rPr>
        <w:t xml:space="preserve">»; </w:t>
      </w:r>
      <w:r>
        <w:rPr>
          <w:rStyle w:val="a8"/>
          <w:b w:val="0"/>
          <w:bCs w:val="0"/>
          <w:sz w:val="28"/>
          <w:szCs w:val="28"/>
        </w:rPr>
        <w:br/>
      </w:r>
      <w:r>
        <w:rPr>
          <w:sz w:val="28"/>
          <w:szCs w:val="28"/>
        </w:rPr>
        <w:t>от 05.09.2016 № 19-1 «</w:t>
      </w:r>
      <w:hyperlink r:id="rId12" w:history="1">
        <w:r w:rsidRPr="00AD6740">
          <w:rPr>
            <w:sz w:val="28"/>
            <w:szCs w:val="28"/>
          </w:rPr>
          <w:t>О социально-экономических последствиях строительства межмуниципального полигона ТБО в Кинешемском районе для городского поселения Наволоки</w:t>
        </w:r>
      </w:hyperlink>
      <w:r>
        <w:rPr>
          <w:sz w:val="28"/>
          <w:szCs w:val="28"/>
        </w:rPr>
        <w:t>».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Взаимодействие с органами власти.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Председатель ИОООП принял участие и выступил </w:t>
      </w:r>
      <w:r>
        <w:rPr>
          <w:sz w:val="28"/>
          <w:szCs w:val="28"/>
        </w:rPr>
        <w:br/>
        <w:t xml:space="preserve">на заседании Правительства Ивановской области по </w:t>
      </w:r>
      <w:r w:rsidRPr="002376D1">
        <w:rPr>
          <w:sz w:val="28"/>
          <w:szCs w:val="28"/>
        </w:rPr>
        <w:t xml:space="preserve">вопросу «О соблюдении и защите прав и свобод человека на территории Ивановской области </w:t>
      </w:r>
      <w:r>
        <w:rPr>
          <w:sz w:val="28"/>
          <w:szCs w:val="28"/>
        </w:rPr>
        <w:br/>
      </w:r>
      <w:r w:rsidRPr="002376D1">
        <w:rPr>
          <w:sz w:val="28"/>
          <w:szCs w:val="28"/>
        </w:rPr>
        <w:t>в 2015 году»</w:t>
      </w:r>
      <w:r>
        <w:rPr>
          <w:sz w:val="28"/>
          <w:szCs w:val="28"/>
        </w:rPr>
        <w:t>.</w:t>
      </w:r>
      <w:r w:rsidRPr="00C8311B">
        <w:rPr>
          <w:sz w:val="28"/>
          <w:szCs w:val="28"/>
        </w:rPr>
        <w:t xml:space="preserve"> </w:t>
      </w:r>
      <w:r>
        <w:rPr>
          <w:sz w:val="28"/>
          <w:szCs w:val="28"/>
        </w:rPr>
        <w:t>В выступлении рассмотрены вопросы производственного травматизма, специальной оценки условий труда, а также соблюдения прав граждан на благоприятную окружающую среду при строительстве полигона ТБО в Кинешемском районе.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профобъединения входит в состав областной межведомственной комиссии по охране труда</w:t>
      </w:r>
      <w:r w:rsidRPr="00866920">
        <w:rPr>
          <w:sz w:val="28"/>
          <w:szCs w:val="28"/>
        </w:rPr>
        <w:t xml:space="preserve"> (распоряжение Губернатора Ивановской области от 25.12.2013 № 235-р)</w:t>
      </w:r>
      <w:r>
        <w:rPr>
          <w:sz w:val="28"/>
          <w:szCs w:val="28"/>
        </w:rPr>
        <w:t xml:space="preserve">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рассмотрении вопросов «О состоянии условий и охраны труда в ОГБОУ СПО «Кинешемский технологический колледж», «</w:t>
      </w:r>
      <w:r w:rsidRPr="00AE6198">
        <w:rPr>
          <w:sz w:val="28"/>
          <w:szCs w:val="28"/>
        </w:rPr>
        <w:t xml:space="preserve">О реализации прав работников образования на охрану труда в рамках социального партнерства в учреждениях образования </w:t>
      </w:r>
      <w:proofErr w:type="spellStart"/>
      <w:r w:rsidRPr="00AE6198">
        <w:rPr>
          <w:sz w:val="28"/>
          <w:szCs w:val="28"/>
        </w:rPr>
        <w:t>Пучежского</w:t>
      </w:r>
      <w:proofErr w:type="spellEnd"/>
      <w:r w:rsidRPr="00AE619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», «О мерах </w:t>
      </w:r>
      <w:r w:rsidRPr="002376D1">
        <w:rPr>
          <w:sz w:val="28"/>
          <w:szCs w:val="28"/>
        </w:rPr>
        <w:t xml:space="preserve">по снижению производственного травматизма в </w:t>
      </w:r>
      <w:r>
        <w:rPr>
          <w:sz w:val="28"/>
          <w:szCs w:val="28"/>
        </w:rPr>
        <w:t xml:space="preserve">Ивановской области», </w:t>
      </w:r>
      <w:r>
        <w:rPr>
          <w:sz w:val="28"/>
          <w:szCs w:val="28"/>
        </w:rPr>
        <w:br/>
        <w:t>«О состоянии условий и охраны труда в Родниковском муниципальном районе», «Об обеспечении условий и охраны труда работников организаций</w:t>
      </w:r>
      <w:proofErr w:type="gramEnd"/>
      <w:r>
        <w:rPr>
          <w:sz w:val="28"/>
          <w:szCs w:val="28"/>
        </w:rPr>
        <w:t xml:space="preserve"> в сфере строительства», </w:t>
      </w:r>
      <w:r w:rsidRPr="005B75BD">
        <w:rPr>
          <w:sz w:val="28"/>
          <w:szCs w:val="28"/>
        </w:rPr>
        <w:t>«О плане работы областной межведомственной комиссии по охране тр</w:t>
      </w:r>
      <w:r w:rsidRPr="005B75BD">
        <w:rPr>
          <w:sz w:val="28"/>
          <w:szCs w:val="28"/>
        </w:rPr>
        <w:t>у</w:t>
      </w:r>
      <w:r w:rsidRPr="005B75BD">
        <w:rPr>
          <w:sz w:val="28"/>
          <w:szCs w:val="28"/>
        </w:rPr>
        <w:t>да на 2017 год»</w:t>
      </w:r>
      <w:r>
        <w:rPr>
          <w:sz w:val="28"/>
          <w:szCs w:val="28"/>
        </w:rPr>
        <w:t xml:space="preserve"> принимали участие представители областных организаций профсоюзов работников народного образования и науки, здравоохранения, жизнеобеспечения, строительства </w:t>
      </w:r>
      <w:r>
        <w:rPr>
          <w:sz w:val="28"/>
          <w:szCs w:val="28"/>
        </w:rPr>
        <w:br/>
        <w:t xml:space="preserve">и </w:t>
      </w:r>
      <w:proofErr w:type="spellStart"/>
      <w:r>
        <w:rPr>
          <w:sz w:val="28"/>
          <w:szCs w:val="28"/>
        </w:rPr>
        <w:t>промстройматериалов</w:t>
      </w:r>
      <w:proofErr w:type="spellEnd"/>
      <w:r>
        <w:rPr>
          <w:sz w:val="28"/>
          <w:szCs w:val="28"/>
        </w:rPr>
        <w:t xml:space="preserve">, а также координационного совета организаций профсоюзов Родниковского муниципального района. </w:t>
      </w:r>
    </w:p>
    <w:p w:rsidR="005B5D53" w:rsidRDefault="005B5D53" w:rsidP="005B5D5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профобъединения входит в состав </w:t>
      </w:r>
      <w:r w:rsidRPr="00E13E7E">
        <w:rPr>
          <w:sz w:val="28"/>
          <w:szCs w:val="28"/>
        </w:rPr>
        <w:t>Общественно</w:t>
      </w:r>
      <w:r>
        <w:rPr>
          <w:sz w:val="28"/>
          <w:szCs w:val="28"/>
        </w:rPr>
        <w:t>го</w:t>
      </w:r>
      <w:r w:rsidRPr="00E13E7E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E13E7E">
        <w:rPr>
          <w:sz w:val="28"/>
          <w:szCs w:val="28"/>
        </w:rPr>
        <w:t xml:space="preserve"> при </w:t>
      </w:r>
      <w:r w:rsidRPr="001F343E">
        <w:rPr>
          <w:rFonts w:cs="Arial"/>
          <w:sz w:val="28"/>
          <w:szCs w:val="28"/>
        </w:rPr>
        <w:t>Департаменте природных ресурсов и экологии Ивановской области.</w:t>
      </w:r>
      <w:r>
        <w:rPr>
          <w:rFonts w:cs="Arial"/>
          <w:sz w:val="28"/>
          <w:szCs w:val="28"/>
        </w:rPr>
        <w:t xml:space="preserve"> </w:t>
      </w:r>
      <w:proofErr w:type="gramStart"/>
      <w:r w:rsidRPr="001F343E">
        <w:rPr>
          <w:rFonts w:cs="Arial"/>
          <w:sz w:val="28"/>
          <w:szCs w:val="28"/>
        </w:rPr>
        <w:t xml:space="preserve">В отчётном периоде Общественным советом рассмотрены вопросы </w:t>
      </w:r>
      <w:r>
        <w:rPr>
          <w:rFonts w:cs="Arial"/>
          <w:sz w:val="28"/>
          <w:szCs w:val="28"/>
        </w:rPr>
        <w:br/>
      </w:r>
      <w:r w:rsidRPr="001F343E">
        <w:rPr>
          <w:rFonts w:cs="Arial"/>
          <w:sz w:val="28"/>
          <w:szCs w:val="28"/>
        </w:rPr>
        <w:t xml:space="preserve">«О перспективных ООПТ Ивановской области», «О мероприятиях, посвященных «Году экологии -2017», </w:t>
      </w:r>
      <w:r>
        <w:rPr>
          <w:rFonts w:cs="Arial"/>
          <w:sz w:val="28"/>
          <w:szCs w:val="28"/>
        </w:rPr>
        <w:t>«</w:t>
      </w:r>
      <w:r w:rsidRPr="001F343E">
        <w:rPr>
          <w:rFonts w:cs="Arial"/>
          <w:sz w:val="28"/>
          <w:szCs w:val="28"/>
        </w:rPr>
        <w:t>О развитии системы экологического образования и просвещения школьников</w:t>
      </w:r>
      <w:r>
        <w:rPr>
          <w:rFonts w:cs="Arial"/>
          <w:sz w:val="28"/>
          <w:szCs w:val="28"/>
        </w:rPr>
        <w:t>»</w:t>
      </w:r>
      <w:r w:rsidRPr="001F343E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«О с</w:t>
      </w:r>
      <w:r w:rsidRPr="001F343E">
        <w:rPr>
          <w:rFonts w:cs="Arial"/>
          <w:sz w:val="28"/>
          <w:szCs w:val="28"/>
        </w:rPr>
        <w:t>хем</w:t>
      </w:r>
      <w:r>
        <w:rPr>
          <w:rFonts w:cs="Arial"/>
          <w:sz w:val="28"/>
          <w:szCs w:val="28"/>
        </w:rPr>
        <w:t>е</w:t>
      </w:r>
      <w:r w:rsidRPr="001F343E">
        <w:rPr>
          <w:rFonts w:cs="Arial"/>
          <w:sz w:val="28"/>
          <w:szCs w:val="28"/>
        </w:rPr>
        <w:t xml:space="preserve"> размещения </w:t>
      </w:r>
      <w:r>
        <w:rPr>
          <w:rFonts w:cs="Arial"/>
          <w:sz w:val="28"/>
          <w:szCs w:val="28"/>
        </w:rPr>
        <w:br/>
      </w:r>
      <w:r w:rsidRPr="001F343E">
        <w:rPr>
          <w:rFonts w:cs="Arial"/>
          <w:sz w:val="28"/>
          <w:szCs w:val="28"/>
        </w:rPr>
        <w:t>и использования охотничьих угодий Ивановской области</w:t>
      </w:r>
      <w:r>
        <w:rPr>
          <w:rFonts w:cs="Arial"/>
          <w:sz w:val="28"/>
          <w:szCs w:val="28"/>
        </w:rPr>
        <w:t>», «Об и</w:t>
      </w:r>
      <w:r w:rsidRPr="001F343E">
        <w:rPr>
          <w:sz w:val="28"/>
          <w:szCs w:val="28"/>
        </w:rPr>
        <w:t>тог</w:t>
      </w:r>
      <w:r>
        <w:rPr>
          <w:sz w:val="28"/>
          <w:szCs w:val="28"/>
        </w:rPr>
        <w:t>ах</w:t>
      </w:r>
      <w:r w:rsidRPr="001F343E">
        <w:rPr>
          <w:sz w:val="28"/>
          <w:szCs w:val="28"/>
        </w:rPr>
        <w:t xml:space="preserve"> работы по комплексному экологическому обследованию объектов в рамках Государственной программы «Развитие водохозяйственного комплекса Ивановской области» в 2016 г</w:t>
      </w:r>
      <w:r>
        <w:rPr>
          <w:sz w:val="28"/>
          <w:szCs w:val="28"/>
        </w:rPr>
        <w:t>.», «О</w:t>
      </w:r>
      <w:r w:rsidRPr="001F343E">
        <w:rPr>
          <w:sz w:val="28"/>
          <w:szCs w:val="28"/>
        </w:rPr>
        <w:t xml:space="preserve"> внесении изменений в приказ</w:t>
      </w:r>
      <w:proofErr w:type="gramEnd"/>
      <w:r w:rsidRPr="001F343E">
        <w:rPr>
          <w:sz w:val="28"/>
          <w:szCs w:val="28"/>
        </w:rPr>
        <w:t xml:space="preserve"> Департамента природных ресурсов и экологии Ивановской области </w:t>
      </w:r>
      <w:r>
        <w:rPr>
          <w:sz w:val="28"/>
          <w:szCs w:val="28"/>
        </w:rPr>
        <w:br/>
      </w:r>
      <w:r w:rsidRPr="001F343E">
        <w:rPr>
          <w:sz w:val="28"/>
          <w:szCs w:val="28"/>
        </w:rPr>
        <w:t>от 01.06.2016 №289-од «Об утверждении нормативных затрат на обеспечение функций Департамента природных ресурсов и экологии Ивановской области, включая подведомственное ему казенное учреждение»</w:t>
      </w:r>
      <w:r>
        <w:rPr>
          <w:sz w:val="28"/>
          <w:szCs w:val="28"/>
        </w:rPr>
        <w:t>, и другие</w:t>
      </w:r>
      <w:r w:rsidRPr="001F343E"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взаимодействие с Государственной инспекцией труда </w:t>
      </w:r>
      <w:r>
        <w:rPr>
          <w:sz w:val="28"/>
          <w:szCs w:val="28"/>
        </w:rPr>
        <w:br/>
        <w:t>в Ивановской области при расследовании несчастных случаев.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 - Ивановское отделение Фонда социального страхования предоставил финансирование мероприятий по охране труда в аппарате профобъединения в размере 3 000 рублей.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Участие в разработке нормативных правовых актов, </w:t>
      </w:r>
      <w:r w:rsidRPr="00EA3BB7">
        <w:rPr>
          <w:sz w:val="28"/>
          <w:szCs w:val="28"/>
        </w:rPr>
        <w:t>формировании областных программ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первом квартале подготовлены и направлены </w:t>
      </w:r>
      <w:r>
        <w:rPr>
          <w:sz w:val="28"/>
          <w:szCs w:val="28"/>
        </w:rPr>
        <w:br/>
        <w:t>в Общероссийский союз «Федерация Независимых Профсоюзов России»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заключения на п</w:t>
      </w:r>
      <w:r w:rsidRPr="001553F2">
        <w:rPr>
          <w:sz w:val="28"/>
          <w:szCs w:val="28"/>
        </w:rPr>
        <w:t xml:space="preserve">роект Федерального закона «О внесении изменений </w:t>
      </w:r>
      <w:r>
        <w:rPr>
          <w:sz w:val="28"/>
          <w:szCs w:val="28"/>
        </w:rPr>
        <w:br/>
      </w:r>
      <w:r w:rsidRPr="001553F2">
        <w:rPr>
          <w:sz w:val="28"/>
          <w:szCs w:val="28"/>
        </w:rPr>
        <w:t xml:space="preserve">в отдельные законодательные акты Российской Федерации </w:t>
      </w:r>
      <w:r>
        <w:rPr>
          <w:sz w:val="28"/>
          <w:szCs w:val="28"/>
        </w:rPr>
        <w:br/>
      </w:r>
      <w:r w:rsidRPr="001553F2">
        <w:rPr>
          <w:sz w:val="28"/>
          <w:szCs w:val="28"/>
        </w:rPr>
        <w:t>(в части совершенствования механизмов профилактики производственного травматизма и профессиональной заболеваемости)»</w:t>
      </w:r>
      <w:r>
        <w:rPr>
          <w:sz w:val="28"/>
          <w:szCs w:val="28"/>
        </w:rPr>
        <w:t>, п</w:t>
      </w:r>
      <w:r w:rsidRPr="001553F2">
        <w:rPr>
          <w:sz w:val="28"/>
          <w:szCs w:val="28"/>
        </w:rPr>
        <w:t>роект Федерального закона «</w:t>
      </w:r>
      <w:r w:rsidRPr="00CE47D7">
        <w:rPr>
          <w:bCs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1553F2">
        <w:rPr>
          <w:sz w:val="28"/>
          <w:szCs w:val="28"/>
        </w:rPr>
        <w:t>»</w:t>
      </w:r>
      <w:r>
        <w:rPr>
          <w:sz w:val="28"/>
          <w:szCs w:val="28"/>
        </w:rPr>
        <w:t>, п</w:t>
      </w:r>
      <w:r w:rsidRPr="001553F2">
        <w:rPr>
          <w:sz w:val="28"/>
          <w:szCs w:val="28"/>
        </w:rPr>
        <w:t>роект</w:t>
      </w:r>
      <w:r>
        <w:rPr>
          <w:sz w:val="28"/>
          <w:szCs w:val="28"/>
        </w:rPr>
        <w:t>ы</w:t>
      </w:r>
      <w:r w:rsidRPr="001553F2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ов</w:t>
      </w:r>
      <w:r w:rsidRPr="001553F2">
        <w:rPr>
          <w:sz w:val="28"/>
          <w:szCs w:val="28"/>
        </w:rPr>
        <w:t xml:space="preserve"> Минтруда </w:t>
      </w:r>
      <w:r>
        <w:rPr>
          <w:sz w:val="28"/>
          <w:szCs w:val="28"/>
        </w:rPr>
        <w:t>«О</w:t>
      </w:r>
      <w:r w:rsidRPr="001553F2">
        <w:rPr>
          <w:sz w:val="28"/>
          <w:szCs w:val="28"/>
        </w:rPr>
        <w:t>б утверждении Типового положения о</w:t>
      </w:r>
      <w:proofErr w:type="gramEnd"/>
      <w:r w:rsidRPr="001553F2">
        <w:rPr>
          <w:sz w:val="28"/>
          <w:szCs w:val="28"/>
        </w:rPr>
        <w:t xml:space="preserve"> системе управления охраной труда»</w:t>
      </w:r>
      <w:r>
        <w:rPr>
          <w:sz w:val="28"/>
          <w:szCs w:val="28"/>
        </w:rPr>
        <w:t xml:space="preserve"> и «</w:t>
      </w:r>
      <w:r w:rsidRPr="0084380A">
        <w:rPr>
          <w:sz w:val="28"/>
          <w:szCs w:val="28"/>
        </w:rPr>
        <w:t xml:space="preserve">Об обязательных предварительных медицинских осмотрах при поступлении на работу и периодических медицинских осмотрах </w:t>
      </w:r>
      <w:r w:rsidRPr="0084380A">
        <w:rPr>
          <w:sz w:val="28"/>
          <w:szCs w:val="28"/>
        </w:rPr>
        <w:lastRenderedPageBreak/>
        <w:t>работников, занятых на работах с вредными и (или) опасными производственными факторами, и работах, при выполнении которых проводятся обязательные предварительные медицинские осмотры при поступлении на работу и периодические медицинские осмотры работников</w:t>
      </w:r>
      <w:r>
        <w:rPr>
          <w:sz w:val="28"/>
          <w:szCs w:val="28"/>
        </w:rPr>
        <w:t>».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</w:p>
    <w:p w:rsidR="005B5D53" w:rsidRDefault="005B5D53" w:rsidP="005B5D53">
      <w:pPr>
        <w:ind w:firstLine="709"/>
        <w:jc w:val="both"/>
        <w:rPr>
          <w:sz w:val="28"/>
          <w:szCs w:val="28"/>
        </w:rPr>
      </w:pP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квартале подготовлены и направлены в </w:t>
      </w:r>
      <w:r w:rsidRPr="005D0292">
        <w:rPr>
          <w:sz w:val="28"/>
          <w:szCs w:val="28"/>
        </w:rPr>
        <w:t xml:space="preserve">комитет Ивановской области по труду, содействию занятости населения и трудовой миграции </w:t>
      </w:r>
      <w:r>
        <w:rPr>
          <w:sz w:val="28"/>
          <w:szCs w:val="28"/>
        </w:rPr>
        <w:t>предложения в Комплексный план мероприятий по предупреждению производственного травматизма на территории Ивановской области.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Pr="00AD7638">
        <w:rPr>
          <w:sz w:val="28"/>
          <w:szCs w:val="28"/>
        </w:rPr>
        <w:t xml:space="preserve">рофсоюзный </w:t>
      </w:r>
      <w:proofErr w:type="gramStart"/>
      <w:r w:rsidRPr="00AD7638">
        <w:rPr>
          <w:sz w:val="28"/>
          <w:szCs w:val="28"/>
        </w:rPr>
        <w:t>контроль за</w:t>
      </w:r>
      <w:proofErr w:type="gramEnd"/>
      <w:r w:rsidRPr="00AD7638">
        <w:rPr>
          <w:sz w:val="28"/>
          <w:szCs w:val="28"/>
        </w:rPr>
        <w:t xml:space="preserve"> соблюдением работодателями законодательства об охране труда</w:t>
      </w:r>
      <w:r>
        <w:rPr>
          <w:sz w:val="28"/>
          <w:szCs w:val="28"/>
        </w:rPr>
        <w:t>, о</w:t>
      </w:r>
      <w:r w:rsidRPr="00F40ACA">
        <w:rPr>
          <w:sz w:val="28"/>
          <w:szCs w:val="28"/>
        </w:rPr>
        <w:t xml:space="preserve">казание членским организациям </w:t>
      </w:r>
      <w:r>
        <w:rPr>
          <w:sz w:val="28"/>
          <w:szCs w:val="28"/>
        </w:rPr>
        <w:t>юридической</w:t>
      </w:r>
      <w:r w:rsidRPr="00F40ACA">
        <w:rPr>
          <w:sz w:val="28"/>
          <w:szCs w:val="28"/>
        </w:rPr>
        <w:t xml:space="preserve"> помощи</w:t>
      </w:r>
      <w:r>
        <w:rPr>
          <w:sz w:val="28"/>
          <w:szCs w:val="28"/>
        </w:rPr>
        <w:t xml:space="preserve">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марте совместно с областной организацией профсоюза работников здравоохранения проведена выездная проверка соблюдения законодательства </w:t>
      </w:r>
      <w:r>
        <w:rPr>
          <w:color w:val="000000"/>
          <w:spacing w:val="-4"/>
          <w:sz w:val="28"/>
          <w:szCs w:val="28"/>
        </w:rPr>
        <w:br/>
        <w:t xml:space="preserve">об охране труда и специальной оценке условий труда </w:t>
      </w:r>
      <w:proofErr w:type="gramStart"/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 xml:space="preserve"> ОБУЗ «</w:t>
      </w:r>
      <w:proofErr w:type="spellStart"/>
      <w:r>
        <w:rPr>
          <w:color w:val="000000"/>
          <w:spacing w:val="-4"/>
          <w:sz w:val="28"/>
          <w:szCs w:val="28"/>
        </w:rPr>
        <w:t>Южская</w:t>
      </w:r>
      <w:proofErr w:type="spellEnd"/>
      <w:r>
        <w:rPr>
          <w:color w:val="000000"/>
          <w:spacing w:val="-4"/>
          <w:sz w:val="28"/>
          <w:szCs w:val="28"/>
        </w:rPr>
        <w:t xml:space="preserve"> ЦРБ».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Наибольший запрос на профсоюзную помощь поступал по вопросам специальной оценки условий труда (СОУТ), причем от работников медицинских организаций всех ведомств (здравоохранение, социальное обслуживание, МВД). 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Это обусловлено тем, что оценка проведена без биологического фактора, а также поверхностным отношением оценивающих организаций. </w:t>
      </w:r>
      <w:r>
        <w:rPr>
          <w:sz w:val="28"/>
          <w:szCs w:val="28"/>
        </w:rPr>
        <w:br/>
        <w:t xml:space="preserve">Рабочие места признаются безопасными, а предоставление гарантий </w:t>
      </w:r>
      <w:r>
        <w:rPr>
          <w:sz w:val="28"/>
          <w:szCs w:val="28"/>
        </w:rPr>
        <w:br/>
        <w:t xml:space="preserve">и компенсаций прекращается. Способом восстановления нарушенных прав работников является </w:t>
      </w:r>
      <w:proofErr w:type="gramStart"/>
      <w:r>
        <w:rPr>
          <w:sz w:val="28"/>
          <w:szCs w:val="28"/>
        </w:rPr>
        <w:t>внеплановая</w:t>
      </w:r>
      <w:proofErr w:type="gramEnd"/>
      <w:r>
        <w:rPr>
          <w:sz w:val="28"/>
          <w:szCs w:val="28"/>
        </w:rPr>
        <w:t xml:space="preserve"> СОУТ. 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Прецедентным стало решение суда об отмене результатов СОУТ рабочего места </w:t>
      </w:r>
      <w:proofErr w:type="spellStart"/>
      <w:r>
        <w:rPr>
          <w:sz w:val="28"/>
          <w:szCs w:val="28"/>
        </w:rPr>
        <w:t>рентгенлаборанта</w:t>
      </w:r>
      <w:proofErr w:type="spellEnd"/>
      <w:r>
        <w:rPr>
          <w:sz w:val="28"/>
          <w:szCs w:val="28"/>
        </w:rPr>
        <w:t xml:space="preserve"> ОБУЗ «1 городская клиническая больница», которая не учитывала специфику работы. Судебный процесс продолжался с августа 2015 года по апрель 2016 года. Решение суда позволило работнику восстановить право на сохранение досрочной пенсии. 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обращению председателя ТРО А-1519 в июне предоставлена выездная консультативная помощь по вопросам СОУТ в</w:t>
      </w:r>
      <w:r w:rsidRPr="0013099E">
        <w:rPr>
          <w:sz w:val="28"/>
          <w:szCs w:val="28"/>
        </w:rPr>
        <w:t xml:space="preserve"> войсковой части 46182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обращению Администрации </w:t>
      </w:r>
      <w:proofErr w:type="spellStart"/>
      <w:r>
        <w:rPr>
          <w:sz w:val="28"/>
          <w:szCs w:val="28"/>
        </w:rPr>
        <w:t>Фурмановского</w:t>
      </w:r>
      <w:proofErr w:type="spellEnd"/>
      <w:r>
        <w:rPr>
          <w:sz w:val="28"/>
          <w:szCs w:val="28"/>
        </w:rPr>
        <w:t xml:space="preserve"> муниципального района в сентябре предоставлена помощь по вопросам трудового законодательства.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обращению областной организации профсоюза работников </w:t>
      </w:r>
      <w:r w:rsidRPr="0094764A">
        <w:rPr>
          <w:sz w:val="28"/>
          <w:szCs w:val="28"/>
        </w:rPr>
        <w:t>госучреждений и общественного обслуживания</w:t>
      </w:r>
      <w:r>
        <w:rPr>
          <w:sz w:val="28"/>
          <w:szCs w:val="28"/>
        </w:rPr>
        <w:t xml:space="preserve"> в ноябре предоставлена консультативная помощь по вопросам СОУТ руководителю </w:t>
      </w:r>
      <w:r w:rsidRPr="00C536E6">
        <w:rPr>
          <w:sz w:val="28"/>
          <w:szCs w:val="28"/>
        </w:rPr>
        <w:t>БСУСО «Кинешемский психоневрологический диспансер»</w:t>
      </w:r>
      <w:r>
        <w:rPr>
          <w:sz w:val="28"/>
          <w:szCs w:val="28"/>
        </w:rPr>
        <w:t xml:space="preserve"> и </w:t>
      </w:r>
      <w:r w:rsidRPr="0013099E">
        <w:rPr>
          <w:sz w:val="28"/>
          <w:szCs w:val="28"/>
        </w:rPr>
        <w:t>первичной профсоюзной организации ФКУЗ «МСЧ МВД России по Ивановской области»</w:t>
      </w:r>
      <w:r>
        <w:rPr>
          <w:sz w:val="28"/>
          <w:szCs w:val="28"/>
        </w:rPr>
        <w:t xml:space="preserve">. </w:t>
      </w:r>
    </w:p>
    <w:p w:rsidR="005B5D53" w:rsidRDefault="005B5D53" w:rsidP="005B5D53">
      <w:pPr>
        <w:ind w:firstLine="709"/>
        <w:jc w:val="both"/>
        <w:outlineLvl w:val="3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поручению </w:t>
      </w:r>
      <w:r>
        <w:rPr>
          <w:sz w:val="28"/>
          <w:szCs w:val="28"/>
        </w:rPr>
        <w:t>Общероссийского союза «Федерация Независимых Профсоюзов России»</w:t>
      </w:r>
      <w:r>
        <w:rPr>
          <w:color w:val="000000"/>
          <w:spacing w:val="-4"/>
          <w:sz w:val="28"/>
          <w:szCs w:val="28"/>
        </w:rPr>
        <w:t xml:space="preserve"> ведется мониторинг результатов СОУТ.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карт СОУТ показывает, что включаемые мероприятия </w:t>
      </w:r>
      <w:r>
        <w:rPr>
          <w:sz w:val="28"/>
          <w:szCs w:val="28"/>
        </w:rPr>
        <w:br/>
        <w:t>по улучшению условий труда на рабочем месте не предусматривают существенных организационных изменений и капитальных затрат.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Ивановской области размер платы за проведение экспертизы качества СОУТ для работников и профсоюзов установлен </w:t>
      </w:r>
      <w:r w:rsidRPr="005D0292">
        <w:rPr>
          <w:sz w:val="28"/>
          <w:szCs w:val="28"/>
        </w:rPr>
        <w:t>комитет</w:t>
      </w:r>
      <w:r>
        <w:rPr>
          <w:sz w:val="28"/>
          <w:szCs w:val="28"/>
        </w:rPr>
        <w:t>ом</w:t>
      </w:r>
      <w:r w:rsidRPr="005D0292">
        <w:rPr>
          <w:sz w:val="28"/>
          <w:szCs w:val="28"/>
        </w:rPr>
        <w:t xml:space="preserve"> Ивановской области по труду, содействию занятости населения и трудовой миграции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размере 925 руб.</w:t>
      </w: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</w:p>
    <w:p w:rsidR="005B5D53" w:rsidRDefault="005B5D53" w:rsidP="005B5D53">
      <w:pPr>
        <w:ind w:firstLine="709"/>
        <w:jc w:val="both"/>
        <w:outlineLvl w:val="1"/>
        <w:rPr>
          <w:sz w:val="28"/>
          <w:szCs w:val="28"/>
        </w:rPr>
      </w:pPr>
      <w:r w:rsidRPr="009958C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периоде членскими организациями проведено 376 проверок, </w:t>
      </w:r>
      <w:r>
        <w:rPr>
          <w:sz w:val="28"/>
          <w:szCs w:val="28"/>
        </w:rPr>
        <w:br/>
        <w:t xml:space="preserve">из них техническим инспектором </w:t>
      </w:r>
      <w:proofErr w:type="gramStart"/>
      <w:r>
        <w:rPr>
          <w:sz w:val="28"/>
          <w:szCs w:val="28"/>
        </w:rPr>
        <w:t>труда областной организации профсоюза работников народного образования</w:t>
      </w:r>
      <w:proofErr w:type="gramEnd"/>
      <w:r>
        <w:rPr>
          <w:sz w:val="28"/>
          <w:szCs w:val="28"/>
        </w:rPr>
        <w:t xml:space="preserve"> и науки проведено 26 обследований </w:t>
      </w:r>
      <w:r w:rsidRPr="009958C2">
        <w:rPr>
          <w:sz w:val="28"/>
          <w:szCs w:val="28"/>
        </w:rPr>
        <w:t>учреждений образования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</w:t>
      </w:r>
      <w:r w:rsidRPr="001D4D9B">
        <w:rPr>
          <w:sz w:val="28"/>
          <w:szCs w:val="28"/>
        </w:rPr>
        <w:t>рофсоюзный контроль в области охраны окружающей среды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представители профобъединения приняли наблюдательное участие в государственной </w:t>
      </w:r>
      <w:r>
        <w:rPr>
          <w:sz w:val="28"/>
          <w:szCs w:val="28"/>
        </w:rPr>
        <w:br/>
        <w:t>экологической экспертизе объектов: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проекта «Газопровод межпоселковый от газопровода «г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аволжск - с.Заречный» до с.Степаново, д.Овсяницы, </w:t>
      </w:r>
      <w:proofErr w:type="spellStart"/>
      <w:r>
        <w:rPr>
          <w:sz w:val="28"/>
          <w:szCs w:val="28"/>
        </w:rPr>
        <w:t>с.Долматовский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 xml:space="preserve">, д.Хохлома, </w:t>
      </w:r>
      <w:proofErr w:type="spellStart"/>
      <w:r>
        <w:rPr>
          <w:sz w:val="28"/>
          <w:szCs w:val="28"/>
        </w:rPr>
        <w:t>д.Воробьецово</w:t>
      </w:r>
      <w:proofErr w:type="spellEnd"/>
      <w:r>
        <w:rPr>
          <w:sz w:val="28"/>
          <w:szCs w:val="28"/>
        </w:rPr>
        <w:t>, с.Никола-Мера Заволжского района Ивановской области» (проектная документация объекта, строительство которого предполагается осуществить на землях особо охраняемых природных территорий регионального значения);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материалов комплексного экологического обследования особо охраняемых природных территорий регионального значения «Озеро Западное», обосновывающие придание этим территориям правового статуса особо охраняемой природной территории регионального значения</w:t>
      </w:r>
      <w:r w:rsidRPr="00BD1368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Ивановской области;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материалов, обосновывающих лимит и квоты добычи охотничьих ресурсов на территории Ивановской области на период с 01.08.2016 </w:t>
      </w:r>
      <w:r>
        <w:rPr>
          <w:sz w:val="28"/>
          <w:szCs w:val="28"/>
        </w:rPr>
        <w:br/>
        <w:t xml:space="preserve">до 01.08.2017, с проектом указа Губернатора Ивановской области </w:t>
      </w:r>
      <w:r>
        <w:rPr>
          <w:sz w:val="28"/>
          <w:szCs w:val="28"/>
        </w:rPr>
        <w:br/>
        <w:t>«Об утверждении лимита добычи охотничьих ресурсов на территории Ивановской области на период с 01.08.2016 до 01.08.2017»;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материалов комплексного экологического обследования особо охраняемых природных территорий регионального значения «Парк </w:t>
      </w:r>
      <w:proofErr w:type="spellStart"/>
      <w:r>
        <w:rPr>
          <w:sz w:val="28"/>
          <w:szCs w:val="28"/>
        </w:rPr>
        <w:t>Харинка</w:t>
      </w:r>
      <w:proofErr w:type="spellEnd"/>
      <w:r>
        <w:rPr>
          <w:sz w:val="28"/>
          <w:szCs w:val="28"/>
        </w:rPr>
        <w:t xml:space="preserve">», «Водохранилище на р. </w:t>
      </w:r>
      <w:proofErr w:type="spellStart"/>
      <w:r>
        <w:rPr>
          <w:sz w:val="28"/>
          <w:szCs w:val="28"/>
        </w:rPr>
        <w:t>Харинке</w:t>
      </w:r>
      <w:proofErr w:type="spellEnd"/>
      <w:r>
        <w:rPr>
          <w:sz w:val="28"/>
          <w:szCs w:val="28"/>
        </w:rPr>
        <w:t>», обосновывающие придание этим территориям правового статуса особо охраняемой природной территории регионального значения - парк культуры и отдыха Ивановской области;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материалов комплексного экологического обследования особо охраняемых природных территорий регионального значения «Парк </w:t>
      </w:r>
      <w:proofErr w:type="spellStart"/>
      <w:r>
        <w:rPr>
          <w:sz w:val="28"/>
          <w:szCs w:val="28"/>
        </w:rPr>
        <w:t>КиО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им. Революции 1905 года», «Водохранилище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алке</w:t>
      </w:r>
      <w:proofErr w:type="spellEnd"/>
      <w:r>
        <w:rPr>
          <w:sz w:val="28"/>
          <w:szCs w:val="28"/>
        </w:rPr>
        <w:t>», обосновывающие придание этим территориям правового статуса особо охраняемой природной территории регионального значения - парк культуры и отдыха Ивановской области;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проекта (технологической схемы) разработки </w:t>
      </w:r>
      <w:proofErr w:type="spellStart"/>
      <w:r>
        <w:rPr>
          <w:sz w:val="28"/>
          <w:szCs w:val="28"/>
        </w:rPr>
        <w:t>Северобыковского</w:t>
      </w:r>
      <w:proofErr w:type="spellEnd"/>
      <w:r>
        <w:rPr>
          <w:sz w:val="28"/>
          <w:szCs w:val="28"/>
        </w:rPr>
        <w:t xml:space="preserve"> месторождения минеральных питьевых лечебно-столовых вод, выведенных скважиной №4а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«Санаторий имени </w:t>
      </w:r>
      <w:proofErr w:type="spellStart"/>
      <w:r>
        <w:rPr>
          <w:sz w:val="28"/>
          <w:szCs w:val="28"/>
        </w:rPr>
        <w:t>Станко</w:t>
      </w:r>
      <w:proofErr w:type="spellEnd"/>
      <w:r>
        <w:rPr>
          <w:sz w:val="28"/>
          <w:szCs w:val="28"/>
        </w:rPr>
        <w:t>» Кинешемского района Ивановской области (проектная документация объекта, строительство которого предполагается осуществлять на землях особо охраняемой природной территории регионального значения);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 w:rsidRPr="00E72882">
        <w:rPr>
          <w:sz w:val="28"/>
          <w:szCs w:val="28"/>
        </w:rPr>
        <w:t>проекта «</w:t>
      </w:r>
      <w:r w:rsidRPr="00813D06">
        <w:rPr>
          <w:sz w:val="28"/>
          <w:szCs w:val="28"/>
        </w:rPr>
        <w:t xml:space="preserve">Строительство межмуниципального полигона ТБО Наволоки, расположенного по адресу: Ивановская область, Кинешемский район в 1200 м. восточнее д. </w:t>
      </w:r>
      <w:proofErr w:type="spellStart"/>
      <w:r w:rsidRPr="00813D06">
        <w:rPr>
          <w:sz w:val="28"/>
          <w:szCs w:val="28"/>
        </w:rPr>
        <w:t>Тревражное</w:t>
      </w:r>
      <w:proofErr w:type="spellEnd"/>
      <w:r w:rsidRPr="00813D06">
        <w:rPr>
          <w:sz w:val="28"/>
          <w:szCs w:val="28"/>
        </w:rPr>
        <w:t xml:space="preserve"> (2 очередь)</w:t>
      </w:r>
      <w:r w:rsidRPr="00E7288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Организована и проведена общественная экологическая экспертиза проекта </w:t>
      </w:r>
      <w:r w:rsidRPr="006C38B7">
        <w:rPr>
          <w:sz w:val="28"/>
          <w:szCs w:val="28"/>
        </w:rPr>
        <w:t>«Строительство межмуниципального полигона ТБО Наволоки, расположенного</w:t>
      </w:r>
      <w:r>
        <w:rPr>
          <w:sz w:val="28"/>
          <w:szCs w:val="28"/>
        </w:rPr>
        <w:t xml:space="preserve"> </w:t>
      </w:r>
      <w:r w:rsidRPr="006C38B7">
        <w:rPr>
          <w:sz w:val="28"/>
          <w:szCs w:val="28"/>
        </w:rPr>
        <w:t>по адресу: Ивановская область, Кинешемский район в 1200 м.</w:t>
      </w:r>
      <w:r>
        <w:rPr>
          <w:sz w:val="28"/>
          <w:szCs w:val="28"/>
        </w:rPr>
        <w:t xml:space="preserve"> </w:t>
      </w:r>
      <w:r w:rsidRPr="006C38B7">
        <w:rPr>
          <w:sz w:val="28"/>
          <w:szCs w:val="28"/>
        </w:rPr>
        <w:t xml:space="preserve">восточнее д. </w:t>
      </w:r>
      <w:proofErr w:type="spellStart"/>
      <w:r w:rsidRPr="006C38B7">
        <w:rPr>
          <w:sz w:val="28"/>
          <w:szCs w:val="28"/>
        </w:rPr>
        <w:t>Тревражное</w:t>
      </w:r>
      <w:proofErr w:type="spellEnd"/>
      <w:r>
        <w:rPr>
          <w:sz w:val="28"/>
          <w:szCs w:val="28"/>
        </w:rPr>
        <w:t xml:space="preserve"> </w:t>
      </w:r>
      <w:r w:rsidRPr="006C38B7">
        <w:rPr>
          <w:sz w:val="28"/>
          <w:szCs w:val="28"/>
        </w:rPr>
        <w:t>(2 очередь)»</w:t>
      </w:r>
      <w:r>
        <w:rPr>
          <w:sz w:val="28"/>
          <w:szCs w:val="28"/>
        </w:rPr>
        <w:t>.</w:t>
      </w:r>
      <w:r w:rsidRPr="00A66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Ведется активная правозащитная работа по защите прав и интересов членов профсоюза в сфере обращения </w:t>
      </w:r>
      <w:r>
        <w:rPr>
          <w:sz w:val="28"/>
          <w:szCs w:val="28"/>
        </w:rPr>
        <w:br/>
        <w:t xml:space="preserve">с отходами. С участием главного технического инспектора труда в судах рассмотрены дела: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 w:rsidRPr="00810FF7">
        <w:rPr>
          <w:sz w:val="28"/>
          <w:szCs w:val="28"/>
        </w:rPr>
        <w:t xml:space="preserve">по административному исковому заявлению инициативной группы </w:t>
      </w:r>
      <w:r>
        <w:rPr>
          <w:sz w:val="28"/>
          <w:szCs w:val="28"/>
        </w:rPr>
        <w:br/>
      </w:r>
      <w:r w:rsidRPr="00810FF7">
        <w:rPr>
          <w:sz w:val="28"/>
          <w:szCs w:val="28"/>
        </w:rPr>
        <w:t>по проведению районного референдума (местного референдума) на территории Кинешемского муниципального района к Совету Кинешемского муниципального района, Территориальной избирательной комиссии Кинешемского района Ивановской области о защите права на участие в референдуме</w:t>
      </w:r>
      <w:r>
        <w:rPr>
          <w:sz w:val="28"/>
          <w:szCs w:val="28"/>
        </w:rPr>
        <w:t xml:space="preserve">;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proofErr w:type="gramStart"/>
      <w:r w:rsidRPr="00810FF7">
        <w:rPr>
          <w:sz w:val="28"/>
          <w:szCs w:val="28"/>
        </w:rPr>
        <w:t>по административному исковому заявлению к Департаменту жилищно-коммунального хозяйства Ивановской области о признании недействующей в части территориальной схемы обращения с отходами, в том числе с твердыми коммунальными отходами Ивановской области на период 2016-2031 годы, утвержденной приказом Департамента жилищно-коммунального хозяйства Ивановской области от 22 сентября 2016 г. № 140 «Об утверждении территориальной схемы обращения с отходами, в том числе с твердыми коммунальными отходами</w:t>
      </w:r>
      <w:proofErr w:type="gramEnd"/>
      <w:r w:rsidRPr="00810FF7">
        <w:rPr>
          <w:sz w:val="28"/>
          <w:szCs w:val="28"/>
        </w:rPr>
        <w:t xml:space="preserve"> Ивановской области на период </w:t>
      </w:r>
      <w:r>
        <w:rPr>
          <w:sz w:val="28"/>
          <w:szCs w:val="28"/>
        </w:rPr>
        <w:t>2016-2031 годы»;</w:t>
      </w:r>
    </w:p>
    <w:p w:rsidR="005B5D53" w:rsidRPr="00810FF7" w:rsidRDefault="005B5D53" w:rsidP="005B5D53">
      <w:pPr>
        <w:ind w:firstLine="709"/>
        <w:jc w:val="both"/>
        <w:rPr>
          <w:sz w:val="28"/>
          <w:szCs w:val="28"/>
        </w:rPr>
      </w:pPr>
      <w:proofErr w:type="gramStart"/>
      <w:r w:rsidRPr="00810FF7">
        <w:rPr>
          <w:sz w:val="28"/>
          <w:szCs w:val="28"/>
        </w:rPr>
        <w:t xml:space="preserve">по административному исковому заявлению к Правительству Ивановской области о признании недействующими отдельных положений постановления Правительства Ивановской области от 27.01.2012 №16-п </w:t>
      </w:r>
      <w:r>
        <w:rPr>
          <w:sz w:val="28"/>
          <w:szCs w:val="28"/>
        </w:rPr>
        <w:br/>
      </w:r>
      <w:r w:rsidRPr="00810FF7">
        <w:rPr>
          <w:sz w:val="28"/>
          <w:szCs w:val="28"/>
        </w:rPr>
        <w:t>«Об утверждении долгосрочной инвестиционной программы Ивановской области на 2012 - 2020 годы «Обращение с твердыми бытовыми и промышленными отходами»;</w:t>
      </w:r>
      <w:proofErr w:type="gramEnd"/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административному исковому заявлению </w:t>
      </w:r>
      <w:r w:rsidRPr="00810FF7">
        <w:rPr>
          <w:sz w:val="28"/>
          <w:szCs w:val="28"/>
        </w:rPr>
        <w:t xml:space="preserve">к Правительству Ивановской области </w:t>
      </w: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полностью распоряжения Правительства Ивановской области от 07.08.2013 № 197-рп </w:t>
      </w:r>
      <w:r>
        <w:rPr>
          <w:sz w:val="28"/>
          <w:szCs w:val="28"/>
        </w:rPr>
        <w:br/>
        <w:t>«О переводе земельного участка из одной категории в другую»;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 w:rsidRPr="00810FF7">
        <w:rPr>
          <w:sz w:val="28"/>
          <w:szCs w:val="28"/>
        </w:rPr>
        <w:t xml:space="preserve">по административному исковому заявлению к Администрации Кинешемского муниципального района о признании незаконными постановлений администрации Кинешемского муниципального района </w:t>
      </w:r>
      <w:r>
        <w:rPr>
          <w:sz w:val="28"/>
          <w:szCs w:val="28"/>
        </w:rPr>
        <w:br/>
      </w:r>
      <w:r w:rsidRPr="00810FF7">
        <w:rPr>
          <w:sz w:val="28"/>
          <w:szCs w:val="28"/>
        </w:rPr>
        <w:lastRenderedPageBreak/>
        <w:t>«О предварительном согласовании земельного участк</w:t>
      </w:r>
      <w:proofErr w:type="gramStart"/>
      <w:r w:rsidRPr="00810FF7">
        <w:rPr>
          <w:sz w:val="28"/>
          <w:szCs w:val="28"/>
        </w:rPr>
        <w:t>а ООО</w:t>
      </w:r>
      <w:proofErr w:type="gramEnd"/>
      <w:r w:rsidRPr="00810FF7">
        <w:rPr>
          <w:sz w:val="28"/>
          <w:szCs w:val="28"/>
        </w:rPr>
        <w:t xml:space="preserve"> «Чистое поле» </w:t>
      </w:r>
      <w:r>
        <w:rPr>
          <w:sz w:val="28"/>
          <w:szCs w:val="28"/>
        </w:rPr>
        <w:br/>
      </w:r>
      <w:r w:rsidRPr="00810FF7">
        <w:rPr>
          <w:sz w:val="28"/>
          <w:szCs w:val="28"/>
        </w:rPr>
        <w:t xml:space="preserve">для строительства второй очереди межмуниципального полигона ТБО Наволоки», </w:t>
      </w:r>
      <w:r>
        <w:rPr>
          <w:sz w:val="28"/>
          <w:szCs w:val="28"/>
        </w:rPr>
        <w:t>«</w:t>
      </w:r>
      <w:r w:rsidRPr="00810FF7">
        <w:rPr>
          <w:sz w:val="28"/>
          <w:szCs w:val="28"/>
        </w:rPr>
        <w:t>Об образовании земельного участка для строительства второй очереди межмуниципального полигона ТБО</w:t>
      </w:r>
      <w:r>
        <w:rPr>
          <w:sz w:val="28"/>
          <w:szCs w:val="28"/>
        </w:rPr>
        <w:t xml:space="preserve"> Наволоки»;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proofErr w:type="gramStart"/>
      <w:r w:rsidRPr="00E72882">
        <w:rPr>
          <w:sz w:val="28"/>
          <w:szCs w:val="28"/>
        </w:rPr>
        <w:t xml:space="preserve">по административному исковому заявлению к Федеральной службе </w:t>
      </w:r>
      <w:r>
        <w:rPr>
          <w:sz w:val="28"/>
          <w:szCs w:val="28"/>
        </w:rPr>
        <w:br/>
      </w:r>
      <w:r w:rsidRPr="00E72882">
        <w:rPr>
          <w:sz w:val="28"/>
          <w:szCs w:val="28"/>
        </w:rPr>
        <w:t xml:space="preserve">по надзору в сфере природопользования, Управлению Федеральной службы по надзору в сфере природопользования по Ивановской области о признании незаконным и недействующим с момента издания Приказа Управления Федеральной службы по надзору в сфере природопользования по Ивановской области от </w:t>
      </w:r>
      <w:r>
        <w:rPr>
          <w:sz w:val="28"/>
          <w:szCs w:val="28"/>
        </w:rPr>
        <w:t>30.09.2016</w:t>
      </w:r>
      <w:r w:rsidRPr="00E7288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695</w:t>
      </w:r>
      <w:r w:rsidRPr="00E72882">
        <w:rPr>
          <w:sz w:val="28"/>
          <w:szCs w:val="28"/>
        </w:rPr>
        <w:t xml:space="preserve"> и признании недействительным заключения государственной экологической экспертизы проекта «</w:t>
      </w:r>
      <w:r w:rsidRPr="00813D06">
        <w:rPr>
          <w:sz w:val="28"/>
          <w:szCs w:val="28"/>
        </w:rPr>
        <w:t>Строительство межмуниципального полигона ТБО Наволоки, расположенного</w:t>
      </w:r>
      <w:proofErr w:type="gramEnd"/>
      <w:r w:rsidRPr="00813D06">
        <w:rPr>
          <w:sz w:val="28"/>
          <w:szCs w:val="28"/>
        </w:rPr>
        <w:t xml:space="preserve"> по адресу: Ивановская область, Кинешемский район в 1200 м. восточнее д. </w:t>
      </w:r>
      <w:proofErr w:type="spellStart"/>
      <w:r w:rsidRPr="00813D06">
        <w:rPr>
          <w:sz w:val="28"/>
          <w:szCs w:val="28"/>
        </w:rPr>
        <w:t>Тревражное</w:t>
      </w:r>
      <w:proofErr w:type="spellEnd"/>
      <w:r w:rsidRPr="00813D06">
        <w:rPr>
          <w:sz w:val="28"/>
          <w:szCs w:val="28"/>
        </w:rPr>
        <w:t xml:space="preserve"> (2 очередь)</w:t>
      </w:r>
      <w:r w:rsidRPr="00E7288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другие дела.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июне представитель профобъединения принял участие</w:t>
      </w:r>
      <w:r>
        <w:rPr>
          <w:sz w:val="28"/>
          <w:szCs w:val="28"/>
        </w:rPr>
        <w:br/>
        <w:t xml:space="preserve">в работе региональной экологической конференции, </w:t>
      </w:r>
      <w:r>
        <w:rPr>
          <w:sz w:val="28"/>
          <w:szCs w:val="28"/>
        </w:rPr>
        <w:br/>
        <w:t>приуроченной к Всемирному дню охраны окружающей среды.</w:t>
      </w:r>
    </w:p>
    <w:p w:rsidR="005B5D53" w:rsidRPr="00A9553C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9553C">
        <w:rPr>
          <w:sz w:val="28"/>
          <w:szCs w:val="28"/>
        </w:rPr>
        <w:t>. Расследование несчастных случаев.</w:t>
      </w:r>
      <w:r>
        <w:rPr>
          <w:sz w:val="28"/>
          <w:szCs w:val="28"/>
        </w:rPr>
        <w:t xml:space="preserve">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в профобъединение поступили извещения </w:t>
      </w:r>
      <w:r>
        <w:rPr>
          <w:sz w:val="28"/>
          <w:szCs w:val="28"/>
        </w:rPr>
        <w:br/>
        <w:t xml:space="preserve">о несчастных случаях с 70 работниками, из них 5 групповых, 10 смертельных </w:t>
      </w:r>
      <w:r>
        <w:rPr>
          <w:sz w:val="28"/>
          <w:szCs w:val="28"/>
        </w:rPr>
        <w:br/>
        <w:t xml:space="preserve">и 16 тяжелых несчастных случаях на производстве.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26F1">
        <w:rPr>
          <w:sz w:val="28"/>
          <w:szCs w:val="28"/>
        </w:rPr>
        <w:t xml:space="preserve">редставители </w:t>
      </w:r>
      <w:r>
        <w:rPr>
          <w:sz w:val="28"/>
          <w:szCs w:val="28"/>
        </w:rPr>
        <w:t>п</w:t>
      </w:r>
      <w:r w:rsidRPr="00BB26F1">
        <w:rPr>
          <w:sz w:val="28"/>
          <w:szCs w:val="28"/>
        </w:rPr>
        <w:t xml:space="preserve">рофобъединения приняли участие в расследовании </w:t>
      </w:r>
      <w:r>
        <w:rPr>
          <w:sz w:val="28"/>
          <w:szCs w:val="28"/>
        </w:rPr>
        <w:br/>
        <w:t xml:space="preserve">49 несчастных случаев, из них 32 расследованы техническими инспекторами. </w:t>
      </w:r>
      <w:r>
        <w:rPr>
          <w:sz w:val="28"/>
          <w:szCs w:val="28"/>
        </w:rPr>
        <w:br/>
        <w:t xml:space="preserve">В результате расследования 9 смертельных несчастных случаев признаны </w:t>
      </w:r>
      <w:r>
        <w:rPr>
          <w:sz w:val="28"/>
          <w:szCs w:val="28"/>
        </w:rPr>
        <w:br/>
      </w:r>
      <w:r w:rsidRPr="00A9553C">
        <w:rPr>
          <w:sz w:val="28"/>
          <w:szCs w:val="28"/>
        </w:rPr>
        <w:t>не связанным</w:t>
      </w:r>
      <w:r>
        <w:rPr>
          <w:sz w:val="28"/>
          <w:szCs w:val="28"/>
        </w:rPr>
        <w:t>и</w:t>
      </w:r>
      <w:r w:rsidRPr="00A9553C">
        <w:rPr>
          <w:sz w:val="28"/>
          <w:szCs w:val="28"/>
        </w:rPr>
        <w:t xml:space="preserve"> с производством</w:t>
      </w:r>
      <w:r>
        <w:rPr>
          <w:sz w:val="28"/>
          <w:szCs w:val="28"/>
        </w:rPr>
        <w:t>.</w:t>
      </w:r>
      <w:r w:rsidRPr="005139AA">
        <w:rPr>
          <w:sz w:val="28"/>
          <w:szCs w:val="28"/>
        </w:rPr>
        <w:t xml:space="preserve">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ГУ ИРО ФСС в результате несчастного случая </w:t>
      </w:r>
      <w:r>
        <w:rPr>
          <w:sz w:val="28"/>
          <w:szCs w:val="28"/>
        </w:rPr>
        <w:br/>
        <w:t>211 работников получили повреждения легкой тяжести.</w:t>
      </w:r>
    </w:p>
    <w:p w:rsidR="005B5D53" w:rsidRPr="00753F09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45124">
        <w:rPr>
          <w:sz w:val="28"/>
          <w:szCs w:val="28"/>
        </w:rPr>
        <w:t>Информационно-просветительское направление</w:t>
      </w:r>
      <w:r w:rsidRPr="004A547D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охраны труда и экологической безопасности</w:t>
      </w:r>
      <w:r w:rsidRPr="009451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интернет-сайте профобъединения </w:t>
      </w:r>
      <w:hyperlink r:id="rId13" w:history="1">
        <w:r w:rsidRPr="0090404E">
          <w:rPr>
            <w:rStyle w:val="a5"/>
            <w:sz w:val="28"/>
            <w:szCs w:val="28"/>
          </w:rPr>
          <w:t>http://ivanovo-prof.ru</w:t>
        </w:r>
      </w:hyperlink>
      <w:r>
        <w:rPr>
          <w:sz w:val="28"/>
          <w:szCs w:val="28"/>
        </w:rPr>
        <w:t xml:space="preserve"> ведется рубрика «Охрана труда» и раздел «Волга в опасности!». Членские организации размещают информацию по вопросам охраны труда на интернет-сайтах </w:t>
      </w:r>
      <w:hyperlink r:id="rId14" w:history="1">
        <w:r w:rsidRPr="0090404E">
          <w:rPr>
            <w:rStyle w:val="a5"/>
            <w:sz w:val="28"/>
            <w:szCs w:val="28"/>
            <w:lang w:val="en-US"/>
          </w:rPr>
          <w:t>www</w:t>
        </w:r>
        <w:r w:rsidRPr="0090404E">
          <w:rPr>
            <w:rStyle w:val="a5"/>
            <w:sz w:val="28"/>
            <w:szCs w:val="28"/>
          </w:rPr>
          <w:t>.</w:t>
        </w:r>
        <w:r w:rsidRPr="0090404E">
          <w:rPr>
            <w:rStyle w:val="a5"/>
            <w:sz w:val="28"/>
            <w:szCs w:val="28"/>
            <w:lang w:val="en-US"/>
          </w:rPr>
          <w:t>profobr</w:t>
        </w:r>
        <w:r w:rsidRPr="0090404E">
          <w:rPr>
            <w:rStyle w:val="a5"/>
            <w:sz w:val="28"/>
            <w:szCs w:val="28"/>
          </w:rPr>
          <w:t>37.</w:t>
        </w:r>
        <w:r w:rsidRPr="0090404E">
          <w:rPr>
            <w:rStyle w:val="a5"/>
            <w:sz w:val="28"/>
            <w:szCs w:val="28"/>
            <w:lang w:val="en-US"/>
          </w:rPr>
          <w:t>com</w:t>
        </w:r>
      </w:hyperlink>
      <w:r w:rsidRPr="0090404E">
        <w:rPr>
          <w:sz w:val="28"/>
          <w:szCs w:val="28"/>
        </w:rPr>
        <w:t xml:space="preserve">, </w:t>
      </w:r>
      <w:hyperlink r:id="rId15" w:history="1">
        <w:r w:rsidRPr="0090404E">
          <w:rPr>
            <w:rStyle w:val="a5"/>
            <w:sz w:val="28"/>
            <w:szCs w:val="28"/>
          </w:rPr>
          <w:t>http://www.ivprofzhizn.ru</w:t>
        </w:r>
      </w:hyperlink>
      <w:r w:rsidRPr="0090404E">
        <w:rPr>
          <w:sz w:val="28"/>
          <w:szCs w:val="28"/>
        </w:rPr>
        <w:t xml:space="preserve">, </w:t>
      </w:r>
      <w:hyperlink r:id="rId16" w:history="1">
        <w:r w:rsidRPr="0090404E">
          <w:rPr>
            <w:rStyle w:val="a5"/>
            <w:sz w:val="28"/>
            <w:szCs w:val="28"/>
          </w:rPr>
          <w:t>http://profzdr.ru</w:t>
        </w:r>
      </w:hyperlink>
      <w:r w:rsidRPr="0090404E">
        <w:rPr>
          <w:sz w:val="28"/>
          <w:szCs w:val="28"/>
        </w:rPr>
        <w:t xml:space="preserve">, </w:t>
      </w:r>
      <w:hyperlink r:id="rId17" w:history="1">
        <w:r w:rsidRPr="0090404E">
          <w:rPr>
            <w:rStyle w:val="a5"/>
            <w:sz w:val="28"/>
            <w:szCs w:val="28"/>
          </w:rPr>
          <w:t>http://ivprgu.ru</w:t>
        </w:r>
      </w:hyperlink>
      <w:r w:rsidRPr="0090404E">
        <w:rPr>
          <w:sz w:val="28"/>
          <w:szCs w:val="28"/>
        </w:rPr>
        <w:t>, и др.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Администрации Комсомольского муниципального района в феврале профобъединение провело выездной семинар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Комсомольск.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просьбе </w:t>
      </w:r>
      <w:r w:rsidRPr="00E84C6D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Pr="00E84C6D">
        <w:rPr>
          <w:sz w:val="28"/>
          <w:szCs w:val="28"/>
        </w:rPr>
        <w:t xml:space="preserve">Научно-исследовательский институт охраны труда 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E84C6D">
        <w:rPr>
          <w:sz w:val="28"/>
          <w:szCs w:val="28"/>
        </w:rPr>
        <w:t>в г</w:t>
      </w:r>
      <w:proofErr w:type="gramStart"/>
      <w:r w:rsidRPr="00E84C6D">
        <w:rPr>
          <w:sz w:val="28"/>
          <w:szCs w:val="28"/>
        </w:rPr>
        <w:t>.И</w:t>
      </w:r>
      <w:proofErr w:type="gramEnd"/>
      <w:r w:rsidRPr="00E84C6D">
        <w:rPr>
          <w:sz w:val="28"/>
          <w:szCs w:val="28"/>
        </w:rPr>
        <w:t>ваново</w:t>
      </w:r>
      <w:r>
        <w:rPr>
          <w:sz w:val="28"/>
          <w:szCs w:val="28"/>
        </w:rPr>
        <w:t>»</w:t>
      </w:r>
      <w:r w:rsidRPr="00E84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марте проведено рецензирование методического пособия </w:t>
      </w:r>
      <w:r>
        <w:rPr>
          <w:sz w:val="28"/>
          <w:szCs w:val="28"/>
        </w:rPr>
        <w:br/>
        <w:t>по СОУТ.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Областное совещание, посвященное </w:t>
      </w:r>
      <w:r w:rsidRPr="00992738">
        <w:rPr>
          <w:sz w:val="28"/>
          <w:szCs w:val="28"/>
        </w:rPr>
        <w:t>Всемирно</w:t>
      </w:r>
      <w:r>
        <w:rPr>
          <w:sz w:val="28"/>
          <w:szCs w:val="28"/>
        </w:rPr>
        <w:t>му</w:t>
      </w:r>
      <w:r w:rsidRPr="00992738">
        <w:rPr>
          <w:sz w:val="28"/>
          <w:szCs w:val="28"/>
        </w:rPr>
        <w:t xml:space="preserve"> дн</w:t>
      </w:r>
      <w:r>
        <w:rPr>
          <w:sz w:val="28"/>
          <w:szCs w:val="28"/>
        </w:rPr>
        <w:t>ю</w:t>
      </w:r>
      <w:r w:rsidRPr="00992738">
        <w:rPr>
          <w:sz w:val="28"/>
          <w:szCs w:val="28"/>
        </w:rPr>
        <w:t xml:space="preserve"> охраны труда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на тему </w:t>
      </w:r>
      <w:r w:rsidRPr="00E84C6D">
        <w:rPr>
          <w:sz w:val="28"/>
          <w:szCs w:val="28"/>
        </w:rPr>
        <w:t>«Стресс на рабочем месте: коллективный вызов»</w:t>
      </w:r>
      <w:r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br/>
        <w:t xml:space="preserve">в стенах Дома профсоюзов. День охраны труда </w:t>
      </w:r>
      <w:r>
        <w:rPr>
          <w:sz w:val="28"/>
          <w:szCs w:val="28"/>
        </w:rPr>
        <w:br/>
        <w:t xml:space="preserve">прошел в </w:t>
      </w:r>
      <w:proofErr w:type="spellStart"/>
      <w:r>
        <w:rPr>
          <w:sz w:val="28"/>
          <w:szCs w:val="28"/>
        </w:rPr>
        <w:t>Южском</w:t>
      </w:r>
      <w:proofErr w:type="spellEnd"/>
      <w:r>
        <w:rPr>
          <w:sz w:val="28"/>
          <w:szCs w:val="28"/>
        </w:rPr>
        <w:t xml:space="preserve"> муниципальном районе.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октябре вопросы организации контроля по соблюдению требований законодательства по охране труда и СОУТ доложены на с</w:t>
      </w:r>
      <w:r w:rsidRPr="003E768B">
        <w:rPr>
          <w:sz w:val="28"/>
          <w:szCs w:val="28"/>
        </w:rPr>
        <w:t>еминар</w:t>
      </w:r>
      <w:r>
        <w:rPr>
          <w:sz w:val="28"/>
          <w:szCs w:val="28"/>
        </w:rPr>
        <w:t>е-</w:t>
      </w:r>
      <w:r w:rsidRPr="003E768B">
        <w:rPr>
          <w:sz w:val="28"/>
          <w:szCs w:val="28"/>
        </w:rPr>
        <w:t>совещани</w:t>
      </w:r>
      <w:r>
        <w:rPr>
          <w:sz w:val="28"/>
          <w:szCs w:val="28"/>
        </w:rPr>
        <w:t>и</w:t>
      </w:r>
      <w:r w:rsidRPr="003E768B">
        <w:rPr>
          <w:sz w:val="28"/>
          <w:szCs w:val="28"/>
        </w:rPr>
        <w:t xml:space="preserve"> </w:t>
      </w:r>
      <w:proofErr w:type="gramStart"/>
      <w:r w:rsidRPr="003E768B">
        <w:rPr>
          <w:sz w:val="28"/>
          <w:szCs w:val="28"/>
        </w:rPr>
        <w:t>Президиум</w:t>
      </w:r>
      <w:r>
        <w:rPr>
          <w:sz w:val="28"/>
          <w:szCs w:val="28"/>
        </w:rPr>
        <w:t>а</w:t>
      </w:r>
      <w:r w:rsidRPr="003E768B">
        <w:rPr>
          <w:sz w:val="28"/>
          <w:szCs w:val="28"/>
        </w:rPr>
        <w:t xml:space="preserve"> обкома профсоюза работников госучреждений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По вопросам охраны труда членские организации провели десятки информационных встреч, семинаров и совещаний.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Профобъединение продолжило выступать партнером регионального </w:t>
      </w:r>
      <w:r w:rsidRPr="007E2676">
        <w:rPr>
          <w:sz w:val="28"/>
          <w:szCs w:val="28"/>
        </w:rPr>
        <w:t>конкурса «Профессиональный юрист»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исполнено соглашение между п</w:t>
      </w:r>
      <w:r w:rsidRPr="0038475A">
        <w:rPr>
          <w:sz w:val="28"/>
          <w:szCs w:val="28"/>
        </w:rPr>
        <w:t>рофобъединение</w:t>
      </w:r>
      <w:r>
        <w:rPr>
          <w:sz w:val="28"/>
          <w:szCs w:val="28"/>
        </w:rPr>
        <w:t>м</w:t>
      </w:r>
      <w:r w:rsidRPr="0038475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475A"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ф</w:t>
      </w:r>
      <w:r w:rsidRPr="0038475A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Pr="0038475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38475A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38475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38475A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38475A">
        <w:rPr>
          <w:sz w:val="28"/>
          <w:szCs w:val="28"/>
        </w:rPr>
        <w:t xml:space="preserve"> высшего профессионального образов</w:t>
      </w:r>
      <w:r w:rsidRPr="0038475A">
        <w:rPr>
          <w:sz w:val="28"/>
          <w:szCs w:val="28"/>
        </w:rPr>
        <w:t>а</w:t>
      </w:r>
      <w:r w:rsidRPr="0038475A">
        <w:rPr>
          <w:sz w:val="28"/>
          <w:szCs w:val="28"/>
        </w:rPr>
        <w:t xml:space="preserve">ния </w:t>
      </w:r>
      <w:r w:rsidRPr="0038475A">
        <w:rPr>
          <w:bCs/>
          <w:sz w:val="28"/>
          <w:szCs w:val="28"/>
        </w:rPr>
        <w:t>«Ивановский государственный политехнический университет»</w:t>
      </w:r>
      <w:r>
        <w:rPr>
          <w:sz w:val="28"/>
          <w:szCs w:val="28"/>
        </w:rPr>
        <w:t xml:space="preserve"> о реализации образовательного проекта «Молодежь за безопасный труд!».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Профобъединение финансирует обучение профактива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ЧУ ДПО «Учебный центр повышения квалификации профсоюзных кадров». </w:t>
      </w:r>
      <w:r>
        <w:rPr>
          <w:sz w:val="28"/>
          <w:szCs w:val="28"/>
        </w:rPr>
        <w:br/>
        <w:t xml:space="preserve">В учебном году 50 человек прошли </w:t>
      </w: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</w:t>
      </w:r>
      <w:r>
        <w:rPr>
          <w:color w:val="000000"/>
          <w:sz w:val="28"/>
          <w:szCs w:val="28"/>
        </w:rPr>
        <w:t>.</w:t>
      </w:r>
      <w:r w:rsidRPr="00BB26F1">
        <w:rPr>
          <w:color w:val="000000"/>
          <w:sz w:val="28"/>
          <w:szCs w:val="28"/>
        </w:rPr>
        <w:t xml:space="preserve">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Иные направления деятельности.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Техническая инспекция труда осуществляет мониторинг </w:t>
      </w:r>
      <w:r w:rsidRPr="00983908">
        <w:rPr>
          <w:sz w:val="28"/>
          <w:szCs w:val="28"/>
        </w:rPr>
        <w:t>организации отдыха и оздоровления детей и подростков Ивановской области.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6220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 о качестве медицинских осмотров </w:t>
      </w:r>
      <w:r>
        <w:rPr>
          <w:sz w:val="28"/>
          <w:szCs w:val="28"/>
        </w:rPr>
        <w:br/>
        <w:t>(письмо ФНПР от 17.01.2017 № 103-109/2).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Ивановской области не снижается количество смертей работников </w:t>
      </w:r>
      <w:r>
        <w:rPr>
          <w:sz w:val="28"/>
          <w:szCs w:val="28"/>
        </w:rPr>
        <w:br/>
        <w:t>на рабочем месте в результате заболеваний сердца. Объем медицинских осмотров, установленный п</w:t>
      </w:r>
      <w:r w:rsidRPr="00070CD5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070CD5">
        <w:rPr>
          <w:sz w:val="28"/>
          <w:szCs w:val="28"/>
        </w:rPr>
        <w:t xml:space="preserve"> </w:t>
      </w:r>
      <w:proofErr w:type="spellStart"/>
      <w:r w:rsidRPr="00070CD5">
        <w:rPr>
          <w:sz w:val="28"/>
          <w:szCs w:val="28"/>
        </w:rPr>
        <w:t>Минздравсоцразвития</w:t>
      </w:r>
      <w:proofErr w:type="spellEnd"/>
      <w:r w:rsidRPr="00070CD5">
        <w:rPr>
          <w:sz w:val="28"/>
          <w:szCs w:val="28"/>
        </w:rPr>
        <w:t xml:space="preserve"> России от 12.04.2011 </w:t>
      </w:r>
      <w:r>
        <w:rPr>
          <w:sz w:val="28"/>
          <w:szCs w:val="28"/>
        </w:rPr>
        <w:t>№</w:t>
      </w:r>
      <w:r w:rsidRPr="00070CD5">
        <w:rPr>
          <w:sz w:val="28"/>
          <w:szCs w:val="28"/>
        </w:rPr>
        <w:t xml:space="preserve"> 302н</w:t>
      </w:r>
      <w:r>
        <w:rPr>
          <w:sz w:val="28"/>
          <w:szCs w:val="28"/>
        </w:rPr>
        <w:t xml:space="preserve">, не позволяет выявлять заболевания сердца,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ограничивать допуск к работе, определять рекомендации работнику </w:t>
      </w:r>
      <w:r w:rsidRPr="00784A87">
        <w:rPr>
          <w:sz w:val="28"/>
          <w:szCs w:val="28"/>
        </w:rPr>
        <w:t xml:space="preserve">по дальнейшему наблюдению, лечению и реабилитации </w:t>
      </w:r>
      <w:r>
        <w:rPr>
          <w:sz w:val="28"/>
          <w:szCs w:val="28"/>
        </w:rPr>
        <w:t xml:space="preserve">и работодателю </w:t>
      </w:r>
      <w:r w:rsidRPr="00784A87">
        <w:rPr>
          <w:sz w:val="28"/>
          <w:szCs w:val="28"/>
        </w:rPr>
        <w:t>по реализации комплекса оздоровительных мероприятий</w:t>
      </w:r>
      <w:r>
        <w:rPr>
          <w:sz w:val="28"/>
          <w:szCs w:val="28"/>
        </w:rPr>
        <w:t>.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 стороны руководителей бюджетных организаций, в свете требований </w:t>
      </w:r>
      <w:r w:rsidRPr="0063328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3328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33288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633288">
        <w:rPr>
          <w:sz w:val="28"/>
          <w:szCs w:val="28"/>
        </w:rPr>
        <w:t xml:space="preserve"> 44-ФЗ</w:t>
      </w:r>
      <w:r>
        <w:rPr>
          <w:sz w:val="28"/>
          <w:szCs w:val="28"/>
        </w:rPr>
        <w:t xml:space="preserve"> «</w:t>
      </w:r>
      <w:r w:rsidRPr="00633288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», называется проблема доступности медосмотров в областных бюджетных учреждениях здравоохранения, в которых качество медицинских услуг оценивается в лучшую сторону, но проигрывающие в цене частным медицинским организациям.</w:t>
      </w:r>
      <w:proofErr w:type="gramEnd"/>
    </w:p>
    <w:p w:rsidR="005B5D53" w:rsidRPr="002E7B21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характерными нарушениями являются: </w:t>
      </w:r>
      <w:r>
        <w:rPr>
          <w:sz w:val="28"/>
          <w:szCs w:val="28"/>
        </w:rPr>
        <w:br/>
        <w:t xml:space="preserve">отсутствие у работодателей перечня контингента и списка работников, подлежащих медосмотрам (АПК); направление работников на медосмотр </w:t>
      </w:r>
      <w:r>
        <w:rPr>
          <w:sz w:val="28"/>
          <w:szCs w:val="28"/>
        </w:rPr>
        <w:br/>
        <w:t xml:space="preserve">в нерабочее время, что нарушает право на отдых; </w:t>
      </w:r>
      <w:r>
        <w:rPr>
          <w:sz w:val="28"/>
          <w:szCs w:val="28"/>
        </w:rPr>
        <w:br/>
      </w:r>
      <w:r w:rsidRPr="002E7B21">
        <w:rPr>
          <w:sz w:val="28"/>
          <w:szCs w:val="28"/>
        </w:rPr>
        <w:t>в заключительном акте не указыва</w:t>
      </w:r>
      <w:r>
        <w:rPr>
          <w:sz w:val="28"/>
          <w:szCs w:val="28"/>
        </w:rPr>
        <w:t>е</w:t>
      </w:r>
      <w:r w:rsidRPr="002E7B21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  <w:bookmarkStart w:id="0" w:name="dst100730"/>
      <w:bookmarkStart w:id="1" w:name="dst100739"/>
      <w:bookmarkEnd w:id="0"/>
      <w:bookmarkEnd w:id="1"/>
      <w:r>
        <w:rPr>
          <w:sz w:val="28"/>
          <w:szCs w:val="28"/>
        </w:rPr>
        <w:t>с</w:t>
      </w:r>
      <w:r w:rsidRPr="002E7B21">
        <w:rPr>
          <w:sz w:val="28"/>
          <w:szCs w:val="28"/>
        </w:rPr>
        <w:t>писок лиц,</w:t>
      </w:r>
      <w:r>
        <w:rPr>
          <w:sz w:val="28"/>
          <w:szCs w:val="28"/>
        </w:rPr>
        <w:t xml:space="preserve"> </w:t>
      </w:r>
      <w:r w:rsidRPr="002E7B21">
        <w:rPr>
          <w:sz w:val="28"/>
          <w:szCs w:val="28"/>
        </w:rPr>
        <w:t>прошедших</w:t>
      </w:r>
      <w:r>
        <w:rPr>
          <w:sz w:val="28"/>
          <w:szCs w:val="28"/>
        </w:rPr>
        <w:br/>
      </w:r>
      <w:r w:rsidRPr="002E7B21">
        <w:rPr>
          <w:sz w:val="28"/>
          <w:szCs w:val="28"/>
        </w:rPr>
        <w:t>периодический медицинский осмотр</w:t>
      </w:r>
      <w:r>
        <w:rPr>
          <w:sz w:val="28"/>
          <w:szCs w:val="28"/>
        </w:rPr>
        <w:t>, он ф</w:t>
      </w:r>
      <w:r w:rsidRPr="002E7B21">
        <w:rPr>
          <w:sz w:val="28"/>
          <w:szCs w:val="28"/>
        </w:rPr>
        <w:t xml:space="preserve">актически оформляется отдельным листом, не </w:t>
      </w:r>
      <w:r>
        <w:rPr>
          <w:sz w:val="28"/>
          <w:szCs w:val="28"/>
        </w:rPr>
        <w:t xml:space="preserve">заверенным </w:t>
      </w:r>
      <w:r w:rsidRPr="002E7B21">
        <w:rPr>
          <w:sz w:val="28"/>
          <w:szCs w:val="28"/>
        </w:rPr>
        <w:t>медицинской организаци</w:t>
      </w:r>
      <w:r>
        <w:rPr>
          <w:sz w:val="28"/>
          <w:szCs w:val="28"/>
        </w:rPr>
        <w:t xml:space="preserve">ей, </w:t>
      </w:r>
      <w:bookmarkStart w:id="2" w:name="dst100740"/>
      <w:bookmarkStart w:id="3" w:name="dst100756"/>
      <w:bookmarkEnd w:id="2"/>
      <w:bookmarkEnd w:id="3"/>
      <w:r>
        <w:rPr>
          <w:sz w:val="28"/>
          <w:szCs w:val="28"/>
        </w:rPr>
        <w:t>р</w:t>
      </w:r>
      <w:r w:rsidRPr="002E7B21">
        <w:rPr>
          <w:sz w:val="28"/>
          <w:szCs w:val="28"/>
        </w:rPr>
        <w:t>езультаты выполнения рекомендаций предыдущего заключительного акта</w:t>
      </w:r>
      <w:r>
        <w:rPr>
          <w:sz w:val="28"/>
          <w:szCs w:val="28"/>
        </w:rPr>
        <w:t xml:space="preserve">, </w:t>
      </w:r>
      <w:bookmarkStart w:id="4" w:name="dst100757"/>
      <w:bookmarkEnd w:id="4"/>
      <w:r>
        <w:rPr>
          <w:sz w:val="28"/>
          <w:szCs w:val="28"/>
        </w:rPr>
        <w:br/>
        <w:t>р</w:t>
      </w:r>
      <w:r w:rsidRPr="002E7B21">
        <w:rPr>
          <w:sz w:val="28"/>
          <w:szCs w:val="28"/>
        </w:rPr>
        <w:t>екомендации работодателю по реализации комплекса оздоровительных мероприятий, включая профилактические и другие мероприятия.</w:t>
      </w:r>
      <w:bookmarkStart w:id="5" w:name="dst100758"/>
      <w:bookmarkEnd w:id="5"/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Профсоюзная работа в сфере медицинских осмотров включает проверки работодателей, рассмотрение вопросов применения законодательства </w:t>
      </w:r>
      <w:r>
        <w:rPr>
          <w:sz w:val="28"/>
          <w:szCs w:val="28"/>
        </w:rPr>
        <w:br/>
        <w:t>на заседаниях профсоюзных органов, включение обязательств по проведению медосмотров</w:t>
      </w:r>
      <w:r w:rsidRPr="00B767FB">
        <w:rPr>
          <w:sz w:val="28"/>
          <w:szCs w:val="28"/>
        </w:rPr>
        <w:t xml:space="preserve"> </w:t>
      </w:r>
      <w:r>
        <w:rPr>
          <w:sz w:val="28"/>
          <w:szCs w:val="28"/>
        </w:rPr>
        <w:t>в коллективные договоры.</w:t>
      </w:r>
      <w:r w:rsidRPr="00B767F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Вопрос о качестве оформления медицинскими </w:t>
      </w:r>
      <w:r>
        <w:rPr>
          <w:sz w:val="28"/>
          <w:szCs w:val="28"/>
        </w:rPr>
        <w:t xml:space="preserve">организациями </w:t>
      </w:r>
      <w:r w:rsidRPr="00673605">
        <w:rPr>
          <w:sz w:val="28"/>
          <w:szCs w:val="28"/>
        </w:rPr>
        <w:t xml:space="preserve">заключительных актов по результатам периодических </w:t>
      </w:r>
      <w:r w:rsidRPr="00C96800">
        <w:rPr>
          <w:sz w:val="28"/>
          <w:szCs w:val="28"/>
        </w:rPr>
        <w:t>медицинских осмотров работников образования</w:t>
      </w:r>
      <w:r>
        <w:rPr>
          <w:sz w:val="28"/>
          <w:szCs w:val="28"/>
        </w:rPr>
        <w:t xml:space="preserve"> рассматривался областной межведомственной комиссии по охране труда в июне 2016 года. 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22074">
        <w:rPr>
          <w:sz w:val="28"/>
          <w:szCs w:val="28"/>
        </w:rPr>
        <w:t>Плановыми задачами в сфере охраны труда на 201</w:t>
      </w:r>
      <w:r>
        <w:rPr>
          <w:sz w:val="28"/>
          <w:szCs w:val="28"/>
        </w:rPr>
        <w:t>7</w:t>
      </w:r>
      <w:r w:rsidRPr="00622074">
        <w:rPr>
          <w:sz w:val="28"/>
          <w:szCs w:val="28"/>
        </w:rPr>
        <w:t xml:space="preserve"> год являются: </w:t>
      </w:r>
    </w:p>
    <w:p w:rsidR="005B5D53" w:rsidRPr="00622074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профсоюзов в мероприятиях Всемирного дня охраны труда </w:t>
      </w:r>
      <w:r>
        <w:rPr>
          <w:sz w:val="28"/>
          <w:szCs w:val="28"/>
        </w:rPr>
        <w:br/>
        <w:t>на тему</w:t>
      </w:r>
      <w:r w:rsidRPr="00BA05B3">
        <w:rPr>
          <w:sz w:val="28"/>
          <w:szCs w:val="28"/>
        </w:rPr>
        <w:t xml:space="preserve"> «Оптимизация сбора и использования данных по охране труда»</w:t>
      </w:r>
      <w:r>
        <w:rPr>
          <w:sz w:val="28"/>
          <w:szCs w:val="28"/>
        </w:rPr>
        <w:t>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</w:t>
      </w:r>
      <w:r w:rsidRPr="00BD716C">
        <w:rPr>
          <w:sz w:val="28"/>
          <w:szCs w:val="28"/>
        </w:rPr>
        <w:t>по проведению Года экологии в 2017</w:t>
      </w:r>
      <w:r>
        <w:rPr>
          <w:sz w:val="28"/>
          <w:szCs w:val="28"/>
        </w:rPr>
        <w:t xml:space="preserve"> году, определенных постановлением </w:t>
      </w:r>
      <w:r w:rsidRPr="00BD716C">
        <w:rPr>
          <w:sz w:val="28"/>
          <w:szCs w:val="28"/>
        </w:rPr>
        <w:t xml:space="preserve">Президиума </w:t>
      </w:r>
      <w:r>
        <w:rPr>
          <w:sz w:val="28"/>
          <w:szCs w:val="28"/>
        </w:rPr>
        <w:t xml:space="preserve">ИОООП от 30.01.2017 </w:t>
      </w:r>
      <w:r w:rsidRPr="00BD716C">
        <w:rPr>
          <w:sz w:val="28"/>
          <w:szCs w:val="28"/>
        </w:rPr>
        <w:t>№ 25</w:t>
      </w:r>
      <w:r>
        <w:rPr>
          <w:sz w:val="28"/>
          <w:szCs w:val="28"/>
        </w:rPr>
        <w:t>-2;</w:t>
      </w:r>
    </w:p>
    <w:p w:rsidR="005B5D53" w:rsidRDefault="005B5D53" w:rsidP="005B5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реализации постановления Президиума ИОООП</w:t>
      </w:r>
      <w:r w:rsidRPr="006220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25.01.2016 № 6-2 «</w:t>
      </w:r>
      <w:r w:rsidRPr="003C0815">
        <w:rPr>
          <w:sz w:val="28"/>
          <w:szCs w:val="28"/>
        </w:rPr>
        <w:t>Об исполнении постановления Совета ИОООП от 26.11.2014 № 17-1 «О задачах профсоюзных организаций при проведении специальной оценки условий труда</w:t>
      </w:r>
      <w:r>
        <w:rPr>
          <w:b/>
          <w:sz w:val="28"/>
          <w:szCs w:val="28"/>
        </w:rPr>
        <w:t>».</w:t>
      </w:r>
    </w:p>
    <w:p w:rsidR="005B5D53" w:rsidRDefault="005B5D53" w:rsidP="005B5D53">
      <w:pPr>
        <w:jc w:val="both"/>
        <w:rPr>
          <w:sz w:val="28"/>
          <w:szCs w:val="28"/>
        </w:rPr>
      </w:pPr>
    </w:p>
    <w:p w:rsidR="005B5D53" w:rsidRPr="00092B19" w:rsidRDefault="005B5D53" w:rsidP="005B5D53">
      <w:pPr>
        <w:jc w:val="both"/>
        <w:rPr>
          <w:sz w:val="28"/>
          <w:szCs w:val="28"/>
        </w:rPr>
      </w:pPr>
    </w:p>
    <w:p w:rsidR="005B5D53" w:rsidRDefault="005B5D53" w:rsidP="005B5D53">
      <w:pPr>
        <w:shd w:val="clear" w:color="auto" w:fill="FFFFFF"/>
        <w:tabs>
          <w:tab w:val="left" w:pos="8050"/>
        </w:tabs>
        <w:ind w:left="3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Заместитель Председателя,</w:t>
      </w:r>
      <w:r>
        <w:rPr>
          <w:color w:val="000000"/>
          <w:spacing w:val="-4"/>
          <w:sz w:val="28"/>
          <w:szCs w:val="28"/>
        </w:rPr>
        <w:br/>
      </w:r>
      <w:proofErr w:type="gramStart"/>
      <w:r>
        <w:rPr>
          <w:color w:val="000000"/>
          <w:spacing w:val="-4"/>
          <w:sz w:val="28"/>
          <w:szCs w:val="28"/>
        </w:rPr>
        <w:t>заведующий</w:t>
      </w:r>
      <w:proofErr w:type="gramEnd"/>
      <w:r>
        <w:rPr>
          <w:color w:val="000000"/>
          <w:spacing w:val="-4"/>
          <w:sz w:val="28"/>
          <w:szCs w:val="28"/>
        </w:rPr>
        <w:t xml:space="preserve"> правовой службы – </w:t>
      </w:r>
    </w:p>
    <w:p w:rsidR="005B5D53" w:rsidRDefault="005B5D53" w:rsidP="005B5D53">
      <w:pPr>
        <w:shd w:val="clear" w:color="auto" w:fill="FFFFFF"/>
        <w:tabs>
          <w:tab w:val="left" w:pos="8050"/>
        </w:tabs>
        <w:ind w:left="3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главный профсоюзный</w:t>
      </w:r>
      <w:r w:rsidRPr="00092B19">
        <w:rPr>
          <w:color w:val="000000"/>
          <w:spacing w:val="-4"/>
          <w:sz w:val="28"/>
          <w:szCs w:val="28"/>
        </w:rPr>
        <w:t xml:space="preserve"> инспектор труда</w:t>
      </w:r>
      <w:r>
        <w:rPr>
          <w:color w:val="000000"/>
          <w:spacing w:val="-4"/>
          <w:sz w:val="28"/>
          <w:szCs w:val="28"/>
        </w:rPr>
        <w:t xml:space="preserve">                                              А.Е. Смирнов</w:t>
      </w:r>
    </w:p>
    <w:p w:rsidR="00AA3BE2" w:rsidRDefault="005B5D53" w:rsidP="005B5D53">
      <w:r>
        <w:rPr>
          <w:color w:val="000000"/>
          <w:spacing w:val="-4"/>
          <w:sz w:val="28"/>
          <w:szCs w:val="28"/>
        </w:rPr>
        <w:t>23.03.2017г</w:t>
      </w:r>
    </w:p>
    <w:sectPr w:rsidR="00AA3BE2" w:rsidSect="00AA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5D53"/>
    <w:rsid w:val="005B5D53"/>
    <w:rsid w:val="00AA3BE2"/>
    <w:rsid w:val="00E0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5D53"/>
    <w:rPr>
      <w:b/>
      <w:sz w:val="28"/>
    </w:rPr>
  </w:style>
  <w:style w:type="character" w:customStyle="1" w:styleId="a4">
    <w:name w:val="Основной текст Знак"/>
    <w:basedOn w:val="a0"/>
    <w:link w:val="a3"/>
    <w:rsid w:val="005B5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5B5D53"/>
    <w:rPr>
      <w:color w:val="0000FF"/>
      <w:u w:val="single"/>
    </w:rPr>
  </w:style>
  <w:style w:type="character" w:customStyle="1" w:styleId="1">
    <w:name w:val="Основной текст1"/>
    <w:rsid w:val="005B5D5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paragraph" w:styleId="a6">
    <w:name w:val="Normal (Web)"/>
    <w:basedOn w:val="a"/>
    <w:uiPriority w:val="99"/>
    <w:unhideWhenUsed/>
    <w:rsid w:val="005B5D5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5B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5B5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1013/" TargetMode="External"/><Relationship Id="rId13" Type="http://schemas.openxmlformats.org/officeDocument/2006/relationships/hyperlink" Target="http://ivanovo-prof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vanovo-prof.ru/20152123/" TargetMode="External"/><Relationship Id="rId12" Type="http://schemas.openxmlformats.org/officeDocument/2006/relationships/hyperlink" Target="https://ivanovo-prof.ru/30052047/" TargetMode="External"/><Relationship Id="rId17" Type="http://schemas.openxmlformats.org/officeDocument/2006/relationships/hyperlink" Target="http://ivprgu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fzd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anovo-prof.ru/87/" TargetMode="External"/><Relationship Id="rId11" Type="http://schemas.openxmlformats.org/officeDocument/2006/relationships/hyperlink" Target="https://ivanovo-prof.ru/184/" TargetMode="External"/><Relationship Id="rId5" Type="http://schemas.openxmlformats.org/officeDocument/2006/relationships/hyperlink" Target="https://ivanovo-prof.ru/610/" TargetMode="External"/><Relationship Id="rId15" Type="http://schemas.openxmlformats.org/officeDocument/2006/relationships/hyperlink" Target="http://www.ivprofzhizn.ru/" TargetMode="External"/><Relationship Id="rId10" Type="http://schemas.openxmlformats.org/officeDocument/2006/relationships/hyperlink" Target="https://ivanovo-prof.ru/30052042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vanovo-prof.ru/62/" TargetMode="External"/><Relationship Id="rId9" Type="http://schemas.openxmlformats.org/officeDocument/2006/relationships/hyperlink" Target="https://ivanovo-prof.ru/154/" TargetMode="External"/><Relationship Id="rId14" Type="http://schemas.openxmlformats.org/officeDocument/2006/relationships/hyperlink" Target="http://www.profobr37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2017-03-28T10:59:00Z</dcterms:created>
  <dcterms:modified xsi:type="dcterms:W3CDTF">2017-03-28T11:07:00Z</dcterms:modified>
</cp:coreProperties>
</file>