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1D" w:rsidRPr="00551E1D" w:rsidRDefault="00551E1D" w:rsidP="00551E1D">
      <w:pPr>
        <w:pStyle w:val="a3"/>
        <w:jc w:val="both"/>
        <w:rPr>
          <w:sz w:val="28"/>
        </w:rPr>
      </w:pPr>
      <w:r w:rsidRPr="00551E1D">
        <w:rPr>
          <w:sz w:val="28"/>
        </w:rPr>
        <w:t>Работодатель, требуя от Вас ночные дежурства, нарушает закон.</w:t>
      </w:r>
      <w:r w:rsidRPr="00551E1D">
        <w:rPr>
          <w:sz w:val="28"/>
        </w:rPr>
        <w:br/>
      </w:r>
      <w:proofErr w:type="gramStart"/>
      <w:r w:rsidRPr="00551E1D">
        <w:rPr>
          <w:sz w:val="28"/>
        </w:rPr>
        <w:t>В соответствии с ч.5 ст. 96 Трудового кодекса РФ женщины, имеющие детей в возрасте до трех лет, могут привлекаться к работе в ночное время (с 22 часов до 6 часов) только с их письменного согласия и при условии, если такая работа не запрещена им по состоянию здоровья в соответствии с медицинским заключением.</w:t>
      </w:r>
      <w:proofErr w:type="gramEnd"/>
      <w:r w:rsidRPr="00551E1D">
        <w:rPr>
          <w:sz w:val="28"/>
        </w:rPr>
        <w:t xml:space="preserve"> При этом женщины должны быть в письменной форме ознакомлены со своим правом отказаться от работы в ночное время.</w:t>
      </w:r>
      <w:r w:rsidRPr="00551E1D">
        <w:rPr>
          <w:sz w:val="28"/>
        </w:rPr>
        <w:br/>
        <w:t>Ввиду того, что работодатель не принимает во внимание Ваши доводы и допускает к работе в ночное время при отсутствии согласия работника, рекомендую обратиться с жалобой в первичную профсоюзную организацию медицинской организации, Государственную инспекцию труда в Ивановской области и прокуратуру по месту нахождения медицинской организации.</w:t>
      </w:r>
      <w:r w:rsidRPr="00551E1D">
        <w:rPr>
          <w:sz w:val="28"/>
        </w:rPr>
        <w:br/>
        <w:t>В действиях работодателя усматривается состав административного правонарушения, предусмотренного ст.5.27 КоАП РФ.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Заместитель председателя профобъединения,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главный технический инспектор труда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 xml:space="preserve">А.Е. Смирнов </w:t>
      </w:r>
    </w:p>
    <w:p w:rsidR="00551E1D" w:rsidRP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  <w:r w:rsidRPr="00551E1D">
        <w:rPr>
          <w:sz w:val="28"/>
        </w:rPr>
        <w:t>31.03.2014</w:t>
      </w:r>
    </w:p>
    <w:p w:rsidR="00477563" w:rsidRDefault="00477563"/>
    <w:sectPr w:rsidR="004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1D"/>
    <w:rsid w:val="00477563"/>
    <w:rsid w:val="004C5CD3"/>
    <w:rsid w:val="00545E2E"/>
    <w:rsid w:val="00551E1D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2017-09-28T13:01:00Z</dcterms:created>
  <dcterms:modified xsi:type="dcterms:W3CDTF">2017-09-28T13:02:00Z</dcterms:modified>
</cp:coreProperties>
</file>