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В соответствии со ст.80 ТК РФ расторжение трудового договора по инициативе работника происходит на основании его письменного заявления.      Принуждение работника к написанию заявления об увольнении по собственному желанию незаконно.</w:t>
      </w:r>
    </w:p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Работодатель за нарушение трудовой дисциплины в соответствии со ст.192 ТК РФ вправе применить к работнику следующие дисциплинарные взыскания:</w:t>
      </w:r>
    </w:p>
    <w:p w:rsidR="00D37C2C" w:rsidRPr="00D37C2C" w:rsidRDefault="00D37C2C" w:rsidP="00051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замечание;</w:t>
      </w:r>
    </w:p>
    <w:p w:rsidR="00D37C2C" w:rsidRPr="00D37C2C" w:rsidRDefault="00D37C2C" w:rsidP="00051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выговор;</w:t>
      </w:r>
    </w:p>
    <w:p w:rsidR="00D37C2C" w:rsidRPr="00D37C2C" w:rsidRDefault="00D37C2C" w:rsidP="00051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увольнение по соответствующим основаниям.</w:t>
      </w:r>
    </w:p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Согласно ст.193 ТК РФ до применения дисциплинарного взыскания работодатель должен затребовать от работника письменное объяснение.</w:t>
      </w:r>
    </w:p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Дисциплинарное взыскание выносится на основании приказа (распоряжения) работодателя и объявляется работнику под роспись в течение трех рабочих дней со дня его издания.</w:t>
      </w:r>
    </w:p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Обжалование работником приказа об увольнении в судебном порядке, возможно в месячный срок со дня вручения ему копии приказа об увольнении либо со дня выдачи трудовой книжки (ст.392 ТК РФ).</w:t>
      </w:r>
    </w:p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7C2C">
        <w:rPr>
          <w:rFonts w:ascii="Times New Roman" w:eastAsia="Times New Roman" w:hAnsi="Times New Roman" w:cs="Times New Roman"/>
          <w:sz w:val="28"/>
          <w:szCs w:val="24"/>
        </w:rPr>
        <w:t>Кроме того, работник также вправе обжаловать действия работодателя в Государственной инспекции труда в Ивановской области.</w:t>
      </w:r>
    </w:p>
    <w:p w:rsidR="00D37C2C" w:rsidRPr="00D37C2C" w:rsidRDefault="00D37C2C" w:rsidP="00051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D37C2C">
        <w:rPr>
          <w:rFonts w:ascii="Times New Roman" w:eastAsia="Times New Roman" w:hAnsi="Times New Roman" w:cs="Times New Roman"/>
          <w:sz w:val="28"/>
          <w:szCs w:val="24"/>
        </w:rPr>
        <w:t xml:space="preserve">18.01. 2016                                                                 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3196"/>
    <w:multiLevelType w:val="multilevel"/>
    <w:tmpl w:val="F5D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202BC"/>
    <w:rsid w:val="00051FAE"/>
    <w:rsid w:val="00097842"/>
    <w:rsid w:val="000E4905"/>
    <w:rsid w:val="001140AC"/>
    <w:rsid w:val="002559FC"/>
    <w:rsid w:val="0031584B"/>
    <w:rsid w:val="003A5BB2"/>
    <w:rsid w:val="003D202C"/>
    <w:rsid w:val="004A2006"/>
    <w:rsid w:val="004D0C6D"/>
    <w:rsid w:val="00500507"/>
    <w:rsid w:val="005C0686"/>
    <w:rsid w:val="006B2F3B"/>
    <w:rsid w:val="006D63F5"/>
    <w:rsid w:val="006F7EA2"/>
    <w:rsid w:val="00706400"/>
    <w:rsid w:val="007805CB"/>
    <w:rsid w:val="00793588"/>
    <w:rsid w:val="009F1E36"/>
    <w:rsid w:val="00B024FE"/>
    <w:rsid w:val="00B155D5"/>
    <w:rsid w:val="00B92176"/>
    <w:rsid w:val="00C2582F"/>
    <w:rsid w:val="00D2066B"/>
    <w:rsid w:val="00D37C2C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2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2017-09-27T13:25:00Z</dcterms:created>
  <dcterms:modified xsi:type="dcterms:W3CDTF">2017-09-27T13:25:00Z</dcterms:modified>
</cp:coreProperties>
</file>