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0AF" w:rsidRDefault="006040AF" w:rsidP="006040AF">
      <w:pPr>
        <w:pStyle w:val="a6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BE4C5E" w:rsidRPr="00BE4C5E" w:rsidRDefault="00BE4C5E" w:rsidP="006040AF">
      <w:pPr>
        <w:pStyle w:val="a6"/>
        <w:jc w:val="center"/>
        <w:rPr>
          <w:b w:val="0"/>
        </w:rPr>
      </w:pPr>
      <w:r w:rsidRPr="00BE4C5E">
        <w:rPr>
          <w:b w:val="0"/>
        </w:rPr>
        <w:t>Региональный союз</w:t>
      </w:r>
    </w:p>
    <w:p w:rsidR="006040AF" w:rsidRPr="00037AB9" w:rsidRDefault="006040AF" w:rsidP="006040AF">
      <w:pPr>
        <w:pStyle w:val="a6"/>
        <w:jc w:val="center"/>
        <w:rPr>
          <w:b w:val="0"/>
          <w:sz w:val="16"/>
          <w:szCs w:val="16"/>
        </w:rPr>
      </w:pPr>
    </w:p>
    <w:p w:rsidR="006040AF" w:rsidRDefault="00BE4C5E" w:rsidP="006040AF">
      <w:pPr>
        <w:pStyle w:val="a6"/>
        <w:jc w:val="center"/>
        <w:rPr>
          <w:b w:val="0"/>
        </w:rPr>
      </w:pPr>
      <w:r>
        <w:rPr>
          <w:b w:val="0"/>
        </w:rPr>
        <w:t>«</w:t>
      </w:r>
      <w:r w:rsidR="006040AF">
        <w:rPr>
          <w:b w:val="0"/>
        </w:rPr>
        <w:t>Ивановское областное объединение организаций профсоюзов</w:t>
      </w:r>
      <w:r>
        <w:rPr>
          <w:b w:val="0"/>
        </w:rPr>
        <w:t>»</w:t>
      </w:r>
    </w:p>
    <w:p w:rsidR="006040AF" w:rsidRPr="00037AB9" w:rsidRDefault="006040AF" w:rsidP="006040AF">
      <w:pPr>
        <w:pStyle w:val="a6"/>
        <w:jc w:val="center"/>
        <w:rPr>
          <w:b w:val="0"/>
          <w:sz w:val="16"/>
          <w:szCs w:val="16"/>
        </w:rPr>
      </w:pPr>
    </w:p>
    <w:p w:rsidR="006040AF" w:rsidRDefault="006040AF" w:rsidP="006040AF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6040AF" w:rsidRDefault="006040AF" w:rsidP="006040AF">
      <w:pPr>
        <w:pStyle w:val="a6"/>
        <w:jc w:val="center"/>
        <w:rPr>
          <w:sz w:val="32"/>
        </w:rPr>
      </w:pPr>
    </w:p>
    <w:p w:rsidR="006040AF" w:rsidRDefault="006040AF" w:rsidP="006040AF">
      <w:pPr>
        <w:pStyle w:val="a6"/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6040AF" w:rsidRDefault="006040AF" w:rsidP="006040AF">
      <w:pPr>
        <w:pStyle w:val="a6"/>
        <w:rPr>
          <w:sz w:val="32"/>
        </w:rPr>
      </w:pPr>
    </w:p>
    <w:p w:rsidR="00A31992" w:rsidRDefault="00810041" w:rsidP="0009506B">
      <w:pPr>
        <w:pStyle w:val="a6"/>
        <w:ind w:left="-567"/>
        <w:rPr>
          <w:b w:val="0"/>
          <w:szCs w:val="28"/>
        </w:rPr>
      </w:pPr>
      <w:r>
        <w:rPr>
          <w:b w:val="0"/>
          <w:szCs w:val="28"/>
        </w:rPr>
        <w:t>2</w:t>
      </w:r>
      <w:r w:rsidR="0097564A">
        <w:rPr>
          <w:b w:val="0"/>
          <w:szCs w:val="28"/>
        </w:rPr>
        <w:t>4</w:t>
      </w:r>
      <w:r w:rsidR="00983CA0">
        <w:rPr>
          <w:b w:val="0"/>
          <w:szCs w:val="28"/>
        </w:rPr>
        <w:t>.0</w:t>
      </w:r>
      <w:r w:rsidR="0097564A">
        <w:rPr>
          <w:b w:val="0"/>
          <w:szCs w:val="28"/>
        </w:rPr>
        <w:t>4</w:t>
      </w:r>
      <w:r w:rsidR="00254584">
        <w:rPr>
          <w:b w:val="0"/>
          <w:szCs w:val="28"/>
        </w:rPr>
        <w:t>.20</w:t>
      </w:r>
      <w:r>
        <w:rPr>
          <w:b w:val="0"/>
          <w:szCs w:val="28"/>
        </w:rPr>
        <w:t>2</w:t>
      </w:r>
      <w:r w:rsidR="009C6279">
        <w:rPr>
          <w:b w:val="0"/>
          <w:szCs w:val="28"/>
        </w:rPr>
        <w:t>3 г.</w:t>
      </w:r>
      <w:r w:rsidR="006040AF" w:rsidRPr="00037AB9">
        <w:rPr>
          <w:szCs w:val="28"/>
        </w:rPr>
        <w:t xml:space="preserve">          </w:t>
      </w:r>
      <w:r w:rsidR="006040AF" w:rsidRPr="00037AB9">
        <w:rPr>
          <w:szCs w:val="28"/>
        </w:rPr>
        <w:tab/>
      </w:r>
      <w:r w:rsidR="006040AF" w:rsidRPr="00037AB9">
        <w:rPr>
          <w:szCs w:val="28"/>
        </w:rPr>
        <w:tab/>
      </w:r>
      <w:r w:rsidR="006040AF" w:rsidRPr="00037AB9">
        <w:rPr>
          <w:szCs w:val="28"/>
        </w:rPr>
        <w:tab/>
        <w:t xml:space="preserve">           </w:t>
      </w:r>
      <w:r w:rsidR="00BE4C5E">
        <w:rPr>
          <w:szCs w:val="28"/>
        </w:rPr>
        <w:t xml:space="preserve">   </w:t>
      </w:r>
      <w:r w:rsidR="00254584">
        <w:rPr>
          <w:szCs w:val="28"/>
        </w:rPr>
        <w:t xml:space="preserve">            </w:t>
      </w:r>
      <w:r w:rsidR="00BE4C5E">
        <w:rPr>
          <w:szCs w:val="28"/>
        </w:rPr>
        <w:t xml:space="preserve">       </w:t>
      </w:r>
      <w:r w:rsidR="006040AF" w:rsidRPr="00037AB9">
        <w:rPr>
          <w:szCs w:val="28"/>
        </w:rPr>
        <w:t xml:space="preserve">             </w:t>
      </w:r>
      <w:r w:rsidR="006040AF">
        <w:rPr>
          <w:szCs w:val="28"/>
        </w:rPr>
        <w:t xml:space="preserve">            </w:t>
      </w:r>
      <w:r w:rsidR="006040AF" w:rsidRPr="00037AB9">
        <w:rPr>
          <w:szCs w:val="28"/>
        </w:rPr>
        <w:t xml:space="preserve">  </w:t>
      </w:r>
      <w:r w:rsidR="006040AF" w:rsidRPr="00057BD8">
        <w:rPr>
          <w:b w:val="0"/>
          <w:szCs w:val="28"/>
        </w:rPr>
        <w:t>№</w:t>
      </w:r>
      <w:r w:rsidR="00F77612" w:rsidRPr="00057BD8">
        <w:rPr>
          <w:b w:val="0"/>
          <w:szCs w:val="28"/>
        </w:rPr>
        <w:t xml:space="preserve"> </w:t>
      </w:r>
      <w:r w:rsidR="00057BD8" w:rsidRPr="00057BD8">
        <w:rPr>
          <w:b w:val="0"/>
          <w:szCs w:val="28"/>
        </w:rPr>
        <w:t>59-4</w:t>
      </w:r>
    </w:p>
    <w:p w:rsidR="006040AF" w:rsidRPr="00037AB9" w:rsidRDefault="00EC4681" w:rsidP="0009506B">
      <w:pPr>
        <w:pStyle w:val="a6"/>
        <w:ind w:left="-567"/>
        <w:jc w:val="center"/>
        <w:rPr>
          <w:b w:val="0"/>
          <w:szCs w:val="28"/>
        </w:rPr>
      </w:pPr>
      <w:r>
        <w:rPr>
          <w:b w:val="0"/>
          <w:szCs w:val="28"/>
        </w:rPr>
        <w:t>г. Иваново</w:t>
      </w:r>
    </w:p>
    <w:p w:rsidR="006040AF" w:rsidRDefault="006040AF" w:rsidP="0009506B">
      <w:pPr>
        <w:ind w:left="-567"/>
        <w:jc w:val="both"/>
        <w:rPr>
          <w:sz w:val="24"/>
          <w:szCs w:val="24"/>
        </w:rPr>
      </w:pPr>
    </w:p>
    <w:p w:rsidR="006040AF" w:rsidRDefault="006040AF" w:rsidP="0009506B">
      <w:pPr>
        <w:ind w:left="-567"/>
        <w:jc w:val="both"/>
        <w:rPr>
          <w:sz w:val="24"/>
          <w:szCs w:val="24"/>
        </w:rPr>
      </w:pPr>
    </w:p>
    <w:p w:rsidR="0097564A" w:rsidRDefault="006040AF" w:rsidP="0009506B">
      <w:pPr>
        <w:ind w:left="-567"/>
        <w:jc w:val="both"/>
        <w:rPr>
          <w:b/>
          <w:bCs/>
          <w:sz w:val="28"/>
          <w:szCs w:val="24"/>
        </w:rPr>
      </w:pPr>
      <w:r w:rsidRPr="00BE4C5E">
        <w:rPr>
          <w:b/>
          <w:sz w:val="28"/>
          <w:szCs w:val="24"/>
        </w:rPr>
        <w:t xml:space="preserve">Об итогах </w:t>
      </w:r>
      <w:proofErr w:type="gramStart"/>
      <w:r w:rsidR="0097564A" w:rsidRPr="0097564A">
        <w:rPr>
          <w:b/>
          <w:bCs/>
          <w:sz w:val="28"/>
          <w:szCs w:val="24"/>
        </w:rPr>
        <w:t>Ивановск</w:t>
      </w:r>
      <w:r w:rsidR="0097564A">
        <w:rPr>
          <w:b/>
          <w:bCs/>
          <w:sz w:val="28"/>
          <w:szCs w:val="24"/>
        </w:rPr>
        <w:t>ой</w:t>
      </w:r>
      <w:proofErr w:type="gramEnd"/>
      <w:r w:rsidR="0097564A" w:rsidRPr="0097564A">
        <w:rPr>
          <w:b/>
          <w:bCs/>
          <w:sz w:val="28"/>
          <w:szCs w:val="24"/>
        </w:rPr>
        <w:t xml:space="preserve"> областн</w:t>
      </w:r>
      <w:r w:rsidR="0097564A">
        <w:rPr>
          <w:b/>
          <w:bCs/>
          <w:sz w:val="28"/>
          <w:szCs w:val="24"/>
        </w:rPr>
        <w:t>ой</w:t>
      </w:r>
    </w:p>
    <w:p w:rsidR="0097564A" w:rsidRDefault="0097564A" w:rsidP="0009506B">
      <w:pPr>
        <w:ind w:left="-567"/>
        <w:jc w:val="both"/>
        <w:rPr>
          <w:b/>
          <w:bCs/>
          <w:sz w:val="28"/>
          <w:szCs w:val="24"/>
        </w:rPr>
      </w:pPr>
      <w:r w:rsidRPr="0097564A">
        <w:rPr>
          <w:b/>
          <w:bCs/>
          <w:sz w:val="28"/>
          <w:szCs w:val="24"/>
        </w:rPr>
        <w:t>профсоюзн</w:t>
      </w:r>
      <w:r>
        <w:rPr>
          <w:b/>
          <w:bCs/>
          <w:sz w:val="28"/>
          <w:szCs w:val="24"/>
        </w:rPr>
        <w:t>ой</w:t>
      </w:r>
      <w:r w:rsidRPr="0097564A">
        <w:rPr>
          <w:b/>
          <w:bCs/>
          <w:sz w:val="28"/>
          <w:szCs w:val="24"/>
        </w:rPr>
        <w:t xml:space="preserve"> молодежн</w:t>
      </w:r>
      <w:r>
        <w:rPr>
          <w:b/>
          <w:bCs/>
          <w:sz w:val="28"/>
          <w:szCs w:val="24"/>
        </w:rPr>
        <w:t>ой</w:t>
      </w:r>
      <w:r w:rsidRPr="0097564A">
        <w:rPr>
          <w:b/>
          <w:bCs/>
          <w:sz w:val="28"/>
          <w:szCs w:val="24"/>
        </w:rPr>
        <w:t xml:space="preserve"> </w:t>
      </w:r>
    </w:p>
    <w:p w:rsidR="0097564A" w:rsidRDefault="0097564A" w:rsidP="0009506B">
      <w:pPr>
        <w:ind w:left="-567"/>
        <w:jc w:val="both"/>
        <w:rPr>
          <w:b/>
          <w:bCs/>
          <w:sz w:val="28"/>
          <w:szCs w:val="24"/>
        </w:rPr>
      </w:pPr>
      <w:r w:rsidRPr="0097564A">
        <w:rPr>
          <w:b/>
          <w:bCs/>
          <w:sz w:val="28"/>
          <w:szCs w:val="24"/>
        </w:rPr>
        <w:t>интеллектуальн</w:t>
      </w:r>
      <w:r>
        <w:rPr>
          <w:b/>
          <w:bCs/>
          <w:sz w:val="28"/>
          <w:szCs w:val="24"/>
        </w:rPr>
        <w:t>ой</w:t>
      </w:r>
      <w:r w:rsidRPr="0097564A">
        <w:rPr>
          <w:b/>
          <w:bCs/>
          <w:sz w:val="28"/>
          <w:szCs w:val="24"/>
        </w:rPr>
        <w:t xml:space="preserve"> викторин</w:t>
      </w:r>
      <w:r>
        <w:rPr>
          <w:b/>
          <w:bCs/>
          <w:sz w:val="28"/>
          <w:szCs w:val="24"/>
        </w:rPr>
        <w:t>ы</w:t>
      </w:r>
    </w:p>
    <w:p w:rsidR="006040AF" w:rsidRPr="00BE4C5E" w:rsidRDefault="0097564A" w:rsidP="0009506B">
      <w:pPr>
        <w:ind w:left="-567"/>
        <w:jc w:val="both"/>
        <w:rPr>
          <w:b/>
        </w:rPr>
      </w:pPr>
      <w:r w:rsidRPr="0097564A">
        <w:rPr>
          <w:b/>
          <w:bCs/>
          <w:sz w:val="28"/>
          <w:szCs w:val="24"/>
        </w:rPr>
        <w:t>«Профсоюзные ребусы-2023»</w:t>
      </w:r>
    </w:p>
    <w:p w:rsidR="006040AF" w:rsidRDefault="006040AF" w:rsidP="0009506B">
      <w:pPr>
        <w:ind w:left="-567"/>
        <w:jc w:val="both"/>
        <w:rPr>
          <w:sz w:val="24"/>
          <w:szCs w:val="24"/>
        </w:rPr>
      </w:pPr>
    </w:p>
    <w:p w:rsidR="0097564A" w:rsidRPr="0097564A" w:rsidRDefault="00810041" w:rsidP="0009506B">
      <w:pPr>
        <w:shd w:val="clear" w:color="auto" w:fill="FFFFFF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564A" w:rsidRPr="0097564A">
        <w:rPr>
          <w:sz w:val="28"/>
          <w:szCs w:val="28"/>
        </w:rPr>
        <w:t xml:space="preserve">1 </w:t>
      </w:r>
      <w:r w:rsidR="0097564A">
        <w:rPr>
          <w:sz w:val="28"/>
          <w:szCs w:val="28"/>
        </w:rPr>
        <w:t xml:space="preserve">апреля 2023 года </w:t>
      </w:r>
      <w:r w:rsidR="0097564A" w:rsidRPr="0097564A">
        <w:rPr>
          <w:sz w:val="28"/>
          <w:szCs w:val="28"/>
        </w:rPr>
        <w:t xml:space="preserve"> областное профобъединение и Молодёжный совет ИОООП при поддержке </w:t>
      </w:r>
      <w:r w:rsidR="0097564A">
        <w:rPr>
          <w:sz w:val="28"/>
          <w:szCs w:val="28"/>
        </w:rPr>
        <w:t>Д</w:t>
      </w:r>
      <w:r w:rsidR="0097564A" w:rsidRPr="0097564A">
        <w:rPr>
          <w:sz w:val="28"/>
          <w:szCs w:val="28"/>
        </w:rPr>
        <w:t>епартамента внутренней политики, учебного центра повышения квалификации профсоюзных кадров ИОООП, группы проекта «Путь мужества», областного Совета Молодых педагогов провели областную профсоюзную</w:t>
      </w:r>
      <w:r w:rsidR="0097564A">
        <w:rPr>
          <w:sz w:val="28"/>
          <w:szCs w:val="28"/>
        </w:rPr>
        <w:t xml:space="preserve"> молодежную</w:t>
      </w:r>
      <w:r w:rsidR="0097564A" w:rsidRPr="0097564A">
        <w:rPr>
          <w:sz w:val="28"/>
          <w:szCs w:val="28"/>
        </w:rPr>
        <w:t xml:space="preserve"> интеллектуальную викторину «Профсоюзные ребусы». </w:t>
      </w:r>
    </w:p>
    <w:p w:rsidR="0097564A" w:rsidRPr="0097564A" w:rsidRDefault="0097564A" w:rsidP="0009506B">
      <w:pPr>
        <w:shd w:val="clear" w:color="auto" w:fill="FFFFFF"/>
        <w:ind w:left="-567" w:firstLine="708"/>
        <w:jc w:val="both"/>
        <w:rPr>
          <w:sz w:val="28"/>
          <w:szCs w:val="28"/>
        </w:rPr>
      </w:pPr>
      <w:r w:rsidRPr="0097564A">
        <w:rPr>
          <w:sz w:val="28"/>
          <w:szCs w:val="28"/>
        </w:rPr>
        <w:t>Мероприятие было приурочено к 105-летию Иваново-Вознесенского Губернского совета профсоюзов и 105-летию Общероссийского профсоюза работников государственных учреждений и общественного обслуживания РФ, 70-летию Общероссийского профсоюза работников культуры.</w:t>
      </w:r>
    </w:p>
    <w:p w:rsidR="0097564A" w:rsidRDefault="0097564A" w:rsidP="0009506B">
      <w:pPr>
        <w:shd w:val="clear" w:color="auto" w:fill="FFFFFF"/>
        <w:ind w:left="-567" w:firstLine="708"/>
        <w:jc w:val="both"/>
        <w:rPr>
          <w:sz w:val="28"/>
          <w:szCs w:val="28"/>
        </w:rPr>
      </w:pPr>
      <w:r w:rsidRPr="0097564A">
        <w:rPr>
          <w:sz w:val="28"/>
          <w:szCs w:val="28"/>
        </w:rPr>
        <w:t xml:space="preserve">Основные цели </w:t>
      </w:r>
      <w:r>
        <w:rPr>
          <w:sz w:val="28"/>
          <w:szCs w:val="28"/>
        </w:rPr>
        <w:t>В</w:t>
      </w:r>
      <w:r w:rsidRPr="0097564A">
        <w:rPr>
          <w:sz w:val="28"/>
          <w:szCs w:val="28"/>
        </w:rPr>
        <w:t>икторины - популяризация профсоюзного движения, патриотическое воспитание молодёжи и знакомство её с историей Ивановской области и профсоюзного движения, а также воспитание интереса к культурному наследию России.</w:t>
      </w:r>
    </w:p>
    <w:p w:rsidR="0097564A" w:rsidRDefault="0097564A" w:rsidP="0009506B">
      <w:pPr>
        <w:shd w:val="clear" w:color="auto" w:fill="FFFFFF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итоги</w:t>
      </w:r>
      <w:r w:rsidRPr="0097564A">
        <w:t xml:space="preserve"> </w:t>
      </w:r>
      <w:r w:rsidRPr="0097564A">
        <w:rPr>
          <w:sz w:val="28"/>
          <w:szCs w:val="28"/>
        </w:rPr>
        <w:t>областной</w:t>
      </w:r>
      <w:r>
        <w:rPr>
          <w:sz w:val="28"/>
          <w:szCs w:val="28"/>
        </w:rPr>
        <w:t xml:space="preserve"> </w:t>
      </w:r>
      <w:r w:rsidRPr="0097564A">
        <w:rPr>
          <w:sz w:val="28"/>
          <w:szCs w:val="28"/>
        </w:rPr>
        <w:t>профсоюзной молодежной</w:t>
      </w:r>
      <w:r>
        <w:rPr>
          <w:sz w:val="28"/>
          <w:szCs w:val="28"/>
        </w:rPr>
        <w:t xml:space="preserve"> </w:t>
      </w:r>
      <w:r w:rsidRPr="0097564A">
        <w:rPr>
          <w:sz w:val="28"/>
          <w:szCs w:val="28"/>
        </w:rPr>
        <w:t xml:space="preserve">интеллектуальной </w:t>
      </w:r>
      <w:r>
        <w:rPr>
          <w:sz w:val="28"/>
          <w:szCs w:val="28"/>
        </w:rPr>
        <w:t>В</w:t>
      </w:r>
      <w:r w:rsidRPr="0097564A">
        <w:rPr>
          <w:sz w:val="28"/>
          <w:szCs w:val="28"/>
        </w:rPr>
        <w:t>икторины</w:t>
      </w:r>
      <w:r>
        <w:rPr>
          <w:sz w:val="28"/>
          <w:szCs w:val="28"/>
        </w:rPr>
        <w:t xml:space="preserve"> </w:t>
      </w:r>
      <w:r w:rsidRPr="0097564A">
        <w:rPr>
          <w:sz w:val="28"/>
          <w:szCs w:val="28"/>
        </w:rPr>
        <w:t>«Профсоюзные ребусы-2023»</w:t>
      </w:r>
    </w:p>
    <w:p w:rsidR="00810041" w:rsidRDefault="00810041" w:rsidP="0009506B">
      <w:pPr>
        <w:pStyle w:val="a6"/>
        <w:ind w:left="-567"/>
        <w:jc w:val="center"/>
        <w:rPr>
          <w:szCs w:val="28"/>
        </w:rPr>
      </w:pPr>
    </w:p>
    <w:p w:rsidR="006040AF" w:rsidRPr="006040AF" w:rsidRDefault="006040AF" w:rsidP="0009506B">
      <w:pPr>
        <w:pStyle w:val="a6"/>
        <w:ind w:left="-567"/>
        <w:jc w:val="center"/>
        <w:rPr>
          <w:szCs w:val="28"/>
        </w:rPr>
      </w:pPr>
      <w:r w:rsidRPr="006040AF">
        <w:rPr>
          <w:szCs w:val="28"/>
        </w:rPr>
        <w:t xml:space="preserve">Президиум </w:t>
      </w:r>
    </w:p>
    <w:p w:rsidR="006040AF" w:rsidRDefault="006040AF" w:rsidP="0009506B">
      <w:pPr>
        <w:pStyle w:val="a6"/>
        <w:ind w:left="-567"/>
        <w:jc w:val="center"/>
        <w:rPr>
          <w:b w:val="0"/>
          <w:szCs w:val="28"/>
        </w:rPr>
      </w:pPr>
      <w:r>
        <w:rPr>
          <w:b w:val="0"/>
          <w:szCs w:val="28"/>
        </w:rPr>
        <w:t xml:space="preserve">Регионального союза </w:t>
      </w:r>
    </w:p>
    <w:p w:rsidR="006040AF" w:rsidRPr="00037AB9" w:rsidRDefault="006040AF" w:rsidP="0009506B">
      <w:pPr>
        <w:pStyle w:val="a6"/>
        <w:ind w:left="-567"/>
        <w:jc w:val="center"/>
        <w:rPr>
          <w:b w:val="0"/>
          <w:szCs w:val="28"/>
        </w:rPr>
      </w:pPr>
      <w:r>
        <w:rPr>
          <w:b w:val="0"/>
          <w:szCs w:val="28"/>
        </w:rPr>
        <w:t xml:space="preserve">«Ивановское </w:t>
      </w:r>
      <w:r w:rsidRPr="00037AB9">
        <w:rPr>
          <w:b w:val="0"/>
          <w:szCs w:val="28"/>
        </w:rPr>
        <w:t>областно</w:t>
      </w:r>
      <w:r>
        <w:rPr>
          <w:b w:val="0"/>
          <w:szCs w:val="28"/>
        </w:rPr>
        <w:t>е</w:t>
      </w:r>
      <w:r w:rsidRPr="00037AB9">
        <w:rPr>
          <w:b w:val="0"/>
          <w:szCs w:val="28"/>
        </w:rPr>
        <w:t xml:space="preserve"> объединени</w:t>
      </w:r>
      <w:r>
        <w:rPr>
          <w:b w:val="0"/>
          <w:szCs w:val="28"/>
        </w:rPr>
        <w:t>е</w:t>
      </w:r>
      <w:r w:rsidRPr="00037AB9">
        <w:rPr>
          <w:b w:val="0"/>
          <w:szCs w:val="28"/>
        </w:rPr>
        <w:t xml:space="preserve"> организаций профсоюзов</w:t>
      </w:r>
      <w:r>
        <w:rPr>
          <w:b w:val="0"/>
          <w:szCs w:val="28"/>
        </w:rPr>
        <w:t>»</w:t>
      </w:r>
    </w:p>
    <w:p w:rsidR="006040AF" w:rsidRPr="008D78AD" w:rsidRDefault="006040AF" w:rsidP="0009506B">
      <w:pPr>
        <w:pStyle w:val="a6"/>
        <w:ind w:left="-567"/>
        <w:jc w:val="center"/>
        <w:rPr>
          <w:b w:val="0"/>
          <w:sz w:val="16"/>
          <w:szCs w:val="16"/>
        </w:rPr>
      </w:pPr>
    </w:p>
    <w:p w:rsidR="006040AF" w:rsidRPr="00037AB9" w:rsidRDefault="006040AF" w:rsidP="0009506B">
      <w:pPr>
        <w:pStyle w:val="a6"/>
        <w:ind w:left="-567"/>
        <w:jc w:val="center"/>
        <w:rPr>
          <w:szCs w:val="28"/>
        </w:rPr>
      </w:pPr>
      <w:r w:rsidRPr="00037AB9">
        <w:rPr>
          <w:szCs w:val="28"/>
        </w:rPr>
        <w:t>ПОСТАНОВЛЯЕТ:</w:t>
      </w:r>
    </w:p>
    <w:p w:rsidR="006040AF" w:rsidRDefault="006040AF" w:rsidP="0009506B">
      <w:pPr>
        <w:ind w:left="-567"/>
        <w:jc w:val="center"/>
        <w:rPr>
          <w:sz w:val="28"/>
          <w:szCs w:val="28"/>
        </w:rPr>
      </w:pPr>
    </w:p>
    <w:p w:rsidR="0058131D" w:rsidRDefault="006040AF" w:rsidP="0009506B">
      <w:pPr>
        <w:pStyle w:val="a5"/>
        <w:widowControl/>
        <w:numPr>
          <w:ilvl w:val="0"/>
          <w:numId w:val="4"/>
        </w:numPr>
        <w:autoSpaceDE/>
        <w:autoSpaceDN/>
        <w:adjustRightInd/>
        <w:ind w:left="-567" w:firstLine="0"/>
        <w:jc w:val="both"/>
        <w:rPr>
          <w:b/>
          <w:sz w:val="28"/>
          <w:szCs w:val="28"/>
        </w:rPr>
      </w:pPr>
      <w:r w:rsidRPr="002F13E8">
        <w:rPr>
          <w:sz w:val="28"/>
          <w:szCs w:val="28"/>
        </w:rPr>
        <w:t xml:space="preserve">В соответствии с </w:t>
      </w:r>
      <w:r w:rsidR="00A31992">
        <w:rPr>
          <w:sz w:val="28"/>
          <w:szCs w:val="28"/>
        </w:rPr>
        <w:t xml:space="preserve">результатами, показанными в ходе </w:t>
      </w:r>
      <w:r w:rsidR="0097564A" w:rsidRPr="0097564A">
        <w:rPr>
          <w:sz w:val="28"/>
          <w:szCs w:val="28"/>
        </w:rPr>
        <w:t xml:space="preserve">интеллектуальной </w:t>
      </w:r>
      <w:r w:rsidR="0097564A">
        <w:rPr>
          <w:sz w:val="28"/>
          <w:szCs w:val="28"/>
        </w:rPr>
        <w:t>В</w:t>
      </w:r>
      <w:r w:rsidR="0097564A" w:rsidRPr="0097564A">
        <w:rPr>
          <w:sz w:val="28"/>
          <w:szCs w:val="28"/>
        </w:rPr>
        <w:t>икторины</w:t>
      </w:r>
      <w:r w:rsidR="00810041">
        <w:rPr>
          <w:sz w:val="28"/>
          <w:szCs w:val="28"/>
        </w:rPr>
        <w:t xml:space="preserve"> утвердить итоги</w:t>
      </w:r>
      <w:r w:rsidR="0058131D">
        <w:rPr>
          <w:sz w:val="28"/>
          <w:szCs w:val="28"/>
        </w:rPr>
        <w:t>:</w:t>
      </w:r>
      <w:r w:rsidR="002F13E8" w:rsidRPr="002F13E8">
        <w:rPr>
          <w:b/>
          <w:sz w:val="28"/>
          <w:szCs w:val="28"/>
        </w:rPr>
        <w:t xml:space="preserve"> </w:t>
      </w:r>
    </w:p>
    <w:p w:rsidR="00C16884" w:rsidRPr="006E78EF" w:rsidRDefault="00C16884" w:rsidP="0009506B">
      <w:pPr>
        <w:widowControl/>
        <w:autoSpaceDE/>
        <w:autoSpaceDN/>
        <w:adjustRightInd/>
        <w:ind w:left="-567"/>
        <w:jc w:val="both"/>
        <w:rPr>
          <w:b/>
          <w:sz w:val="16"/>
          <w:szCs w:val="16"/>
        </w:rPr>
      </w:pPr>
    </w:p>
    <w:p w:rsidR="0097564A" w:rsidRPr="00280ACB" w:rsidRDefault="0097564A" w:rsidP="0009506B">
      <w:pPr>
        <w:widowControl/>
        <w:autoSpaceDE/>
        <w:autoSpaceDN/>
        <w:adjustRightInd/>
        <w:ind w:left="-567"/>
        <w:jc w:val="both"/>
        <w:rPr>
          <w:sz w:val="28"/>
          <w:szCs w:val="28"/>
        </w:rPr>
      </w:pPr>
      <w:r w:rsidRPr="007C570F">
        <w:rPr>
          <w:b/>
          <w:sz w:val="28"/>
          <w:szCs w:val="28"/>
        </w:rPr>
        <w:t>I место</w:t>
      </w:r>
      <w:r w:rsidR="00280ACB">
        <w:rPr>
          <w:sz w:val="28"/>
          <w:szCs w:val="28"/>
        </w:rPr>
        <w:t xml:space="preserve"> - к</w:t>
      </w:r>
      <w:r w:rsidRPr="00280ACB">
        <w:rPr>
          <w:sz w:val="28"/>
          <w:szCs w:val="28"/>
        </w:rPr>
        <w:t>оманда «</w:t>
      </w:r>
      <w:proofErr w:type="spellStart"/>
      <w:r w:rsidRPr="00280ACB">
        <w:rPr>
          <w:sz w:val="28"/>
          <w:szCs w:val="28"/>
        </w:rPr>
        <w:t>ЭнерZ</w:t>
      </w:r>
      <w:proofErr w:type="spellEnd"/>
      <w:r w:rsidRPr="00280ACB">
        <w:rPr>
          <w:sz w:val="28"/>
          <w:szCs w:val="28"/>
        </w:rPr>
        <w:t>» ППО «Ивэнерго»</w:t>
      </w:r>
      <w:r w:rsidR="00280ACB">
        <w:rPr>
          <w:sz w:val="28"/>
          <w:szCs w:val="28"/>
        </w:rPr>
        <w:t xml:space="preserve"> </w:t>
      </w:r>
      <w:r w:rsidRPr="00280ACB">
        <w:rPr>
          <w:sz w:val="28"/>
          <w:szCs w:val="28"/>
        </w:rPr>
        <w:t xml:space="preserve"> </w:t>
      </w:r>
      <w:r w:rsidR="00280ACB">
        <w:rPr>
          <w:sz w:val="28"/>
          <w:szCs w:val="28"/>
        </w:rPr>
        <w:t>(Ивановская областная организация Общественной организации «</w:t>
      </w:r>
      <w:proofErr w:type="gramStart"/>
      <w:r w:rsidRPr="00280ACB">
        <w:rPr>
          <w:sz w:val="28"/>
          <w:szCs w:val="28"/>
        </w:rPr>
        <w:t>Всероссийский</w:t>
      </w:r>
      <w:proofErr w:type="gramEnd"/>
      <w:r w:rsidRPr="00280ACB">
        <w:rPr>
          <w:sz w:val="28"/>
          <w:szCs w:val="28"/>
        </w:rPr>
        <w:t xml:space="preserve"> «</w:t>
      </w:r>
      <w:proofErr w:type="spellStart"/>
      <w:r w:rsidRPr="00280ACB">
        <w:rPr>
          <w:sz w:val="28"/>
          <w:szCs w:val="28"/>
        </w:rPr>
        <w:t>Электропрофсоюз</w:t>
      </w:r>
      <w:proofErr w:type="spellEnd"/>
      <w:r w:rsidRPr="00280ACB">
        <w:rPr>
          <w:sz w:val="28"/>
          <w:szCs w:val="28"/>
        </w:rPr>
        <w:t>»</w:t>
      </w:r>
      <w:r w:rsidR="00280ACB">
        <w:rPr>
          <w:sz w:val="28"/>
          <w:szCs w:val="28"/>
        </w:rPr>
        <w:t>)</w:t>
      </w:r>
      <w:r w:rsidRPr="00280ACB">
        <w:rPr>
          <w:sz w:val="28"/>
          <w:szCs w:val="28"/>
        </w:rPr>
        <w:t>;</w:t>
      </w:r>
    </w:p>
    <w:p w:rsidR="0097564A" w:rsidRPr="00280ACB" w:rsidRDefault="0097564A" w:rsidP="0009506B">
      <w:pPr>
        <w:widowControl/>
        <w:autoSpaceDE/>
        <w:autoSpaceDN/>
        <w:adjustRightInd/>
        <w:ind w:left="-567"/>
        <w:jc w:val="both"/>
        <w:rPr>
          <w:sz w:val="28"/>
          <w:szCs w:val="28"/>
        </w:rPr>
      </w:pPr>
      <w:r w:rsidRPr="007C570F">
        <w:rPr>
          <w:b/>
          <w:sz w:val="28"/>
          <w:szCs w:val="28"/>
        </w:rPr>
        <w:t>II место</w:t>
      </w:r>
      <w:r w:rsidRPr="00280ACB">
        <w:rPr>
          <w:sz w:val="28"/>
          <w:szCs w:val="28"/>
        </w:rPr>
        <w:t xml:space="preserve"> – </w:t>
      </w:r>
      <w:r w:rsidR="00280ACB">
        <w:rPr>
          <w:sz w:val="28"/>
          <w:szCs w:val="28"/>
        </w:rPr>
        <w:t xml:space="preserve">команда </w:t>
      </w:r>
      <w:r w:rsidRPr="00280ACB">
        <w:rPr>
          <w:sz w:val="28"/>
          <w:szCs w:val="28"/>
        </w:rPr>
        <w:t xml:space="preserve">«Профсоюз </w:t>
      </w:r>
      <w:proofErr w:type="spellStart"/>
      <w:r w:rsidRPr="00280ACB">
        <w:rPr>
          <w:sz w:val="28"/>
          <w:szCs w:val="28"/>
        </w:rPr>
        <w:t>Политеха</w:t>
      </w:r>
      <w:proofErr w:type="spellEnd"/>
      <w:r w:rsidRPr="00280ACB">
        <w:rPr>
          <w:sz w:val="28"/>
          <w:szCs w:val="28"/>
        </w:rPr>
        <w:t>» (</w:t>
      </w:r>
      <w:r w:rsidR="00280ACB">
        <w:rPr>
          <w:sz w:val="28"/>
          <w:szCs w:val="28"/>
        </w:rPr>
        <w:t>Ивановская областная организация Профессионального союза работников народного образования и науки Российской Фед</w:t>
      </w:r>
      <w:r w:rsidR="007C570F">
        <w:rPr>
          <w:sz w:val="28"/>
          <w:szCs w:val="28"/>
        </w:rPr>
        <w:t>е</w:t>
      </w:r>
      <w:r w:rsidR="00280ACB">
        <w:rPr>
          <w:sz w:val="28"/>
          <w:szCs w:val="28"/>
        </w:rPr>
        <w:t>рации</w:t>
      </w:r>
      <w:r w:rsidRPr="00280ACB">
        <w:rPr>
          <w:sz w:val="28"/>
          <w:szCs w:val="28"/>
        </w:rPr>
        <w:t>);</w:t>
      </w:r>
    </w:p>
    <w:p w:rsidR="0097564A" w:rsidRDefault="0097564A" w:rsidP="0009506B">
      <w:pPr>
        <w:widowControl/>
        <w:autoSpaceDE/>
        <w:autoSpaceDN/>
        <w:adjustRightInd/>
        <w:ind w:left="-567"/>
        <w:jc w:val="both"/>
        <w:rPr>
          <w:sz w:val="28"/>
          <w:szCs w:val="28"/>
        </w:rPr>
      </w:pPr>
      <w:r w:rsidRPr="007C570F">
        <w:rPr>
          <w:b/>
          <w:sz w:val="28"/>
          <w:szCs w:val="28"/>
        </w:rPr>
        <w:lastRenderedPageBreak/>
        <w:t>III место</w:t>
      </w:r>
      <w:r w:rsidRPr="00280ACB">
        <w:rPr>
          <w:sz w:val="28"/>
          <w:szCs w:val="28"/>
        </w:rPr>
        <w:t xml:space="preserve"> </w:t>
      </w:r>
      <w:r w:rsidR="00280ACB">
        <w:rPr>
          <w:sz w:val="28"/>
          <w:szCs w:val="28"/>
        </w:rPr>
        <w:t xml:space="preserve">- </w:t>
      </w:r>
      <w:r w:rsidRPr="00280ACB">
        <w:rPr>
          <w:sz w:val="28"/>
          <w:szCs w:val="28"/>
        </w:rPr>
        <w:t>команда «</w:t>
      </w:r>
      <w:proofErr w:type="spellStart"/>
      <w:r w:rsidRPr="00280ACB">
        <w:rPr>
          <w:sz w:val="28"/>
          <w:szCs w:val="28"/>
        </w:rPr>
        <w:t>Maximum</w:t>
      </w:r>
      <w:proofErr w:type="spellEnd"/>
      <w:r w:rsidRPr="00280ACB">
        <w:rPr>
          <w:sz w:val="28"/>
          <w:szCs w:val="28"/>
        </w:rPr>
        <w:t>» (</w:t>
      </w:r>
      <w:r w:rsidR="00280ACB">
        <w:rPr>
          <w:sz w:val="28"/>
          <w:szCs w:val="28"/>
        </w:rPr>
        <w:t xml:space="preserve">Ивановская областная организация Общероссийского </w:t>
      </w:r>
      <w:r w:rsidRPr="00280ACB">
        <w:rPr>
          <w:sz w:val="28"/>
          <w:szCs w:val="28"/>
        </w:rPr>
        <w:t>союз</w:t>
      </w:r>
      <w:r w:rsidR="00280ACB">
        <w:rPr>
          <w:sz w:val="28"/>
          <w:szCs w:val="28"/>
        </w:rPr>
        <w:t>а</w:t>
      </w:r>
      <w:r w:rsidRPr="00280ACB">
        <w:rPr>
          <w:sz w:val="28"/>
          <w:szCs w:val="28"/>
        </w:rPr>
        <w:t xml:space="preserve"> работников госу</w:t>
      </w:r>
      <w:r w:rsidR="00280ACB">
        <w:rPr>
          <w:sz w:val="28"/>
          <w:szCs w:val="28"/>
        </w:rPr>
        <w:t>дарственных у</w:t>
      </w:r>
      <w:r w:rsidRPr="00280ACB">
        <w:rPr>
          <w:sz w:val="28"/>
          <w:szCs w:val="28"/>
        </w:rPr>
        <w:t>чреждений и общественного обслуживания</w:t>
      </w:r>
      <w:r w:rsidR="00280ACB">
        <w:rPr>
          <w:sz w:val="28"/>
          <w:szCs w:val="28"/>
        </w:rPr>
        <w:t xml:space="preserve"> Российской Федерации</w:t>
      </w:r>
      <w:r w:rsidRPr="00280ACB">
        <w:rPr>
          <w:sz w:val="28"/>
          <w:szCs w:val="28"/>
        </w:rPr>
        <w:t>)</w:t>
      </w:r>
      <w:r w:rsidR="00280ACB">
        <w:rPr>
          <w:sz w:val="28"/>
          <w:szCs w:val="28"/>
        </w:rPr>
        <w:t>;</w:t>
      </w:r>
    </w:p>
    <w:p w:rsidR="006E78EF" w:rsidRDefault="006E78EF" w:rsidP="0009506B">
      <w:pPr>
        <w:widowControl/>
        <w:autoSpaceDE/>
        <w:autoSpaceDN/>
        <w:adjustRightInd/>
        <w:ind w:left="-567"/>
        <w:jc w:val="both"/>
        <w:rPr>
          <w:b/>
          <w:sz w:val="28"/>
          <w:szCs w:val="28"/>
        </w:rPr>
      </w:pPr>
    </w:p>
    <w:p w:rsidR="006E78EF" w:rsidRPr="00280ACB" w:rsidRDefault="006E78EF" w:rsidP="0009506B">
      <w:pPr>
        <w:widowControl/>
        <w:autoSpaceDE/>
        <w:autoSpaceDN/>
        <w:adjustRightInd/>
        <w:ind w:left="-567"/>
        <w:jc w:val="both"/>
        <w:rPr>
          <w:sz w:val="28"/>
          <w:szCs w:val="28"/>
        </w:rPr>
      </w:pPr>
      <w:r w:rsidRPr="007C570F">
        <w:rPr>
          <w:b/>
          <w:sz w:val="28"/>
          <w:szCs w:val="28"/>
        </w:rPr>
        <w:t>В номинации «Основы профсоюзной деятельности»</w:t>
      </w:r>
      <w:r w:rsidRPr="00280AC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280ACB">
        <w:rPr>
          <w:sz w:val="28"/>
          <w:szCs w:val="28"/>
        </w:rPr>
        <w:t xml:space="preserve"> команда «Профсоюз </w:t>
      </w:r>
      <w:proofErr w:type="spellStart"/>
      <w:r w:rsidRPr="00280ACB">
        <w:rPr>
          <w:sz w:val="28"/>
          <w:szCs w:val="28"/>
        </w:rPr>
        <w:t>Политеха</w:t>
      </w:r>
      <w:proofErr w:type="spellEnd"/>
      <w:r w:rsidRPr="00280ACB">
        <w:rPr>
          <w:sz w:val="28"/>
          <w:szCs w:val="28"/>
        </w:rPr>
        <w:t>»</w:t>
      </w:r>
      <w:r w:rsidRPr="00916A84">
        <w:rPr>
          <w:sz w:val="28"/>
          <w:szCs w:val="28"/>
        </w:rPr>
        <w:t xml:space="preserve"> (Ивановская областная организация Профессионального союза работников народного образования и науки Российской Федерации)</w:t>
      </w:r>
      <w:r>
        <w:rPr>
          <w:sz w:val="28"/>
          <w:szCs w:val="28"/>
        </w:rPr>
        <w:t>;</w:t>
      </w:r>
    </w:p>
    <w:p w:rsidR="006E78EF" w:rsidRDefault="006E78EF" w:rsidP="0009506B">
      <w:pPr>
        <w:widowControl/>
        <w:autoSpaceDE/>
        <w:autoSpaceDN/>
        <w:adjustRightInd/>
        <w:ind w:left="-567"/>
        <w:jc w:val="both"/>
        <w:rPr>
          <w:sz w:val="28"/>
          <w:szCs w:val="28"/>
        </w:rPr>
      </w:pPr>
      <w:r w:rsidRPr="007C570F">
        <w:rPr>
          <w:b/>
          <w:sz w:val="28"/>
          <w:szCs w:val="28"/>
        </w:rPr>
        <w:t>В номинации «Патриотическое воспитание молодежи»</w:t>
      </w:r>
      <w:r w:rsidRPr="00280ACB">
        <w:rPr>
          <w:sz w:val="28"/>
          <w:szCs w:val="28"/>
        </w:rPr>
        <w:t xml:space="preserve"> - «Потенциал действия» ППО </w:t>
      </w:r>
      <w:proofErr w:type="spellStart"/>
      <w:r w:rsidRPr="00280ACB">
        <w:rPr>
          <w:sz w:val="28"/>
          <w:szCs w:val="28"/>
        </w:rPr>
        <w:t>ИвГМА</w:t>
      </w:r>
      <w:proofErr w:type="spellEnd"/>
      <w:r>
        <w:rPr>
          <w:sz w:val="28"/>
          <w:szCs w:val="28"/>
        </w:rPr>
        <w:t xml:space="preserve"> (Ивановская областная организация профсоюза работников здравоохранения Российской Федерации)</w:t>
      </w:r>
      <w:r w:rsidRPr="00280ACB">
        <w:rPr>
          <w:sz w:val="28"/>
          <w:szCs w:val="28"/>
        </w:rPr>
        <w:t xml:space="preserve">. </w:t>
      </w:r>
    </w:p>
    <w:p w:rsidR="006E78EF" w:rsidRDefault="006E78EF" w:rsidP="0009506B">
      <w:pPr>
        <w:widowControl/>
        <w:autoSpaceDE/>
        <w:autoSpaceDN/>
        <w:adjustRightInd/>
        <w:ind w:left="-567"/>
        <w:jc w:val="both"/>
        <w:rPr>
          <w:sz w:val="28"/>
          <w:szCs w:val="28"/>
        </w:rPr>
      </w:pPr>
    </w:p>
    <w:p w:rsidR="00280ACB" w:rsidRDefault="006E78EF" w:rsidP="0009506B">
      <w:pPr>
        <w:widowControl/>
        <w:autoSpaceDE/>
        <w:autoSpaceDN/>
        <w:adjustRightInd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В соответствии с решением организационного комитета Викторины, вынесенным в ходе пересмотра результатов,  присудить </w:t>
      </w:r>
      <w:r w:rsidR="00280ACB" w:rsidRPr="007C570F">
        <w:rPr>
          <w:b/>
          <w:sz w:val="28"/>
          <w:szCs w:val="28"/>
        </w:rPr>
        <w:t>III место</w:t>
      </w:r>
      <w:r w:rsidR="00280ACB" w:rsidRPr="00280ACB">
        <w:rPr>
          <w:sz w:val="28"/>
          <w:szCs w:val="28"/>
        </w:rPr>
        <w:t xml:space="preserve"> </w:t>
      </w:r>
      <w:r w:rsidR="00280ACB">
        <w:rPr>
          <w:sz w:val="28"/>
          <w:szCs w:val="28"/>
        </w:rPr>
        <w:t>–</w:t>
      </w:r>
      <w:r w:rsidR="00280ACB" w:rsidRPr="00280ACB">
        <w:rPr>
          <w:sz w:val="28"/>
          <w:szCs w:val="28"/>
        </w:rPr>
        <w:t xml:space="preserve"> команд</w:t>
      </w:r>
      <w:r>
        <w:rPr>
          <w:sz w:val="28"/>
          <w:szCs w:val="28"/>
        </w:rPr>
        <w:t>е</w:t>
      </w:r>
      <w:r w:rsidR="00280ACB">
        <w:rPr>
          <w:sz w:val="28"/>
          <w:szCs w:val="28"/>
        </w:rPr>
        <w:t xml:space="preserve"> «Движение вперед» ППО «Ивановская генерация» </w:t>
      </w:r>
      <w:r w:rsidR="00280ACB" w:rsidRPr="00280ACB">
        <w:rPr>
          <w:sz w:val="28"/>
          <w:szCs w:val="28"/>
        </w:rPr>
        <w:t>Ивановская областная организация Общественной организации «Всероссийский «</w:t>
      </w:r>
      <w:proofErr w:type="spellStart"/>
      <w:r w:rsidR="00280ACB" w:rsidRPr="00280ACB">
        <w:rPr>
          <w:sz w:val="28"/>
          <w:szCs w:val="28"/>
        </w:rPr>
        <w:t>Электропрофсоюз</w:t>
      </w:r>
      <w:proofErr w:type="spellEnd"/>
      <w:r w:rsidR="00280ACB" w:rsidRPr="00280ACB">
        <w:rPr>
          <w:sz w:val="28"/>
          <w:szCs w:val="28"/>
        </w:rPr>
        <w:t>»)</w:t>
      </w:r>
      <w:r>
        <w:rPr>
          <w:sz w:val="28"/>
          <w:szCs w:val="28"/>
        </w:rPr>
        <w:t>.</w:t>
      </w:r>
      <w:proofErr w:type="gramEnd"/>
      <w:r w:rsidR="00EF720F">
        <w:rPr>
          <w:sz w:val="28"/>
          <w:szCs w:val="28"/>
        </w:rPr>
        <w:t xml:space="preserve"> Награждение провести на собрании Профсоюзного актива.</w:t>
      </w:r>
    </w:p>
    <w:p w:rsidR="00280ACB" w:rsidRPr="00280ACB" w:rsidRDefault="00280ACB" w:rsidP="0009506B">
      <w:pPr>
        <w:widowControl/>
        <w:autoSpaceDE/>
        <w:autoSpaceDN/>
        <w:adjustRightInd/>
        <w:ind w:left="-567"/>
        <w:jc w:val="both"/>
        <w:rPr>
          <w:sz w:val="28"/>
          <w:szCs w:val="28"/>
        </w:rPr>
      </w:pPr>
    </w:p>
    <w:p w:rsidR="006E78EF" w:rsidRDefault="006E78EF" w:rsidP="0009506B">
      <w:pPr>
        <w:widowControl/>
        <w:autoSpaceDE/>
        <w:autoSpaceDN/>
        <w:adjustRightInd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3. В соответствии с решением организационного комитета Викторины отметить Дипломами  команды, показавшие высокий уровень знаний по вопросам Викторины о деятельности профсоюзов, но не вошедшие в число победителей и призеров:</w:t>
      </w:r>
    </w:p>
    <w:p w:rsidR="00CB28B2" w:rsidRDefault="006E78EF" w:rsidP="0009506B">
      <w:pPr>
        <w:pStyle w:val="a5"/>
        <w:widowControl/>
        <w:numPr>
          <w:ilvl w:val="0"/>
          <w:numId w:val="20"/>
        </w:numPr>
        <w:autoSpaceDE/>
        <w:autoSpaceDN/>
        <w:adjustRightInd/>
        <w:ind w:left="-567"/>
        <w:jc w:val="both"/>
        <w:rPr>
          <w:sz w:val="28"/>
          <w:szCs w:val="28"/>
        </w:rPr>
      </w:pPr>
      <w:r w:rsidRPr="00CB28B2">
        <w:rPr>
          <w:sz w:val="28"/>
          <w:szCs w:val="28"/>
        </w:rPr>
        <w:t>команд</w:t>
      </w:r>
      <w:r w:rsidR="00CB28B2" w:rsidRPr="00CB28B2">
        <w:rPr>
          <w:sz w:val="28"/>
          <w:szCs w:val="28"/>
        </w:rPr>
        <w:t>у</w:t>
      </w:r>
      <w:r w:rsidRPr="00CB28B2">
        <w:rPr>
          <w:sz w:val="28"/>
          <w:szCs w:val="28"/>
        </w:rPr>
        <w:t xml:space="preserve"> </w:t>
      </w:r>
      <w:r w:rsidR="00CB28B2" w:rsidRPr="00CB28B2">
        <w:rPr>
          <w:sz w:val="28"/>
          <w:szCs w:val="28"/>
        </w:rPr>
        <w:t xml:space="preserve">«100 пудов» ППО УФПС Ивановской области АО «Почта России» (Ивановская областная организация федеральной почтовой </w:t>
      </w:r>
      <w:proofErr w:type="gramStart"/>
      <w:r w:rsidR="00CB28B2" w:rsidRPr="00CB28B2">
        <w:rPr>
          <w:sz w:val="28"/>
          <w:szCs w:val="28"/>
        </w:rPr>
        <w:t>связи общественной организации профсоюза работников связи</w:t>
      </w:r>
      <w:proofErr w:type="gramEnd"/>
      <w:r w:rsidR="00CB28B2" w:rsidRPr="00CB28B2">
        <w:rPr>
          <w:sz w:val="28"/>
          <w:szCs w:val="28"/>
        </w:rPr>
        <w:t>)</w:t>
      </w:r>
      <w:r w:rsidR="00CB28B2">
        <w:rPr>
          <w:sz w:val="28"/>
          <w:szCs w:val="28"/>
        </w:rPr>
        <w:t>;</w:t>
      </w:r>
    </w:p>
    <w:p w:rsidR="00CB28B2" w:rsidRDefault="00CB28B2" w:rsidP="0009506B">
      <w:pPr>
        <w:pStyle w:val="a5"/>
        <w:widowControl/>
        <w:numPr>
          <w:ilvl w:val="0"/>
          <w:numId w:val="20"/>
        </w:numPr>
        <w:autoSpaceDE/>
        <w:autoSpaceDN/>
        <w:adjustRightInd/>
        <w:ind w:left="-567"/>
        <w:jc w:val="both"/>
        <w:rPr>
          <w:sz w:val="28"/>
          <w:szCs w:val="28"/>
        </w:rPr>
      </w:pPr>
      <w:r w:rsidRPr="00CB28B2">
        <w:rPr>
          <w:sz w:val="28"/>
          <w:szCs w:val="28"/>
        </w:rPr>
        <w:t>команду «Позитив» территориальн</w:t>
      </w:r>
      <w:r>
        <w:rPr>
          <w:sz w:val="28"/>
          <w:szCs w:val="28"/>
        </w:rPr>
        <w:t>ой</w:t>
      </w:r>
      <w:r w:rsidRPr="00CB28B2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CB28B2">
        <w:rPr>
          <w:sz w:val="28"/>
          <w:szCs w:val="28"/>
        </w:rPr>
        <w:t xml:space="preserve"> Профессионального союза работников народного образования и науки Российской Федерации по городскому округу Шуя, Шуйскому и Савинскому муниципальным районам Ивановской области </w:t>
      </w:r>
      <w:r w:rsidRPr="00CB28B2">
        <w:rPr>
          <w:bCs/>
          <w:sz w:val="28"/>
          <w:szCs w:val="28"/>
        </w:rPr>
        <w:t>(Ивановская областная организация Общероссийского Профсоюза работников образования и науки Российской Федерации)</w:t>
      </w:r>
      <w:r>
        <w:rPr>
          <w:bCs/>
          <w:sz w:val="28"/>
          <w:szCs w:val="28"/>
        </w:rPr>
        <w:t>;</w:t>
      </w:r>
      <w:r w:rsidRPr="00CB28B2">
        <w:rPr>
          <w:sz w:val="28"/>
          <w:szCs w:val="28"/>
        </w:rPr>
        <w:t xml:space="preserve"> </w:t>
      </w:r>
    </w:p>
    <w:p w:rsidR="00CB28B2" w:rsidRDefault="00CB28B2" w:rsidP="0009506B">
      <w:pPr>
        <w:pStyle w:val="a5"/>
        <w:widowControl/>
        <w:numPr>
          <w:ilvl w:val="0"/>
          <w:numId w:val="20"/>
        </w:numPr>
        <w:autoSpaceDE/>
        <w:autoSpaceDN/>
        <w:adjustRightInd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B28B2">
        <w:rPr>
          <w:sz w:val="28"/>
          <w:szCs w:val="28"/>
        </w:rPr>
        <w:t>оманд</w:t>
      </w:r>
      <w:r>
        <w:rPr>
          <w:sz w:val="28"/>
          <w:szCs w:val="28"/>
        </w:rPr>
        <w:t>у</w:t>
      </w:r>
      <w:r w:rsidRPr="00CB28B2">
        <w:rPr>
          <w:sz w:val="28"/>
          <w:szCs w:val="28"/>
        </w:rPr>
        <w:t xml:space="preserve"> «</w:t>
      </w:r>
      <w:proofErr w:type="spellStart"/>
      <w:r w:rsidRPr="00CB28B2">
        <w:rPr>
          <w:sz w:val="28"/>
          <w:szCs w:val="28"/>
        </w:rPr>
        <w:t>Поликор</w:t>
      </w:r>
      <w:proofErr w:type="spellEnd"/>
      <w:r w:rsidRPr="00CB28B2">
        <w:rPr>
          <w:sz w:val="28"/>
          <w:szCs w:val="28"/>
        </w:rPr>
        <w:t>» АООТ «</w:t>
      </w:r>
      <w:proofErr w:type="spellStart"/>
      <w:r w:rsidRPr="00CB28B2">
        <w:rPr>
          <w:sz w:val="28"/>
          <w:szCs w:val="28"/>
        </w:rPr>
        <w:t>Поликор</w:t>
      </w:r>
      <w:proofErr w:type="spellEnd"/>
      <w:r w:rsidRPr="00CB28B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B28B2" w:rsidRDefault="00CB28B2" w:rsidP="0009506B">
      <w:pPr>
        <w:widowControl/>
        <w:autoSpaceDE/>
        <w:autoSpaceDN/>
        <w:adjustRightInd/>
        <w:ind w:left="-567"/>
        <w:jc w:val="both"/>
        <w:rPr>
          <w:sz w:val="28"/>
          <w:szCs w:val="28"/>
        </w:rPr>
      </w:pPr>
    </w:p>
    <w:p w:rsidR="006E78EF" w:rsidRPr="00715F55" w:rsidRDefault="00EF720F" w:rsidP="0009506B">
      <w:pPr>
        <w:widowControl/>
        <w:autoSpaceDE/>
        <w:autoSpaceDN/>
        <w:adjustRightInd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8EF">
        <w:rPr>
          <w:sz w:val="28"/>
          <w:szCs w:val="28"/>
        </w:rPr>
        <w:t xml:space="preserve">. В соответствии с решением организационного комитета Викторины отметить </w:t>
      </w:r>
      <w:r w:rsidR="006E78EF" w:rsidRPr="00715F55">
        <w:rPr>
          <w:sz w:val="28"/>
          <w:szCs w:val="28"/>
        </w:rPr>
        <w:t>команду «</w:t>
      </w:r>
      <w:proofErr w:type="gramStart"/>
      <w:r w:rsidR="006E78EF" w:rsidRPr="00715F55">
        <w:rPr>
          <w:sz w:val="28"/>
          <w:szCs w:val="28"/>
          <w:lang w:val="en-US"/>
        </w:rPr>
        <w:t>PRO</w:t>
      </w:r>
      <w:proofErr w:type="gramEnd"/>
      <w:r w:rsidR="00CB28B2">
        <w:rPr>
          <w:sz w:val="28"/>
          <w:szCs w:val="28"/>
        </w:rPr>
        <w:t>профсоюз</w:t>
      </w:r>
      <w:r w:rsidR="006E78EF" w:rsidRPr="00715F55">
        <w:rPr>
          <w:sz w:val="28"/>
          <w:szCs w:val="28"/>
        </w:rPr>
        <w:t xml:space="preserve">» </w:t>
      </w:r>
      <w:r w:rsidR="00CB28B2">
        <w:rPr>
          <w:sz w:val="28"/>
          <w:szCs w:val="28"/>
        </w:rPr>
        <w:t>(</w:t>
      </w:r>
      <w:r w:rsidR="00CB28B2" w:rsidRPr="00AA2D92">
        <w:rPr>
          <w:sz w:val="28"/>
          <w:szCs w:val="28"/>
        </w:rPr>
        <w:t>Ивановская областная организация Общероссийского профессионального союза работников культуры</w:t>
      </w:r>
      <w:r w:rsidR="00CB28B2">
        <w:rPr>
          <w:sz w:val="28"/>
          <w:szCs w:val="28"/>
        </w:rPr>
        <w:t>) Д</w:t>
      </w:r>
      <w:r w:rsidR="006E78EF" w:rsidRPr="00715F55">
        <w:rPr>
          <w:sz w:val="28"/>
          <w:szCs w:val="28"/>
        </w:rPr>
        <w:t>ипломом «За волю к победе».</w:t>
      </w:r>
    </w:p>
    <w:p w:rsidR="006E78EF" w:rsidRDefault="006E78EF" w:rsidP="0009506B">
      <w:pPr>
        <w:widowControl/>
        <w:autoSpaceDE/>
        <w:autoSpaceDN/>
        <w:adjustRightInd/>
        <w:ind w:left="-567"/>
        <w:jc w:val="both"/>
        <w:rPr>
          <w:sz w:val="28"/>
          <w:szCs w:val="28"/>
        </w:rPr>
      </w:pPr>
    </w:p>
    <w:p w:rsidR="00916A84" w:rsidRPr="00916A84" w:rsidRDefault="00EF720F" w:rsidP="0009506B">
      <w:pPr>
        <w:widowControl/>
        <w:autoSpaceDE/>
        <w:autoSpaceDN/>
        <w:adjustRightInd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B6CE2">
        <w:rPr>
          <w:sz w:val="28"/>
          <w:szCs w:val="28"/>
        </w:rPr>
        <w:t xml:space="preserve">. </w:t>
      </w:r>
      <w:r w:rsidR="00CB6CE2" w:rsidRPr="00142B51">
        <w:rPr>
          <w:sz w:val="28"/>
          <w:szCs w:val="28"/>
        </w:rPr>
        <w:t xml:space="preserve">Продолжить </w:t>
      </w:r>
      <w:r w:rsidR="00ED3880">
        <w:rPr>
          <w:sz w:val="28"/>
          <w:szCs w:val="28"/>
        </w:rPr>
        <w:t xml:space="preserve"> </w:t>
      </w:r>
      <w:r w:rsidR="00CB6CE2" w:rsidRPr="00142B51">
        <w:rPr>
          <w:sz w:val="28"/>
          <w:szCs w:val="28"/>
        </w:rPr>
        <w:t xml:space="preserve">практику </w:t>
      </w:r>
      <w:r w:rsidR="00ED3880">
        <w:rPr>
          <w:sz w:val="28"/>
          <w:szCs w:val="28"/>
        </w:rPr>
        <w:t xml:space="preserve"> </w:t>
      </w:r>
      <w:r w:rsidR="00CB6CE2" w:rsidRPr="00916A84">
        <w:rPr>
          <w:sz w:val="28"/>
          <w:szCs w:val="28"/>
        </w:rPr>
        <w:t xml:space="preserve">проведения </w:t>
      </w:r>
      <w:r w:rsidR="00ED3880" w:rsidRPr="00916A84">
        <w:rPr>
          <w:sz w:val="28"/>
          <w:szCs w:val="28"/>
        </w:rPr>
        <w:t xml:space="preserve">  </w:t>
      </w:r>
      <w:r w:rsidR="00916A84" w:rsidRPr="00916A84">
        <w:rPr>
          <w:bCs/>
          <w:sz w:val="28"/>
          <w:szCs w:val="28"/>
        </w:rPr>
        <w:t>областной</w:t>
      </w:r>
      <w:r w:rsidR="00916A84">
        <w:rPr>
          <w:bCs/>
          <w:sz w:val="28"/>
          <w:szCs w:val="28"/>
        </w:rPr>
        <w:t xml:space="preserve">  </w:t>
      </w:r>
      <w:r w:rsidR="00916A84" w:rsidRPr="00916A84">
        <w:rPr>
          <w:bCs/>
          <w:sz w:val="28"/>
          <w:szCs w:val="28"/>
        </w:rPr>
        <w:t xml:space="preserve">профсоюзной </w:t>
      </w:r>
      <w:r w:rsidR="00916A84">
        <w:rPr>
          <w:bCs/>
          <w:sz w:val="28"/>
          <w:szCs w:val="28"/>
        </w:rPr>
        <w:t xml:space="preserve"> </w:t>
      </w:r>
      <w:r w:rsidR="00916A84" w:rsidRPr="00916A84">
        <w:rPr>
          <w:bCs/>
          <w:sz w:val="28"/>
          <w:szCs w:val="28"/>
        </w:rPr>
        <w:t>молодежной интеллектуальной викторины</w:t>
      </w:r>
      <w:r w:rsidR="00916A84">
        <w:rPr>
          <w:bCs/>
          <w:sz w:val="28"/>
          <w:szCs w:val="28"/>
        </w:rPr>
        <w:t xml:space="preserve"> </w:t>
      </w:r>
      <w:r w:rsidR="00916A84" w:rsidRPr="00916A84">
        <w:rPr>
          <w:bCs/>
          <w:sz w:val="28"/>
          <w:szCs w:val="28"/>
        </w:rPr>
        <w:t>«Профсоюзные ребусы»</w:t>
      </w:r>
      <w:r w:rsidR="00916A84">
        <w:rPr>
          <w:bCs/>
          <w:sz w:val="28"/>
          <w:szCs w:val="28"/>
        </w:rPr>
        <w:t>.</w:t>
      </w:r>
    </w:p>
    <w:p w:rsidR="00810041" w:rsidRDefault="00EF720F" w:rsidP="0009506B">
      <w:pPr>
        <w:widowControl/>
        <w:autoSpaceDE/>
        <w:autoSpaceDN/>
        <w:adjustRightInd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10041">
        <w:rPr>
          <w:sz w:val="28"/>
          <w:szCs w:val="28"/>
        </w:rPr>
        <w:t xml:space="preserve">. Утвердить смету расходов на </w:t>
      </w:r>
      <w:r w:rsidR="00916A84" w:rsidRPr="00916A84">
        <w:rPr>
          <w:bCs/>
          <w:sz w:val="28"/>
          <w:szCs w:val="28"/>
        </w:rPr>
        <w:t>областн</w:t>
      </w:r>
      <w:r w:rsidR="00916A84">
        <w:rPr>
          <w:bCs/>
          <w:sz w:val="28"/>
          <w:szCs w:val="28"/>
        </w:rPr>
        <w:t>ую</w:t>
      </w:r>
      <w:r w:rsidR="00916A84" w:rsidRPr="00916A84">
        <w:rPr>
          <w:bCs/>
          <w:sz w:val="28"/>
          <w:szCs w:val="28"/>
        </w:rPr>
        <w:t xml:space="preserve">  профсоюзн</w:t>
      </w:r>
      <w:r w:rsidR="00916A84">
        <w:rPr>
          <w:bCs/>
          <w:sz w:val="28"/>
          <w:szCs w:val="28"/>
        </w:rPr>
        <w:t>ую</w:t>
      </w:r>
      <w:r w:rsidR="00916A84" w:rsidRPr="00916A84">
        <w:rPr>
          <w:bCs/>
          <w:sz w:val="28"/>
          <w:szCs w:val="28"/>
        </w:rPr>
        <w:t xml:space="preserve">  молодежн</w:t>
      </w:r>
      <w:r w:rsidR="00916A84">
        <w:rPr>
          <w:bCs/>
          <w:sz w:val="28"/>
          <w:szCs w:val="28"/>
        </w:rPr>
        <w:t>ую</w:t>
      </w:r>
      <w:r w:rsidR="00916A84" w:rsidRPr="00916A84">
        <w:rPr>
          <w:bCs/>
          <w:sz w:val="28"/>
          <w:szCs w:val="28"/>
        </w:rPr>
        <w:t xml:space="preserve"> интеллектуальн</w:t>
      </w:r>
      <w:r w:rsidR="00916A84">
        <w:rPr>
          <w:bCs/>
          <w:sz w:val="28"/>
          <w:szCs w:val="28"/>
        </w:rPr>
        <w:t>ую</w:t>
      </w:r>
      <w:r w:rsidR="00916A84" w:rsidRPr="00916A84">
        <w:rPr>
          <w:bCs/>
          <w:sz w:val="28"/>
          <w:szCs w:val="28"/>
        </w:rPr>
        <w:t xml:space="preserve"> викторин</w:t>
      </w:r>
      <w:r w:rsidR="00916A84">
        <w:rPr>
          <w:bCs/>
          <w:sz w:val="28"/>
          <w:szCs w:val="28"/>
        </w:rPr>
        <w:t>у</w:t>
      </w:r>
      <w:r w:rsidR="00916A84" w:rsidRPr="00916A84">
        <w:rPr>
          <w:bCs/>
          <w:sz w:val="28"/>
          <w:szCs w:val="28"/>
        </w:rPr>
        <w:t xml:space="preserve"> «Профсоюзные ребусы</w:t>
      </w:r>
      <w:r w:rsidR="00916A84">
        <w:rPr>
          <w:bCs/>
          <w:sz w:val="28"/>
          <w:szCs w:val="28"/>
        </w:rPr>
        <w:t xml:space="preserve"> - 2023</w:t>
      </w:r>
      <w:r w:rsidR="00916A84" w:rsidRPr="00916A84">
        <w:rPr>
          <w:bCs/>
          <w:sz w:val="28"/>
          <w:szCs w:val="28"/>
        </w:rPr>
        <w:t>»</w:t>
      </w:r>
      <w:r w:rsidR="00916A84" w:rsidRPr="00916A84">
        <w:rPr>
          <w:sz w:val="28"/>
          <w:szCs w:val="28"/>
        </w:rPr>
        <w:t xml:space="preserve"> </w:t>
      </w:r>
      <w:r w:rsidR="00210E67">
        <w:rPr>
          <w:sz w:val="28"/>
          <w:szCs w:val="28"/>
        </w:rPr>
        <w:t>(прилагае</w:t>
      </w:r>
      <w:r w:rsidR="006E56A2">
        <w:rPr>
          <w:sz w:val="28"/>
          <w:szCs w:val="28"/>
        </w:rPr>
        <w:t>тся).</w:t>
      </w:r>
    </w:p>
    <w:p w:rsidR="00F418BC" w:rsidRDefault="00F418BC" w:rsidP="0009506B">
      <w:pPr>
        <w:ind w:left="-567"/>
        <w:rPr>
          <w:sz w:val="28"/>
          <w:szCs w:val="28"/>
        </w:rPr>
      </w:pPr>
    </w:p>
    <w:p w:rsidR="0009506B" w:rsidRDefault="0009506B" w:rsidP="0009506B">
      <w:pPr>
        <w:ind w:left="-567"/>
        <w:rPr>
          <w:sz w:val="28"/>
          <w:szCs w:val="28"/>
        </w:rPr>
      </w:pPr>
    </w:p>
    <w:p w:rsidR="0009506B" w:rsidRDefault="0009506B" w:rsidP="0009506B">
      <w:pPr>
        <w:ind w:left="-567"/>
        <w:rPr>
          <w:sz w:val="28"/>
          <w:szCs w:val="28"/>
        </w:rPr>
      </w:pPr>
      <w:bookmarkStart w:id="0" w:name="_GoBack"/>
      <w:bookmarkEnd w:id="0"/>
    </w:p>
    <w:p w:rsidR="00EF720F" w:rsidRDefault="00EF720F" w:rsidP="0009506B">
      <w:pPr>
        <w:ind w:left="-567"/>
        <w:rPr>
          <w:sz w:val="28"/>
          <w:szCs w:val="28"/>
        </w:rPr>
      </w:pPr>
    </w:p>
    <w:p w:rsidR="00935AC5" w:rsidRDefault="006040AF" w:rsidP="0009506B">
      <w:pPr>
        <w:ind w:left="-567"/>
        <w:rPr>
          <w:b/>
          <w:sz w:val="28"/>
          <w:szCs w:val="28"/>
        </w:rPr>
      </w:pPr>
      <w:r w:rsidRPr="00BE4C5E">
        <w:rPr>
          <w:b/>
          <w:sz w:val="28"/>
          <w:szCs w:val="28"/>
        </w:rPr>
        <w:t xml:space="preserve">Председатель ИОООП         </w:t>
      </w:r>
      <w:r w:rsidR="00243819">
        <w:rPr>
          <w:b/>
          <w:sz w:val="28"/>
          <w:szCs w:val="28"/>
        </w:rPr>
        <w:t xml:space="preserve">        </w:t>
      </w:r>
      <w:r w:rsidRPr="00BE4C5E">
        <w:rPr>
          <w:b/>
          <w:sz w:val="28"/>
          <w:szCs w:val="28"/>
        </w:rPr>
        <w:t xml:space="preserve">                                                 А.Н. Мирской</w:t>
      </w:r>
    </w:p>
    <w:sectPr w:rsidR="00935AC5" w:rsidSect="0009506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3B21"/>
    <w:multiLevelType w:val="hybridMultilevel"/>
    <w:tmpl w:val="CD803782"/>
    <w:lvl w:ilvl="0" w:tplc="C3D42E9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A11BD0"/>
    <w:multiLevelType w:val="multilevel"/>
    <w:tmpl w:val="43BE5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62F94"/>
    <w:multiLevelType w:val="hybridMultilevel"/>
    <w:tmpl w:val="DC5E84A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D8F5ACA"/>
    <w:multiLevelType w:val="hybridMultilevel"/>
    <w:tmpl w:val="6896C9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0F0093F"/>
    <w:multiLevelType w:val="hybridMultilevel"/>
    <w:tmpl w:val="CAE8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D3A76"/>
    <w:multiLevelType w:val="multilevel"/>
    <w:tmpl w:val="0AEC5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896EA4"/>
    <w:multiLevelType w:val="hybridMultilevel"/>
    <w:tmpl w:val="7E028BF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A3232CD"/>
    <w:multiLevelType w:val="hybridMultilevel"/>
    <w:tmpl w:val="E8F49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656993"/>
    <w:multiLevelType w:val="multilevel"/>
    <w:tmpl w:val="D71AA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1528C7"/>
    <w:multiLevelType w:val="multilevel"/>
    <w:tmpl w:val="1390B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CC34FE"/>
    <w:multiLevelType w:val="hybridMultilevel"/>
    <w:tmpl w:val="43882F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22E2AC2"/>
    <w:multiLevelType w:val="multilevel"/>
    <w:tmpl w:val="2C2E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D6762F"/>
    <w:multiLevelType w:val="hybridMultilevel"/>
    <w:tmpl w:val="61569388"/>
    <w:lvl w:ilvl="0" w:tplc="4BA212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846383"/>
    <w:multiLevelType w:val="multilevel"/>
    <w:tmpl w:val="BCF0D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8870D3"/>
    <w:multiLevelType w:val="multilevel"/>
    <w:tmpl w:val="5618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8C78C4"/>
    <w:multiLevelType w:val="hybridMultilevel"/>
    <w:tmpl w:val="78FA8F1A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6">
    <w:nsid w:val="63061E6E"/>
    <w:multiLevelType w:val="hybridMultilevel"/>
    <w:tmpl w:val="F7BEEE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C7A5646"/>
    <w:multiLevelType w:val="multilevel"/>
    <w:tmpl w:val="0512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7A730A"/>
    <w:multiLevelType w:val="hybridMultilevel"/>
    <w:tmpl w:val="227068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3C768E8"/>
    <w:multiLevelType w:val="hybridMultilevel"/>
    <w:tmpl w:val="93743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9"/>
  </w:num>
  <w:num w:numId="4">
    <w:abstractNumId w:val="12"/>
  </w:num>
  <w:num w:numId="5">
    <w:abstractNumId w:val="18"/>
  </w:num>
  <w:num w:numId="6">
    <w:abstractNumId w:val="15"/>
  </w:num>
  <w:num w:numId="7">
    <w:abstractNumId w:val="10"/>
  </w:num>
  <w:num w:numId="8">
    <w:abstractNumId w:val="6"/>
  </w:num>
  <w:num w:numId="9">
    <w:abstractNumId w:val="16"/>
  </w:num>
  <w:num w:numId="10">
    <w:abstractNumId w:val="0"/>
  </w:num>
  <w:num w:numId="11">
    <w:abstractNumId w:val="3"/>
  </w:num>
  <w:num w:numId="12">
    <w:abstractNumId w:val="1"/>
  </w:num>
  <w:num w:numId="13">
    <w:abstractNumId w:val="9"/>
  </w:num>
  <w:num w:numId="14">
    <w:abstractNumId w:val="13"/>
  </w:num>
  <w:num w:numId="15">
    <w:abstractNumId w:val="8"/>
  </w:num>
  <w:num w:numId="16">
    <w:abstractNumId w:val="17"/>
  </w:num>
  <w:num w:numId="17">
    <w:abstractNumId w:val="5"/>
  </w:num>
  <w:num w:numId="18">
    <w:abstractNumId w:val="11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AF"/>
    <w:rsid w:val="00057BD8"/>
    <w:rsid w:val="0009506B"/>
    <w:rsid w:val="000D3851"/>
    <w:rsid w:val="00100B0E"/>
    <w:rsid w:val="001170F7"/>
    <w:rsid w:val="00123D7D"/>
    <w:rsid w:val="00142A5F"/>
    <w:rsid w:val="00142B51"/>
    <w:rsid w:val="00147192"/>
    <w:rsid w:val="00173F48"/>
    <w:rsid w:val="0019298A"/>
    <w:rsid w:val="00194766"/>
    <w:rsid w:val="001D68B4"/>
    <w:rsid w:val="00210E67"/>
    <w:rsid w:val="00243819"/>
    <w:rsid w:val="00254584"/>
    <w:rsid w:val="00280ACB"/>
    <w:rsid w:val="002C0A45"/>
    <w:rsid w:val="002F13E8"/>
    <w:rsid w:val="0034031C"/>
    <w:rsid w:val="0034406A"/>
    <w:rsid w:val="004326B3"/>
    <w:rsid w:val="00450144"/>
    <w:rsid w:val="004B1754"/>
    <w:rsid w:val="0058131D"/>
    <w:rsid w:val="005821E6"/>
    <w:rsid w:val="005E2A73"/>
    <w:rsid w:val="00601B89"/>
    <w:rsid w:val="006040AF"/>
    <w:rsid w:val="006137A3"/>
    <w:rsid w:val="006402F4"/>
    <w:rsid w:val="006E56A2"/>
    <w:rsid w:val="006E78EF"/>
    <w:rsid w:val="0071785D"/>
    <w:rsid w:val="00734F0A"/>
    <w:rsid w:val="00762ADC"/>
    <w:rsid w:val="00794A0C"/>
    <w:rsid w:val="007C570F"/>
    <w:rsid w:val="00810041"/>
    <w:rsid w:val="0084678E"/>
    <w:rsid w:val="00856961"/>
    <w:rsid w:val="00916A84"/>
    <w:rsid w:val="00935AC5"/>
    <w:rsid w:val="0097564A"/>
    <w:rsid w:val="00983CA0"/>
    <w:rsid w:val="00990F5D"/>
    <w:rsid w:val="009C6279"/>
    <w:rsid w:val="009D6DCE"/>
    <w:rsid w:val="00A31992"/>
    <w:rsid w:val="00AF1BE9"/>
    <w:rsid w:val="00AF6DA5"/>
    <w:rsid w:val="00B9003A"/>
    <w:rsid w:val="00BE4C5E"/>
    <w:rsid w:val="00C14A3A"/>
    <w:rsid w:val="00C16884"/>
    <w:rsid w:val="00C8021D"/>
    <w:rsid w:val="00CB28B2"/>
    <w:rsid w:val="00CB6CE2"/>
    <w:rsid w:val="00CF155E"/>
    <w:rsid w:val="00CF6F63"/>
    <w:rsid w:val="00D53D89"/>
    <w:rsid w:val="00E42366"/>
    <w:rsid w:val="00EA3CB7"/>
    <w:rsid w:val="00EB1D15"/>
    <w:rsid w:val="00EC4681"/>
    <w:rsid w:val="00EC7323"/>
    <w:rsid w:val="00ED3880"/>
    <w:rsid w:val="00ED4B4F"/>
    <w:rsid w:val="00EF720F"/>
    <w:rsid w:val="00F33367"/>
    <w:rsid w:val="00F418BC"/>
    <w:rsid w:val="00F6151A"/>
    <w:rsid w:val="00F7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6040AF"/>
    <w:pPr>
      <w:widowControl/>
      <w:autoSpaceDE/>
      <w:autoSpaceDN/>
      <w:adjustRightInd/>
    </w:pPr>
    <w:rPr>
      <w:b/>
      <w:sz w:val="28"/>
    </w:rPr>
  </w:style>
  <w:style w:type="character" w:customStyle="1" w:styleId="a7">
    <w:name w:val="Основной текст Знак"/>
    <w:basedOn w:val="a0"/>
    <w:link w:val="a6"/>
    <w:rsid w:val="006040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756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6040AF"/>
    <w:pPr>
      <w:widowControl/>
      <w:autoSpaceDE/>
      <w:autoSpaceDN/>
      <w:adjustRightInd/>
    </w:pPr>
    <w:rPr>
      <w:b/>
      <w:sz w:val="28"/>
    </w:rPr>
  </w:style>
  <w:style w:type="character" w:customStyle="1" w:styleId="a7">
    <w:name w:val="Основной текст Знак"/>
    <w:basedOn w:val="a0"/>
    <w:link w:val="a6"/>
    <w:rsid w:val="006040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756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7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FD329-B620-42E1-A1F4-B8905F1E0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2022-02-28T12:26:00Z</cp:lastPrinted>
  <dcterms:created xsi:type="dcterms:W3CDTF">2023-04-25T10:43:00Z</dcterms:created>
  <dcterms:modified xsi:type="dcterms:W3CDTF">2023-04-25T10:43:00Z</dcterms:modified>
</cp:coreProperties>
</file>