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4C3B" w:rsidRDefault="002F4C3B">
      <w:pPr>
        <w:jc w:val="center"/>
        <w:rPr>
          <w:sz w:val="28"/>
          <w:szCs w:val="28"/>
        </w:rPr>
      </w:pPr>
    </w:p>
    <w:p w:rsidR="002F4C3B" w:rsidRDefault="00355867">
      <w:pPr>
        <w:jc w:val="center"/>
        <w:rPr>
          <w:sz w:val="28"/>
          <w:szCs w:val="28"/>
        </w:rPr>
      </w:pPr>
      <w:r>
        <w:rPr>
          <w:sz w:val="28"/>
          <w:szCs w:val="28"/>
        </w:rPr>
        <w:t>ФНПР</w:t>
      </w:r>
    </w:p>
    <w:p w:rsidR="002F4C3B" w:rsidRDefault="002F4C3B">
      <w:pPr>
        <w:jc w:val="center"/>
        <w:rPr>
          <w:sz w:val="28"/>
          <w:szCs w:val="28"/>
        </w:rPr>
      </w:pPr>
    </w:p>
    <w:p w:rsidR="002F4C3B" w:rsidRDefault="00355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союз</w:t>
      </w:r>
    </w:p>
    <w:p w:rsidR="002F4C3B" w:rsidRDefault="00355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2F4C3B" w:rsidRDefault="002F4C3B">
      <w:pPr>
        <w:jc w:val="center"/>
        <w:rPr>
          <w:b/>
          <w:bCs/>
          <w:sz w:val="28"/>
          <w:szCs w:val="28"/>
        </w:rPr>
      </w:pPr>
    </w:p>
    <w:p w:rsidR="002F4C3B" w:rsidRDefault="0035586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ПРЕЗИДИУМ</w:t>
      </w:r>
    </w:p>
    <w:p w:rsidR="002F4C3B" w:rsidRDefault="002F4C3B">
      <w:pPr>
        <w:jc w:val="center"/>
        <w:rPr>
          <w:sz w:val="28"/>
          <w:szCs w:val="28"/>
        </w:rPr>
      </w:pPr>
    </w:p>
    <w:p w:rsidR="002F4C3B" w:rsidRDefault="00355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F4C3B" w:rsidRDefault="002F4C3B">
      <w:pPr>
        <w:ind w:firstLine="720"/>
        <w:jc w:val="center"/>
        <w:rPr>
          <w:b/>
          <w:bCs/>
          <w:sz w:val="28"/>
          <w:szCs w:val="28"/>
        </w:rPr>
      </w:pPr>
    </w:p>
    <w:p w:rsidR="002F4C3B" w:rsidRDefault="00355867">
      <w:pPr>
        <w:rPr>
          <w:sz w:val="28"/>
          <w:szCs w:val="28"/>
        </w:rPr>
      </w:pPr>
      <w:r>
        <w:rPr>
          <w:sz w:val="28"/>
          <w:szCs w:val="28"/>
        </w:rPr>
        <w:t xml:space="preserve">17.04.2017 г.                                                                                           № </w:t>
      </w:r>
      <w:r w:rsidR="00417404">
        <w:rPr>
          <w:sz w:val="28"/>
          <w:szCs w:val="28"/>
        </w:rPr>
        <w:t>30-1</w:t>
      </w:r>
    </w:p>
    <w:p w:rsidR="002F4C3B" w:rsidRDefault="002F4C3B">
      <w:pPr>
        <w:ind w:firstLine="720"/>
        <w:jc w:val="center"/>
        <w:rPr>
          <w:rFonts w:cs="Times New Roman"/>
          <w:b/>
          <w:bCs/>
          <w:sz w:val="28"/>
          <w:szCs w:val="28"/>
        </w:rPr>
      </w:pPr>
    </w:p>
    <w:p w:rsidR="002F4C3B" w:rsidRDefault="00355867" w:rsidP="00417404">
      <w:pPr>
        <w:jc w:val="both"/>
        <w:rPr>
          <w:rStyle w:val="StrongEmphasis"/>
          <w:bCs w:val="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>
        <w:rPr>
          <w:rStyle w:val="StrongEmphasis"/>
          <w:bCs w:val="0"/>
          <w:sz w:val="28"/>
          <w:szCs w:val="28"/>
        </w:rPr>
        <w:t>проведении профсоюзной акции</w:t>
      </w:r>
    </w:p>
    <w:p w:rsidR="002F4C3B" w:rsidRDefault="00355867" w:rsidP="00417404">
      <w:pPr>
        <w:jc w:val="both"/>
        <w:rPr>
          <w:rStyle w:val="StrongEmphasis"/>
          <w:bCs w:val="0"/>
          <w:sz w:val="28"/>
          <w:szCs w:val="28"/>
        </w:rPr>
      </w:pPr>
      <w:r>
        <w:rPr>
          <w:rStyle w:val="StrongEmphasis"/>
          <w:bCs w:val="0"/>
          <w:sz w:val="28"/>
          <w:szCs w:val="28"/>
        </w:rPr>
        <w:t>1 мая 2017 года</w:t>
      </w:r>
    </w:p>
    <w:p w:rsidR="002F4C3B" w:rsidRDefault="002F4C3B">
      <w:pPr>
        <w:ind w:firstLine="720"/>
        <w:jc w:val="both"/>
        <w:rPr>
          <w:rFonts w:cs="Times New Roman"/>
          <w:b/>
          <w:bCs/>
          <w:sz w:val="28"/>
          <w:szCs w:val="28"/>
        </w:rPr>
      </w:pPr>
    </w:p>
    <w:p w:rsidR="002F4C3B" w:rsidRDefault="002F4C3B">
      <w:pPr>
        <w:ind w:firstLine="720"/>
        <w:jc w:val="both"/>
        <w:rPr>
          <w:rFonts w:cs="Times New Roman"/>
          <w:b/>
          <w:bCs/>
          <w:sz w:val="28"/>
          <w:szCs w:val="28"/>
        </w:rPr>
      </w:pP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проведения мероприятий в рамках </w:t>
      </w:r>
      <w:r>
        <w:rPr>
          <w:rFonts w:eastAsia="Times New Roman"/>
          <w:sz w:val="28"/>
          <w:szCs w:val="28"/>
          <w:lang w:eastAsia="ru-RU"/>
        </w:rPr>
        <w:t xml:space="preserve"> Международного дня солидарности трудящихся 1 Мая </w:t>
      </w:r>
      <w:r>
        <w:rPr>
          <w:sz w:val="28"/>
          <w:szCs w:val="28"/>
        </w:rPr>
        <w:t>и в соответствии с постановлением Президиума ИОООП от 27.02.2017 № 27-7:</w:t>
      </w:r>
    </w:p>
    <w:p w:rsidR="002F4C3B" w:rsidRDefault="002F4C3B">
      <w:pPr>
        <w:jc w:val="center"/>
      </w:pPr>
    </w:p>
    <w:p w:rsidR="002F4C3B" w:rsidRPr="00417404" w:rsidRDefault="00355867">
      <w:pPr>
        <w:jc w:val="center"/>
        <w:rPr>
          <w:rStyle w:val="StrongEmphasis"/>
          <w:bCs w:val="0"/>
          <w:sz w:val="28"/>
          <w:szCs w:val="28"/>
        </w:rPr>
      </w:pPr>
      <w:r w:rsidRPr="00417404">
        <w:rPr>
          <w:rStyle w:val="StrongEmphasis"/>
          <w:bCs w:val="0"/>
          <w:sz w:val="28"/>
          <w:szCs w:val="28"/>
        </w:rPr>
        <w:t>Президиум</w:t>
      </w:r>
    </w:p>
    <w:p w:rsidR="002F4C3B" w:rsidRDefault="00355867">
      <w:pPr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 xml:space="preserve">Регионального союза </w:t>
      </w:r>
    </w:p>
    <w:p w:rsidR="002F4C3B" w:rsidRDefault="00355867">
      <w:pPr>
        <w:jc w:val="center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>«Ивановское областное объединение организаций профсоюзов»</w:t>
      </w:r>
    </w:p>
    <w:p w:rsidR="002F4C3B" w:rsidRDefault="002F4C3B">
      <w:pPr>
        <w:jc w:val="center"/>
      </w:pPr>
    </w:p>
    <w:p w:rsidR="002F4C3B" w:rsidRDefault="00355867">
      <w:pPr>
        <w:pStyle w:val="a8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F4C3B" w:rsidRDefault="002F4C3B">
      <w:pPr>
        <w:ind w:firstLine="540"/>
        <w:jc w:val="center"/>
        <w:rPr>
          <w:sz w:val="28"/>
          <w:szCs w:val="28"/>
        </w:rPr>
      </w:pP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Организовать и провести 1 мая 2017 года в городе Иваново совместно с Ивановским городским местным отделением Партии «ЕДИНАЯ РОССИЯ» митинг  </w:t>
      </w:r>
      <w:r>
        <w:rPr>
          <w:rStyle w:val="StrongEmphasis"/>
          <w:b w:val="0"/>
          <w:bCs w:val="0"/>
          <w:sz w:val="28"/>
          <w:szCs w:val="28"/>
        </w:rPr>
        <w:t xml:space="preserve">под девизом </w:t>
      </w:r>
      <w:r>
        <w:rPr>
          <w:sz w:val="28"/>
          <w:szCs w:val="28"/>
        </w:rPr>
        <w:t xml:space="preserve">«За достойную работу, зарплату, жизнь!». </w:t>
      </w: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Начало митинга в 10-00 часов. Сбор участников митинга в 9-30 на площади Пушкина.</w:t>
      </w: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акции использовать лозунги, рекомендованные ФНПР (приложение 1).</w:t>
      </w: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ответственными за:</w:t>
      </w: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митинга Смирнова А.Е., заведующего правовой службой – главного профсоюзного инспектора труда ИОООП, Фатина А.В., председателя Ивановской областной организации профсоюза работников агропромышленного комплекса РФ,  Калинина В.В., председателя Ивановской областной организации Общероссийского профсоюза работников автомобильного транспорта и дорожного хозяйства, Сонина Н.П., председателя Ивановской областной организации Российского профсоюза работников потребительской кооперации и предпринимательства,  Сазановича И.Н. председателя Ивановской областной организации профсоюза работников строительства и промышленности строительных материалов РФ, председателя Молодежного совета ИОООП;</w:t>
      </w: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правовое сопровождение митинга Смирнова А.Е., заведующего правовой службой – главного профсоюзного инспектора труда ИОООП; </w:t>
      </w:r>
    </w:p>
    <w:p w:rsidR="002F4C3B" w:rsidRDefault="002F4C3B">
      <w:pPr>
        <w:ind w:firstLine="540"/>
        <w:jc w:val="both"/>
        <w:rPr>
          <w:sz w:val="28"/>
          <w:szCs w:val="28"/>
        </w:rPr>
      </w:pP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агитационный материал по оформлению митинга – Воронову Е.В., заведующего отделом организационной, кадровой и информационной работы, Солдатова К.Н., начальника ЧУ «Управление по техническому содержанию и хозяйственному обслуживанию при Ивановском областном объединении организаций профсоюзов».</w:t>
      </w:r>
    </w:p>
    <w:p w:rsidR="002F4C3B" w:rsidRDefault="0035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организационных мероприятий прилагается (приложение 2).</w:t>
      </w:r>
    </w:p>
    <w:p w:rsidR="002F4C3B" w:rsidRDefault="00355867">
      <w:pPr>
        <w:pStyle w:val="a8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Региональному союзу </w:t>
      </w:r>
      <w:r>
        <w:rPr>
          <w:rStyle w:val="StrongEmphasis"/>
          <w:b w:val="0"/>
          <w:bCs w:val="0"/>
          <w:sz w:val="28"/>
          <w:szCs w:val="28"/>
        </w:rPr>
        <w:t xml:space="preserve">«Ивановское областное объединение организаций профсоюзов» </w:t>
      </w:r>
      <w:r>
        <w:rPr>
          <w:sz w:val="28"/>
          <w:szCs w:val="28"/>
        </w:rPr>
        <w:t xml:space="preserve">направить обращения к общественным организациям об участии в митинге 1 Мая </w:t>
      </w:r>
      <w:r>
        <w:rPr>
          <w:bCs/>
          <w:sz w:val="28"/>
          <w:szCs w:val="28"/>
        </w:rPr>
        <w:t>(Смирнов А.Е.)</w:t>
      </w:r>
      <w:r>
        <w:rPr>
          <w:sz w:val="28"/>
          <w:szCs w:val="28"/>
        </w:rPr>
        <w:t>.</w:t>
      </w:r>
    </w:p>
    <w:p w:rsidR="002F4C3B" w:rsidRDefault="00355867">
      <w:pPr>
        <w:pStyle w:val="a8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Членским организациям ИОООП, организациям, учрежденным ИОООП, аппарату ИОООП обеспечить явку профсоюзного актива для участия в митинге согласно приложению 3.</w:t>
      </w:r>
    </w:p>
    <w:p w:rsidR="002F4C3B" w:rsidRDefault="00355867">
      <w:pPr>
        <w:pStyle w:val="a8"/>
        <w:tabs>
          <w:tab w:val="left" w:pos="0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Рекомендовать координационным советам организаций профсоюзов городских округов и муниципальных районов совместно с </w:t>
      </w:r>
      <w:r>
        <w:rPr>
          <w:sz w:val="28"/>
          <w:szCs w:val="28"/>
        </w:rPr>
        <w:t>местными отделениями Партии «ЕДИНАЯ РОССИЯ» и другими общественными объединениями</w:t>
      </w:r>
      <w:r>
        <w:rPr>
          <w:bCs/>
          <w:sz w:val="28"/>
          <w:szCs w:val="28"/>
        </w:rPr>
        <w:t>:</w:t>
      </w:r>
    </w:p>
    <w:p w:rsidR="002F4C3B" w:rsidRDefault="00355867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организовать и провести</w:t>
      </w:r>
      <w:r>
        <w:rPr>
          <w:sz w:val="28"/>
          <w:szCs w:val="28"/>
        </w:rPr>
        <w:t xml:space="preserve"> первомайские акции в соответствующих муниципальных образованиях;</w:t>
      </w:r>
    </w:p>
    <w:p w:rsidR="002F4C3B" w:rsidRDefault="00355867">
      <w:pPr>
        <w:pStyle w:val="a8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оперативную информацию о проведении акции 1 мая 2017 года в </w:t>
      </w:r>
      <w:r>
        <w:rPr>
          <w:bCs/>
          <w:sz w:val="28"/>
          <w:szCs w:val="28"/>
        </w:rPr>
        <w:t>ИОООП (Смирнов А.Е.)</w:t>
      </w:r>
      <w:r>
        <w:rPr>
          <w:sz w:val="28"/>
          <w:szCs w:val="28"/>
        </w:rPr>
        <w:t>.</w:t>
      </w:r>
    </w:p>
    <w:p w:rsidR="002F4C3B" w:rsidRDefault="0035586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252D33"/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  <w:lang w:eastAsia="ru-RU"/>
        </w:rPr>
        <w:t>Отделу организационной, кадровой и информационной работы (Е.В.Воронова) организовать информационное освещение хода подготовки и проведения митинга.</w:t>
      </w: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2F4C3B">
      <w:pPr>
        <w:jc w:val="center"/>
      </w:pPr>
    </w:p>
    <w:p w:rsidR="002F4C3B" w:rsidRDefault="00355867">
      <w:pPr>
        <w:jc w:val="both"/>
        <w:rPr>
          <w:rStyle w:val="StrongEmphasis"/>
          <w:bCs w:val="0"/>
          <w:sz w:val="28"/>
          <w:szCs w:val="28"/>
        </w:rPr>
      </w:pPr>
      <w:r>
        <w:rPr>
          <w:rStyle w:val="StrongEmphasis"/>
          <w:bCs w:val="0"/>
          <w:sz w:val="28"/>
          <w:szCs w:val="28"/>
        </w:rPr>
        <w:t>Председатель ИОООП                                                                       А.Н.Мирской</w:t>
      </w: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F4C3B" w:rsidRDefault="002F4C3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sectPr w:rsidR="002F4C3B" w:rsidSect="00C97578">
      <w:footerReference w:type="default" r:id="rId6"/>
      <w:pgSz w:w="11906" w:h="16838"/>
      <w:pgMar w:top="899" w:right="851" w:bottom="776" w:left="12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9BE" w:rsidRDefault="00E479BE">
      <w:r>
        <w:separator/>
      </w:r>
    </w:p>
  </w:endnote>
  <w:endnote w:type="continuationSeparator" w:id="1">
    <w:p w:rsidR="00E479BE" w:rsidRDefault="00E4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3B" w:rsidRDefault="002F4C3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9BE" w:rsidRDefault="00E479BE">
      <w:r>
        <w:separator/>
      </w:r>
    </w:p>
  </w:footnote>
  <w:footnote w:type="continuationSeparator" w:id="1">
    <w:p w:rsidR="00E479BE" w:rsidRDefault="00E47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C3B"/>
    <w:rsid w:val="002F4C3B"/>
    <w:rsid w:val="00355867"/>
    <w:rsid w:val="00417404"/>
    <w:rsid w:val="00420630"/>
    <w:rsid w:val="00867F61"/>
    <w:rsid w:val="009F3D48"/>
    <w:rsid w:val="00B86D5B"/>
    <w:rsid w:val="00C97578"/>
    <w:rsid w:val="00E4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7578"/>
    <w:pPr>
      <w:widowControl w:val="0"/>
      <w:suppressAutoHyphens/>
    </w:pPr>
    <w:rPr>
      <w:rFonts w:ascii="Times New Roman" w:eastAsia="Lucida Sans Unicode" w:hAnsi="Times New Roman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97578"/>
  </w:style>
  <w:style w:type="character" w:customStyle="1" w:styleId="WW8Num1z1">
    <w:name w:val="WW8Num1z1"/>
    <w:rsid w:val="00C97578"/>
  </w:style>
  <w:style w:type="character" w:customStyle="1" w:styleId="WW8Num1z2">
    <w:name w:val="WW8Num1z2"/>
    <w:rsid w:val="00C97578"/>
  </w:style>
  <w:style w:type="character" w:customStyle="1" w:styleId="WW8Num1z3">
    <w:name w:val="WW8Num1z3"/>
    <w:rsid w:val="00C97578"/>
  </w:style>
  <w:style w:type="character" w:customStyle="1" w:styleId="WW8Num1z4">
    <w:name w:val="WW8Num1z4"/>
    <w:rsid w:val="00C97578"/>
  </w:style>
  <w:style w:type="character" w:customStyle="1" w:styleId="WW8Num1z5">
    <w:name w:val="WW8Num1z5"/>
    <w:rsid w:val="00C97578"/>
  </w:style>
  <w:style w:type="character" w:customStyle="1" w:styleId="WW8Num1z6">
    <w:name w:val="WW8Num1z6"/>
    <w:rsid w:val="00C97578"/>
  </w:style>
  <w:style w:type="character" w:customStyle="1" w:styleId="WW8Num1z7">
    <w:name w:val="WW8Num1z7"/>
    <w:rsid w:val="00C97578"/>
  </w:style>
  <w:style w:type="character" w:customStyle="1" w:styleId="WW8Num1z8">
    <w:name w:val="WW8Num1z8"/>
    <w:rsid w:val="00C97578"/>
  </w:style>
  <w:style w:type="character" w:customStyle="1" w:styleId="WW8Num2z0">
    <w:name w:val="WW8Num2z0"/>
    <w:rsid w:val="00C97578"/>
    <w:rPr>
      <w:sz w:val="28"/>
    </w:rPr>
  </w:style>
  <w:style w:type="character" w:customStyle="1" w:styleId="WW8Num2z1">
    <w:name w:val="WW8Num2z1"/>
    <w:rsid w:val="00C97578"/>
  </w:style>
  <w:style w:type="character" w:customStyle="1" w:styleId="WW8Num2z2">
    <w:name w:val="WW8Num2z2"/>
    <w:rsid w:val="00C97578"/>
  </w:style>
  <w:style w:type="character" w:customStyle="1" w:styleId="WW8Num2z3">
    <w:name w:val="WW8Num2z3"/>
    <w:rsid w:val="00C97578"/>
  </w:style>
  <w:style w:type="character" w:customStyle="1" w:styleId="WW8Num2z4">
    <w:name w:val="WW8Num2z4"/>
    <w:rsid w:val="00C97578"/>
  </w:style>
  <w:style w:type="character" w:customStyle="1" w:styleId="WW8Num2z5">
    <w:name w:val="WW8Num2z5"/>
    <w:rsid w:val="00C97578"/>
  </w:style>
  <w:style w:type="character" w:customStyle="1" w:styleId="WW8Num2z6">
    <w:name w:val="WW8Num2z6"/>
    <w:rsid w:val="00C97578"/>
  </w:style>
  <w:style w:type="character" w:customStyle="1" w:styleId="WW8Num2z7">
    <w:name w:val="WW8Num2z7"/>
    <w:rsid w:val="00C97578"/>
  </w:style>
  <w:style w:type="character" w:customStyle="1" w:styleId="WW8Num2z8">
    <w:name w:val="WW8Num2z8"/>
    <w:rsid w:val="00C97578"/>
  </w:style>
  <w:style w:type="character" w:customStyle="1" w:styleId="StrongEmphasis">
    <w:name w:val="Strong Emphasis"/>
    <w:basedOn w:val="a0"/>
    <w:rsid w:val="00C97578"/>
    <w:rPr>
      <w:b/>
      <w:bCs/>
    </w:rPr>
  </w:style>
  <w:style w:type="character" w:customStyle="1" w:styleId="InternetLink">
    <w:name w:val="Internet Link"/>
    <w:basedOn w:val="a0"/>
    <w:rsid w:val="00C97578"/>
    <w:rPr>
      <w:color w:val="0000FF"/>
      <w:u w:val="single"/>
    </w:rPr>
  </w:style>
  <w:style w:type="character" w:styleId="a3">
    <w:name w:val="page number"/>
    <w:basedOn w:val="a0"/>
    <w:rsid w:val="00C97578"/>
  </w:style>
  <w:style w:type="character" w:customStyle="1" w:styleId="a4">
    <w:name w:val="Знак Знак"/>
    <w:basedOn w:val="a0"/>
    <w:rsid w:val="00C97578"/>
    <w:rPr>
      <w:b/>
      <w:sz w:val="28"/>
      <w:lang w:val="ru-RU" w:bidi="ar-SA"/>
    </w:rPr>
  </w:style>
  <w:style w:type="paragraph" w:customStyle="1" w:styleId="Heading">
    <w:name w:val="Heading"/>
    <w:basedOn w:val="a"/>
    <w:next w:val="TextBody"/>
    <w:rsid w:val="00C97578"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bidi="ar-SA"/>
    </w:rPr>
  </w:style>
  <w:style w:type="paragraph" w:customStyle="1" w:styleId="TextBody">
    <w:name w:val="Text Body"/>
    <w:basedOn w:val="a"/>
    <w:rsid w:val="00C97578"/>
    <w:pPr>
      <w:spacing w:after="140" w:line="288" w:lineRule="auto"/>
    </w:pPr>
  </w:style>
  <w:style w:type="paragraph" w:styleId="a5">
    <w:name w:val="List"/>
    <w:basedOn w:val="TextBody"/>
    <w:rsid w:val="00C97578"/>
  </w:style>
  <w:style w:type="paragraph" w:styleId="a6">
    <w:name w:val="caption"/>
    <w:basedOn w:val="a"/>
    <w:rsid w:val="00C975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97578"/>
    <w:pPr>
      <w:suppressLineNumbers/>
    </w:pPr>
  </w:style>
  <w:style w:type="paragraph" w:customStyle="1" w:styleId="a7">
    <w:name w:val="Содержимое таблицы"/>
    <w:basedOn w:val="a"/>
    <w:rsid w:val="00C97578"/>
    <w:pPr>
      <w:suppressLineNumbers/>
    </w:pPr>
  </w:style>
  <w:style w:type="paragraph" w:styleId="a8">
    <w:name w:val="Normal (Web)"/>
    <w:basedOn w:val="a"/>
    <w:rsid w:val="00C97578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9">
    <w:name w:val="footer"/>
    <w:basedOn w:val="a"/>
    <w:rsid w:val="00C97578"/>
    <w:pPr>
      <w:tabs>
        <w:tab w:val="center" w:pos="4677"/>
        <w:tab w:val="right" w:pos="9355"/>
      </w:tabs>
    </w:pPr>
  </w:style>
  <w:style w:type="paragraph" w:styleId="aa">
    <w:name w:val="No Spacing"/>
    <w:rsid w:val="00C97578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b">
    <w:name w:val="Balloon Text"/>
    <w:basedOn w:val="a"/>
    <w:rsid w:val="00C97578"/>
    <w:rPr>
      <w:rFonts w:ascii="Tahoma" w:hAnsi="Tahoma"/>
      <w:sz w:val="16"/>
      <w:szCs w:val="16"/>
    </w:rPr>
  </w:style>
  <w:style w:type="paragraph" w:styleId="ac">
    <w:name w:val="List Paragraph"/>
    <w:basedOn w:val="a"/>
    <w:rsid w:val="00C97578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a"/>
    <w:rsid w:val="00C97578"/>
    <w:pPr>
      <w:suppressLineNumbers/>
    </w:pPr>
  </w:style>
  <w:style w:type="paragraph" w:customStyle="1" w:styleId="TableHeading">
    <w:name w:val="Table Heading"/>
    <w:basedOn w:val="TableContents"/>
    <w:rsid w:val="00C97578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C97578"/>
  </w:style>
  <w:style w:type="numbering" w:customStyle="1" w:styleId="WW8Num1">
    <w:name w:val="WW8Num1"/>
    <w:rsid w:val="00C97578"/>
  </w:style>
  <w:style w:type="numbering" w:customStyle="1" w:styleId="WW8Num2">
    <w:name w:val="WW8Num2"/>
    <w:rsid w:val="00C97578"/>
  </w:style>
  <w:style w:type="paragraph" w:styleId="ad">
    <w:name w:val="header"/>
    <w:basedOn w:val="a"/>
    <w:link w:val="ae"/>
    <w:uiPriority w:val="99"/>
    <w:unhideWhenUsed/>
    <w:rsid w:val="009F3D4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9F3D48"/>
    <w:rPr>
      <w:rFonts w:ascii="Times New Roman" w:eastAsia="Lucida Sans Unicode" w:hAnsi="Times New Roman" w:cs="Mangal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Lucida Sans Unicode" w:hAnsi="Times New Roman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3">
    <w:name w:val="page number"/>
    <w:basedOn w:val="a0"/>
  </w:style>
  <w:style w:type="character" w:customStyle="1" w:styleId="a4">
    <w:name w:val="Знак Знак"/>
    <w:basedOn w:val="a0"/>
    <w:rPr>
      <w:b/>
      <w:sz w:val="28"/>
      <w:lang w:val="ru-RU" w:bidi="ar-SA"/>
    </w:rPr>
  </w:style>
  <w:style w:type="paragraph" w:customStyle="1" w:styleId="Heading">
    <w:name w:val="Heading"/>
    <w:basedOn w:val="a"/>
    <w:next w:val="TextBody"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bidi="ar-SA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Normal (Web)"/>
    <w:basedOn w:val="a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 Spacing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styleId="ac">
    <w:name w:val="List Paragraph"/>
    <w:basedOn w:val="a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d">
    <w:name w:val="header"/>
    <w:basedOn w:val="a"/>
    <w:link w:val="ae"/>
    <w:uiPriority w:val="99"/>
    <w:unhideWhenUsed/>
    <w:rsid w:val="009F3D4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9F3D48"/>
    <w:rPr>
      <w:rFonts w:ascii="Times New Roman" w:eastAsia="Lucida Sans Unicode" w:hAnsi="Times New Roman" w:cs="Mangal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ФНПР</vt:lpstr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ФНПР</dc:title>
  <dc:creator>Sempron</dc:creator>
  <cp:lastModifiedBy>Н.П.</cp:lastModifiedBy>
  <cp:revision>2</cp:revision>
  <cp:lastPrinted>2017-04-12T15:43:00Z</cp:lastPrinted>
  <dcterms:created xsi:type="dcterms:W3CDTF">2017-04-26T06:41:00Z</dcterms:created>
  <dcterms:modified xsi:type="dcterms:W3CDTF">2017-04-26T06:41:00Z</dcterms:modified>
  <dc:language>en-US</dc:language>
</cp:coreProperties>
</file>