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2E" w:rsidRPr="006A1418" w:rsidRDefault="00753DCE">
      <w:pPr>
        <w:pStyle w:val="Heading"/>
        <w:rPr>
          <w:rFonts w:ascii="Times New Roman" w:hAnsi="Times New Roman" w:cs="Times New Roman"/>
          <w:sz w:val="32"/>
          <w:szCs w:val="32"/>
          <w:lang w:val="ru-RU"/>
        </w:rPr>
      </w:pPr>
      <w:r w:rsidRPr="006A1418">
        <w:rPr>
          <w:rFonts w:ascii="Times New Roman" w:hAnsi="Times New Roman" w:cs="Times New Roman"/>
          <w:sz w:val="32"/>
          <w:szCs w:val="32"/>
          <w:lang w:val="ru-RU"/>
        </w:rPr>
        <w:t xml:space="preserve">Ф  Н  </w:t>
      </w:r>
      <w:proofErr w:type="gramStart"/>
      <w:r w:rsidRPr="006A1418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6A1418">
        <w:rPr>
          <w:rFonts w:ascii="Times New Roman" w:hAnsi="Times New Roman" w:cs="Times New Roman"/>
          <w:sz w:val="32"/>
          <w:szCs w:val="32"/>
          <w:lang w:val="ru-RU"/>
        </w:rPr>
        <w:t xml:space="preserve">  Р</w:t>
      </w:r>
    </w:p>
    <w:p w:rsidR="00E2682E" w:rsidRPr="006A1418" w:rsidRDefault="00E2682E">
      <w:pPr>
        <w:pStyle w:val="Heading"/>
        <w:rPr>
          <w:rFonts w:ascii="Times New Roman" w:hAnsi="Times New Roman" w:cs="Times New Roman"/>
          <w:b/>
          <w:szCs w:val="28"/>
          <w:lang w:val="ru-RU"/>
        </w:rPr>
      </w:pPr>
    </w:p>
    <w:p w:rsidR="00E2682E" w:rsidRDefault="00753DC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E2682E" w:rsidRDefault="00753DCE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E2682E" w:rsidRDefault="00E2682E">
      <w:pPr>
        <w:rPr>
          <w:sz w:val="28"/>
          <w:szCs w:val="28"/>
        </w:rPr>
      </w:pPr>
    </w:p>
    <w:p w:rsidR="00E2682E" w:rsidRDefault="00753D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Президиум</w:t>
      </w:r>
    </w:p>
    <w:p w:rsidR="00E2682E" w:rsidRDefault="00E2682E">
      <w:pPr>
        <w:rPr>
          <w:sz w:val="28"/>
          <w:szCs w:val="28"/>
        </w:rPr>
      </w:pPr>
    </w:p>
    <w:p w:rsidR="00E2682E" w:rsidRPr="006A1418" w:rsidRDefault="00753DCE">
      <w:pPr>
        <w:pStyle w:val="TextBody"/>
        <w:jc w:val="center"/>
        <w:rPr>
          <w:rFonts w:ascii="Times New Roman" w:hAnsi="Times New Roman" w:cs="Times New Roman"/>
          <w:b/>
          <w:sz w:val="32"/>
          <w:lang w:val="ru-RU"/>
        </w:rPr>
      </w:pPr>
      <w:proofErr w:type="gramStart"/>
      <w:r w:rsidRPr="006A1418">
        <w:rPr>
          <w:rFonts w:ascii="Times New Roman" w:hAnsi="Times New Roman" w:cs="Times New Roman"/>
          <w:b/>
          <w:sz w:val="32"/>
          <w:lang w:val="ru-RU"/>
        </w:rPr>
        <w:t>П</w:t>
      </w:r>
      <w:proofErr w:type="gramEnd"/>
      <w:r w:rsidRPr="006A1418">
        <w:rPr>
          <w:rFonts w:ascii="Times New Roman" w:hAnsi="Times New Roman" w:cs="Times New Roman"/>
          <w:b/>
          <w:sz w:val="32"/>
          <w:lang w:val="ru-RU"/>
        </w:rPr>
        <w:t xml:space="preserve"> О С Т А Н О В Л Е Н И Е</w:t>
      </w:r>
    </w:p>
    <w:p w:rsidR="00E2682E" w:rsidRDefault="00E2682E">
      <w:pPr>
        <w:pStyle w:val="TextBody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E2682E" w:rsidRDefault="00E2682E">
      <w:pPr>
        <w:rPr>
          <w:sz w:val="10"/>
        </w:rPr>
      </w:pPr>
    </w:p>
    <w:p w:rsidR="00E2682E" w:rsidRDefault="00753DCE">
      <w:pPr>
        <w:jc w:val="center"/>
        <w:rPr>
          <w:sz w:val="28"/>
        </w:rPr>
      </w:pPr>
      <w:r>
        <w:rPr>
          <w:sz w:val="28"/>
        </w:rPr>
        <w:t>17 апреля 2017 года</w:t>
      </w:r>
      <w:r>
        <w:rPr>
          <w:sz w:val="28"/>
        </w:rPr>
        <w:tab/>
      </w:r>
      <w:r>
        <w:rPr>
          <w:sz w:val="28"/>
        </w:rPr>
        <w:tab/>
        <w:t>г. Иваново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A76D73">
        <w:rPr>
          <w:sz w:val="28"/>
        </w:rPr>
        <w:t>30-2</w:t>
      </w:r>
    </w:p>
    <w:p w:rsidR="00E2682E" w:rsidRDefault="00E2682E">
      <w:pPr>
        <w:jc w:val="center"/>
      </w:pPr>
    </w:p>
    <w:p w:rsidR="00E2682E" w:rsidRDefault="00753D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состав</w:t>
      </w:r>
    </w:p>
    <w:p w:rsidR="00E2682E" w:rsidRDefault="00753D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трехсторонней комиссии</w:t>
      </w:r>
    </w:p>
    <w:p w:rsidR="00E2682E" w:rsidRPr="006A1418" w:rsidRDefault="00E2682E">
      <w:pPr>
        <w:pStyle w:val="TextBody"/>
        <w:jc w:val="center"/>
        <w:rPr>
          <w:rFonts w:ascii="Times New Roman" w:hAnsi="Times New Roman" w:cs="Times New Roman"/>
          <w:szCs w:val="28"/>
          <w:lang w:val="ru-RU"/>
        </w:rPr>
      </w:pPr>
    </w:p>
    <w:p w:rsidR="00E2682E" w:rsidRDefault="00E2682E">
      <w:pPr>
        <w:pStyle w:val="TextBody"/>
        <w:jc w:val="center"/>
        <w:rPr>
          <w:rFonts w:ascii="Times New Roman" w:hAnsi="Times New Roman" w:cs="Times New Roman"/>
          <w:szCs w:val="28"/>
          <w:lang w:val="ru-RU"/>
        </w:rPr>
      </w:pPr>
    </w:p>
    <w:p w:rsidR="00E2682E" w:rsidRDefault="00753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Ивановской области от 10.12.2016 года        № 117-ОЗ «Об органах социального партнерства в  сфере труда в Ивановской области».</w:t>
      </w:r>
    </w:p>
    <w:p w:rsidR="00E2682E" w:rsidRPr="00A76D73" w:rsidRDefault="00753DCE">
      <w:pPr>
        <w:pStyle w:val="Text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6D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Президиум </w:t>
      </w:r>
    </w:p>
    <w:p w:rsidR="00E2682E" w:rsidRDefault="00753DC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:rsidR="00E2682E" w:rsidRDefault="00753DCE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E2682E" w:rsidRDefault="00753DCE">
      <w:pPr>
        <w:pStyle w:val="TextBody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A1418">
        <w:rPr>
          <w:rFonts w:ascii="Times New Roman" w:hAnsi="Times New Roman" w:cs="Times New Roman"/>
          <w:b/>
          <w:sz w:val="32"/>
          <w:szCs w:val="32"/>
          <w:lang w:val="ru-RU"/>
        </w:rPr>
        <w:t>ПОСТАНОВЛЯЕТ:</w:t>
      </w:r>
    </w:p>
    <w:p w:rsidR="00A76D73" w:rsidRPr="00A76D73" w:rsidRDefault="00A76D73">
      <w:pPr>
        <w:pStyle w:val="TextBody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2682E" w:rsidRDefault="00753DCE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Включить в состав членов областной трехсторонней комиссии по регулированию социально-трудовых отношений от стороны профсоюзов Татьяну Владимировну </w:t>
      </w:r>
      <w:proofErr w:type="spellStart"/>
      <w:r>
        <w:rPr>
          <w:sz w:val="28"/>
          <w:szCs w:val="28"/>
        </w:rPr>
        <w:t>Тимохову</w:t>
      </w:r>
      <w:proofErr w:type="spellEnd"/>
      <w:r>
        <w:rPr>
          <w:sz w:val="28"/>
          <w:szCs w:val="28"/>
        </w:rPr>
        <w:t>, заместителя председателя, заведующего отделом социально-трудовых отношений ИОООП.</w:t>
      </w:r>
    </w:p>
    <w:p w:rsidR="00E2682E" w:rsidRDefault="00753DCE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Уполномочить </w:t>
      </w:r>
      <w:proofErr w:type="spellStart"/>
      <w:r>
        <w:rPr>
          <w:sz w:val="28"/>
          <w:szCs w:val="28"/>
        </w:rPr>
        <w:t>Т.В.Тимохову</w:t>
      </w:r>
      <w:proofErr w:type="spellEnd"/>
      <w:r>
        <w:rPr>
          <w:sz w:val="28"/>
          <w:szCs w:val="28"/>
        </w:rPr>
        <w:t xml:space="preserve"> представлять</w:t>
      </w:r>
      <w:proofErr w:type="gramEnd"/>
      <w:r>
        <w:rPr>
          <w:sz w:val="28"/>
          <w:szCs w:val="28"/>
        </w:rPr>
        <w:t xml:space="preserve"> сторону профсоюзов в областной трехсторонней комиссии по регулированию социально-трудовых отношений в случае отсутствия Координатора стороны.</w:t>
      </w:r>
    </w:p>
    <w:p w:rsidR="00E2682E" w:rsidRDefault="00753DCE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Исключить из состава членов областной трехсторонней комиссии по регулированию социально-трудовых отношений от стороны профсоюзов Воробьева В.П.  </w:t>
      </w:r>
    </w:p>
    <w:p w:rsidR="00E2682E" w:rsidRDefault="00753DCE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постановление Координатору областной трехсторонней комиссии, ответственному секретарю комиссии, Союз промышленников и предпринимателей области.</w:t>
      </w:r>
    </w:p>
    <w:p w:rsidR="00E2682E" w:rsidRDefault="00E2682E"/>
    <w:p w:rsidR="00E2682E" w:rsidRDefault="00E2682E"/>
    <w:p w:rsidR="00E2682E" w:rsidRDefault="00753DCE">
      <w:r>
        <w:rPr>
          <w:rStyle w:val="StrongEmphasis"/>
          <w:bCs w:val="0"/>
          <w:sz w:val="28"/>
          <w:szCs w:val="28"/>
        </w:rPr>
        <w:t>Председатель ИОООП                    А.Н.Мирской</w:t>
      </w:r>
      <w:bookmarkStart w:id="0" w:name="_GoBack"/>
      <w:bookmarkEnd w:id="0"/>
    </w:p>
    <w:sectPr w:rsidR="00E2682E" w:rsidSect="00E938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2682E"/>
    <w:rsid w:val="006A1418"/>
    <w:rsid w:val="00753DCE"/>
    <w:rsid w:val="00783293"/>
    <w:rsid w:val="00A76D73"/>
    <w:rsid w:val="00E2682E"/>
    <w:rsid w:val="00E9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3849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E93849"/>
    <w:rPr>
      <w:sz w:val="28"/>
      <w:szCs w:val="24"/>
      <w:lang w:val="en-US"/>
    </w:rPr>
  </w:style>
  <w:style w:type="character" w:customStyle="1" w:styleId="1">
    <w:name w:val="Название Знак1"/>
    <w:basedOn w:val="a0"/>
    <w:rsid w:val="00E93849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4">
    <w:name w:val="Основной текст Знак"/>
    <w:rsid w:val="00E93849"/>
    <w:rPr>
      <w:sz w:val="24"/>
      <w:szCs w:val="24"/>
      <w:lang w:val="en-US"/>
    </w:rPr>
  </w:style>
  <w:style w:type="character" w:customStyle="1" w:styleId="10">
    <w:name w:val="Основной текст Знак1"/>
    <w:basedOn w:val="a0"/>
    <w:rsid w:val="00E93849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basedOn w:val="a0"/>
    <w:rsid w:val="00E93849"/>
    <w:rPr>
      <w:b/>
      <w:bCs/>
    </w:rPr>
  </w:style>
  <w:style w:type="paragraph" w:customStyle="1" w:styleId="Heading">
    <w:name w:val="Heading"/>
    <w:basedOn w:val="a"/>
    <w:next w:val="TextBody"/>
    <w:rsid w:val="00E93849"/>
    <w:pPr>
      <w:jc w:val="center"/>
    </w:pPr>
    <w:rPr>
      <w:rFonts w:ascii="Calibri" w:eastAsia="Calibri" w:hAnsi="Calibri" w:cs="Calibri"/>
      <w:sz w:val="28"/>
      <w:lang w:val="en-US"/>
    </w:rPr>
  </w:style>
  <w:style w:type="paragraph" w:customStyle="1" w:styleId="TextBody">
    <w:name w:val="Text Body"/>
    <w:basedOn w:val="a"/>
    <w:rsid w:val="00E93849"/>
    <w:pPr>
      <w:spacing w:after="120"/>
    </w:pPr>
    <w:rPr>
      <w:rFonts w:ascii="Calibri" w:eastAsia="Calibri" w:hAnsi="Calibri" w:cs="Calibri"/>
      <w:lang w:val="en-US"/>
    </w:rPr>
  </w:style>
  <w:style w:type="paragraph" w:styleId="a5">
    <w:name w:val="List"/>
    <w:basedOn w:val="TextBody"/>
    <w:rsid w:val="00E93849"/>
  </w:style>
  <w:style w:type="paragraph" w:styleId="a6">
    <w:name w:val="caption"/>
    <w:basedOn w:val="a"/>
    <w:rsid w:val="00E9384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E9384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sz w:val="28"/>
      <w:szCs w:val="24"/>
      <w:lang w:val="en-US"/>
    </w:rPr>
  </w:style>
  <w:style w:type="character" w:customStyle="1" w:styleId="1">
    <w:name w:val="Название Знак1"/>
    <w:basedOn w:val="a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4">
    <w:name w:val="Основной текст Знак"/>
    <w:rPr>
      <w:sz w:val="24"/>
      <w:szCs w:val="24"/>
      <w:lang w:val="en-US"/>
    </w:rPr>
  </w:style>
  <w:style w:type="character" w:customStyle="1" w:styleId="10">
    <w:name w:val="Основной текст Знак1"/>
    <w:basedOn w:val="a0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basedOn w:val="a0"/>
    <w:rPr>
      <w:b/>
      <w:bCs/>
    </w:rPr>
  </w:style>
  <w:style w:type="paragraph" w:customStyle="1" w:styleId="Heading">
    <w:name w:val="Heading"/>
    <w:basedOn w:val="a"/>
    <w:next w:val="TextBody"/>
    <w:pPr>
      <w:jc w:val="center"/>
    </w:pPr>
    <w:rPr>
      <w:rFonts w:ascii="Calibri" w:eastAsia="Calibri" w:hAnsi="Calibri" w:cs="Calibri"/>
      <w:sz w:val="28"/>
      <w:lang w:val="en-US"/>
    </w:rPr>
  </w:style>
  <w:style w:type="paragraph" w:customStyle="1" w:styleId="TextBody">
    <w:name w:val="Text Body"/>
    <w:basedOn w:val="a"/>
    <w:pPr>
      <w:spacing w:after="120"/>
    </w:pPr>
    <w:rPr>
      <w:rFonts w:ascii="Calibri" w:eastAsia="Calibri" w:hAnsi="Calibri" w:cs="Calibri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2</cp:revision>
  <cp:lastPrinted>2017-04-18T08:27:00Z</cp:lastPrinted>
  <dcterms:created xsi:type="dcterms:W3CDTF">2017-04-26T10:57:00Z</dcterms:created>
  <dcterms:modified xsi:type="dcterms:W3CDTF">2017-04-26T10:57:00Z</dcterms:modified>
  <dc:language>en-US</dc:language>
</cp:coreProperties>
</file>