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A0" w:rsidRPr="006349CB" w:rsidRDefault="007219A0" w:rsidP="007219A0">
      <w:pPr>
        <w:pStyle w:val="a4"/>
        <w:rPr>
          <w:rFonts w:ascii="Times New Roman" w:hAnsi="Times New Roman" w:cs="Times New Roman"/>
          <w:sz w:val="32"/>
          <w:szCs w:val="32"/>
        </w:rPr>
      </w:pPr>
      <w:r w:rsidRPr="006349CB">
        <w:rPr>
          <w:rFonts w:ascii="Times New Roman" w:hAnsi="Times New Roman" w:cs="Times New Roman"/>
          <w:sz w:val="32"/>
          <w:szCs w:val="32"/>
        </w:rPr>
        <w:t xml:space="preserve">Ф  Н  </w:t>
      </w:r>
      <w:proofErr w:type="gramStart"/>
      <w:r w:rsidRPr="006349CB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6349CB">
        <w:rPr>
          <w:rFonts w:ascii="Times New Roman" w:hAnsi="Times New Roman" w:cs="Times New Roman"/>
          <w:sz w:val="32"/>
          <w:szCs w:val="32"/>
        </w:rPr>
        <w:t xml:space="preserve">  Р</w:t>
      </w:r>
    </w:p>
    <w:p w:rsidR="007219A0" w:rsidRPr="006349CB" w:rsidRDefault="007219A0" w:rsidP="007219A0">
      <w:pPr>
        <w:pStyle w:val="a4"/>
        <w:rPr>
          <w:rFonts w:ascii="Times New Roman" w:hAnsi="Times New Roman" w:cs="Times New Roman"/>
          <w:b/>
          <w:szCs w:val="28"/>
        </w:rPr>
      </w:pPr>
    </w:p>
    <w:p w:rsidR="007219A0" w:rsidRDefault="007219A0" w:rsidP="007219A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7219A0" w:rsidRDefault="007219A0" w:rsidP="007219A0">
      <w:pPr>
        <w:jc w:val="center"/>
        <w:rPr>
          <w:sz w:val="28"/>
          <w:szCs w:val="28"/>
        </w:rPr>
      </w:pPr>
      <w:r>
        <w:rPr>
          <w:sz w:val="28"/>
          <w:szCs w:val="28"/>
        </w:rPr>
        <w:t>«Ивановское областное объединение организаций профсоюзов»</w:t>
      </w:r>
    </w:p>
    <w:p w:rsidR="007219A0" w:rsidRDefault="007219A0" w:rsidP="007219A0">
      <w:pPr>
        <w:rPr>
          <w:sz w:val="28"/>
          <w:szCs w:val="28"/>
        </w:rPr>
      </w:pPr>
    </w:p>
    <w:p w:rsidR="007219A0" w:rsidRDefault="007219A0" w:rsidP="007219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Президиум</w:t>
      </w:r>
    </w:p>
    <w:p w:rsidR="007219A0" w:rsidRDefault="007219A0" w:rsidP="007219A0">
      <w:pPr>
        <w:rPr>
          <w:sz w:val="28"/>
          <w:szCs w:val="28"/>
        </w:rPr>
      </w:pPr>
    </w:p>
    <w:p w:rsidR="007219A0" w:rsidRDefault="007219A0" w:rsidP="007219A0">
      <w:pPr>
        <w:pStyle w:val="a6"/>
        <w:jc w:val="center"/>
        <w:rPr>
          <w:sz w:val="32"/>
        </w:rPr>
      </w:pPr>
    </w:p>
    <w:p w:rsidR="007219A0" w:rsidRPr="00A74943" w:rsidRDefault="007219A0" w:rsidP="007219A0">
      <w:pPr>
        <w:pStyle w:val="a6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A74943">
        <w:rPr>
          <w:rFonts w:ascii="Times New Roman" w:hAnsi="Times New Roman" w:cs="Times New Roman"/>
          <w:b/>
          <w:sz w:val="32"/>
        </w:rPr>
        <w:t>П</w:t>
      </w:r>
      <w:proofErr w:type="gramEnd"/>
      <w:r w:rsidRPr="00A74943">
        <w:rPr>
          <w:rFonts w:ascii="Times New Roman" w:hAnsi="Times New Roman" w:cs="Times New Roman"/>
          <w:b/>
          <w:sz w:val="32"/>
        </w:rPr>
        <w:t xml:space="preserve"> О С Т А Н О В Л Е Н И Е</w:t>
      </w:r>
    </w:p>
    <w:p w:rsidR="007219A0" w:rsidRDefault="007219A0" w:rsidP="007219A0">
      <w:pPr>
        <w:rPr>
          <w:sz w:val="10"/>
        </w:rPr>
      </w:pPr>
    </w:p>
    <w:p w:rsidR="007219A0" w:rsidRDefault="007219A0" w:rsidP="007219A0">
      <w:pPr>
        <w:jc w:val="center"/>
        <w:rPr>
          <w:sz w:val="28"/>
        </w:rPr>
      </w:pPr>
    </w:p>
    <w:p w:rsidR="007219A0" w:rsidRDefault="002745D8" w:rsidP="007219A0">
      <w:pPr>
        <w:rPr>
          <w:sz w:val="28"/>
        </w:rPr>
      </w:pPr>
      <w:r>
        <w:rPr>
          <w:sz w:val="28"/>
        </w:rPr>
        <w:t>07</w:t>
      </w:r>
      <w:r w:rsidR="00AA2D10">
        <w:rPr>
          <w:sz w:val="28"/>
        </w:rPr>
        <w:t>.02.</w:t>
      </w:r>
      <w:r w:rsidR="007219A0">
        <w:rPr>
          <w:sz w:val="28"/>
        </w:rPr>
        <w:t>2022г.</w:t>
      </w:r>
      <w:r w:rsidR="007219A0">
        <w:rPr>
          <w:sz w:val="28"/>
        </w:rPr>
        <w:tab/>
      </w:r>
      <w:r w:rsidR="007219A0">
        <w:rPr>
          <w:sz w:val="28"/>
        </w:rPr>
        <w:tab/>
        <w:t xml:space="preserve"> </w:t>
      </w:r>
      <w:r w:rsidR="00AA2D10">
        <w:rPr>
          <w:sz w:val="28"/>
        </w:rPr>
        <w:t xml:space="preserve">           </w:t>
      </w:r>
      <w:bookmarkStart w:id="0" w:name="_GoBack"/>
      <w:bookmarkEnd w:id="0"/>
      <w:r w:rsidR="00AA2D10">
        <w:rPr>
          <w:sz w:val="28"/>
        </w:rPr>
        <w:t xml:space="preserve">   </w:t>
      </w:r>
      <w:r w:rsidR="007219A0">
        <w:rPr>
          <w:sz w:val="28"/>
        </w:rPr>
        <w:t>г. Иваново</w:t>
      </w:r>
      <w:r w:rsidR="007219A0">
        <w:rPr>
          <w:sz w:val="28"/>
        </w:rPr>
        <w:tab/>
      </w:r>
      <w:r w:rsidR="007219A0">
        <w:rPr>
          <w:sz w:val="28"/>
        </w:rPr>
        <w:tab/>
        <w:t xml:space="preserve">           </w:t>
      </w:r>
      <w:r w:rsidR="00AA2D10">
        <w:rPr>
          <w:sz w:val="28"/>
        </w:rPr>
        <w:t xml:space="preserve">                 </w:t>
      </w:r>
      <w:r w:rsidR="007219A0">
        <w:rPr>
          <w:sz w:val="28"/>
        </w:rPr>
        <w:t xml:space="preserve"> № </w:t>
      </w:r>
      <w:r w:rsidR="00AA2D10">
        <w:rPr>
          <w:sz w:val="28"/>
        </w:rPr>
        <w:t>39-1</w:t>
      </w:r>
    </w:p>
    <w:p w:rsidR="007219A0" w:rsidRDefault="007219A0" w:rsidP="007219A0">
      <w:pPr>
        <w:jc w:val="center"/>
      </w:pPr>
    </w:p>
    <w:p w:rsidR="007219A0" w:rsidRPr="00183D5B" w:rsidRDefault="007219A0" w:rsidP="007219A0">
      <w:pPr>
        <w:rPr>
          <w:b/>
          <w:sz w:val="28"/>
          <w:szCs w:val="28"/>
        </w:rPr>
      </w:pPr>
      <w:r w:rsidRPr="00183D5B">
        <w:rPr>
          <w:b/>
          <w:sz w:val="28"/>
          <w:szCs w:val="28"/>
        </w:rPr>
        <w:t>О проведении мероприятий, посвященных</w:t>
      </w:r>
    </w:p>
    <w:p w:rsidR="007219A0" w:rsidRPr="00183D5B" w:rsidRDefault="007219A0" w:rsidP="007219A0">
      <w:pPr>
        <w:rPr>
          <w:b/>
          <w:sz w:val="28"/>
          <w:szCs w:val="28"/>
        </w:rPr>
      </w:pPr>
      <w:r w:rsidRPr="00183D5B">
        <w:rPr>
          <w:b/>
          <w:sz w:val="28"/>
          <w:szCs w:val="28"/>
        </w:rPr>
        <w:t>30-летию областной трехсторонней комиссии</w:t>
      </w:r>
    </w:p>
    <w:p w:rsidR="007219A0" w:rsidRDefault="007219A0" w:rsidP="007219A0">
      <w:pPr>
        <w:pStyle w:val="a6"/>
        <w:jc w:val="center"/>
        <w:rPr>
          <w:szCs w:val="28"/>
        </w:rPr>
      </w:pPr>
    </w:p>
    <w:p w:rsidR="007219A0" w:rsidRDefault="007219A0" w:rsidP="007219A0">
      <w:pPr>
        <w:ind w:firstLine="540"/>
        <w:jc w:val="both"/>
        <w:rPr>
          <w:sz w:val="28"/>
          <w:szCs w:val="28"/>
        </w:rPr>
      </w:pPr>
      <w:r w:rsidRPr="00E333FF">
        <w:rPr>
          <w:sz w:val="28"/>
          <w:szCs w:val="28"/>
        </w:rPr>
        <w:t>Постоянно действующим органом социального партнерства в сфере труда является областная трехсторонняя комиссия по регулированию социально-трудовых отношений</w:t>
      </w:r>
      <w:r>
        <w:rPr>
          <w:sz w:val="28"/>
          <w:szCs w:val="28"/>
        </w:rPr>
        <w:t xml:space="preserve"> (далее -</w:t>
      </w:r>
      <w:r w:rsidRPr="00E333FF">
        <w:rPr>
          <w:sz w:val="28"/>
          <w:szCs w:val="28"/>
        </w:rPr>
        <w:t xml:space="preserve"> областная трехсторонняя комиссия</w:t>
      </w:r>
      <w:r>
        <w:rPr>
          <w:sz w:val="28"/>
          <w:szCs w:val="28"/>
        </w:rPr>
        <w:t>), которой в</w:t>
      </w:r>
      <w:r w:rsidRPr="00E333FF">
        <w:rPr>
          <w:sz w:val="28"/>
          <w:szCs w:val="28"/>
        </w:rPr>
        <w:t xml:space="preserve"> июле 2022 год</w:t>
      </w:r>
      <w:r>
        <w:rPr>
          <w:sz w:val="28"/>
          <w:szCs w:val="28"/>
        </w:rPr>
        <w:t>а</w:t>
      </w:r>
      <w:r w:rsidRPr="00E333FF">
        <w:rPr>
          <w:sz w:val="28"/>
          <w:szCs w:val="28"/>
        </w:rPr>
        <w:t xml:space="preserve"> исполняется 30 лет с момента</w:t>
      </w:r>
      <w:r>
        <w:rPr>
          <w:sz w:val="28"/>
          <w:szCs w:val="28"/>
        </w:rPr>
        <w:t>.</w:t>
      </w:r>
    </w:p>
    <w:p w:rsidR="007219A0" w:rsidRDefault="007219A0" w:rsidP="007219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333FF">
        <w:rPr>
          <w:sz w:val="28"/>
          <w:szCs w:val="28"/>
        </w:rPr>
        <w:t>бластная трехсторонняя комиссия</w:t>
      </w:r>
      <w:r>
        <w:rPr>
          <w:sz w:val="28"/>
          <w:szCs w:val="28"/>
        </w:rPr>
        <w:t xml:space="preserve"> стала основным и действенным инструментом в проведении согласованной социально-экономической политики в сфере труда на территории региона. </w:t>
      </w:r>
    </w:p>
    <w:p w:rsidR="007219A0" w:rsidRDefault="007219A0" w:rsidP="007219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момента формирования комиссии ее </w:t>
      </w:r>
      <w:r w:rsidRPr="00661E43">
        <w:rPr>
          <w:sz w:val="28"/>
          <w:szCs w:val="28"/>
        </w:rPr>
        <w:t>деятельность была направлена</w:t>
      </w:r>
      <w:r>
        <w:rPr>
          <w:sz w:val="28"/>
          <w:szCs w:val="28"/>
        </w:rPr>
        <w:t xml:space="preserve"> на создание условий для повышения уровня и качества жизни населения, сохранение стабильности и социального мира в </w:t>
      </w:r>
      <w:r w:rsidRPr="00661E43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регионе.</w:t>
      </w:r>
    </w:p>
    <w:p w:rsidR="007219A0" w:rsidRPr="002C3350" w:rsidRDefault="007219A0" w:rsidP="007219A0">
      <w:pPr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2C3350">
        <w:rPr>
          <w:b/>
          <w:sz w:val="28"/>
          <w:szCs w:val="28"/>
        </w:rPr>
        <w:t xml:space="preserve">  </w:t>
      </w:r>
      <w:r w:rsidRPr="002C3350">
        <w:rPr>
          <w:color w:val="000000"/>
          <w:sz w:val="28"/>
          <w:szCs w:val="28"/>
          <w:shd w:val="clear" w:color="auto" w:fill="FFFFFF"/>
        </w:rPr>
        <w:t>В 2021 году Конституция Российской Федерации дополнена статьей 75.1. согласно, которой в Российской Федерации «…обеспечиваются сбалансированность прав и обязанностей гражданина, социальное партнерство, экономическая, политическая и социальная солидарность</w:t>
      </w:r>
      <w:proofErr w:type="gramStart"/>
      <w:r w:rsidRPr="002C3350">
        <w:rPr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7219A0" w:rsidRDefault="007219A0" w:rsidP="007219A0">
      <w:pPr>
        <w:ind w:firstLine="540"/>
        <w:jc w:val="both"/>
        <w:rPr>
          <w:sz w:val="28"/>
          <w:szCs w:val="28"/>
        </w:rPr>
      </w:pPr>
      <w:proofErr w:type="gramStart"/>
      <w:r w:rsidRPr="00864668">
        <w:rPr>
          <w:sz w:val="28"/>
          <w:szCs w:val="28"/>
        </w:rPr>
        <w:t xml:space="preserve">Президент Российской Федерации В.В. </w:t>
      </w:r>
      <w:r w:rsidRPr="00864668">
        <w:rPr>
          <w:bCs/>
          <w:sz w:val="28"/>
          <w:szCs w:val="28"/>
        </w:rPr>
        <w:t>Путин</w:t>
      </w:r>
      <w:r w:rsidRPr="00864668">
        <w:rPr>
          <w:sz w:val="28"/>
          <w:szCs w:val="28"/>
        </w:rPr>
        <w:t>  при подписании </w:t>
      </w:r>
      <w:hyperlink r:id="rId6" w:history="1">
        <w:r w:rsidRPr="00864668">
          <w:rPr>
            <w:sz w:val="28"/>
            <w:szCs w:val="28"/>
          </w:rPr>
          <w:t>Генерального соглашения между объединениями профсоюзов, работодателей и Правительством РФ на 2021-2023 годы</w:t>
        </w:r>
      </w:hyperlink>
      <w:r w:rsidRPr="00864668">
        <w:rPr>
          <w:sz w:val="28"/>
          <w:szCs w:val="28"/>
        </w:rPr>
        <w:t>  подчеркнул, что уважение к человеку труда, социальное партнерство, экономическая солидарность – это те важнейшие принципы, которые теперь заложены в обновленной </w:t>
      </w:r>
      <w:hyperlink r:id="rId7" w:history="1">
        <w:r w:rsidRPr="00864668">
          <w:rPr>
            <w:sz w:val="28"/>
            <w:szCs w:val="28"/>
          </w:rPr>
          <w:t>Конституции РФ</w:t>
        </w:r>
      </w:hyperlink>
      <w:r w:rsidRPr="00864668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864668">
        <w:rPr>
          <w:sz w:val="28"/>
          <w:szCs w:val="28"/>
        </w:rPr>
        <w:t>И нужно, чтобы эти положения </w:t>
      </w:r>
      <w:hyperlink r:id="rId8" w:history="1">
        <w:r w:rsidRPr="00864668">
          <w:rPr>
            <w:sz w:val="28"/>
            <w:szCs w:val="28"/>
          </w:rPr>
          <w:t>Конституции РФ</w:t>
        </w:r>
      </w:hyperlink>
      <w:r w:rsidRPr="00864668">
        <w:rPr>
          <w:sz w:val="28"/>
          <w:szCs w:val="28"/>
        </w:rPr>
        <w:t> работали на уровне каждого района, региона, отрасли, города, в конкретных трудовых коллективах</w:t>
      </w:r>
      <w:proofErr w:type="gramEnd"/>
      <w:r w:rsidRPr="00864668">
        <w:rPr>
          <w:sz w:val="28"/>
          <w:szCs w:val="28"/>
        </w:rPr>
        <w:t xml:space="preserve"> и </w:t>
      </w:r>
      <w:proofErr w:type="gramStart"/>
      <w:r w:rsidRPr="00864668">
        <w:rPr>
          <w:sz w:val="28"/>
          <w:szCs w:val="28"/>
        </w:rPr>
        <w:t>предприятиях</w:t>
      </w:r>
      <w:proofErr w:type="gramEnd"/>
      <w:r w:rsidRPr="00864668">
        <w:rPr>
          <w:sz w:val="28"/>
          <w:szCs w:val="28"/>
        </w:rPr>
        <w:t>. Для этого Правительство РФ, профсоюзы, работодатели должны действовать максимально слаженно, как настоящие партнеры</w:t>
      </w:r>
      <w:r>
        <w:rPr>
          <w:sz w:val="28"/>
          <w:szCs w:val="28"/>
        </w:rPr>
        <w:t>»</w:t>
      </w:r>
      <w:r w:rsidRPr="00864668">
        <w:rPr>
          <w:sz w:val="28"/>
          <w:szCs w:val="28"/>
        </w:rPr>
        <w:t>.</w:t>
      </w:r>
    </w:p>
    <w:p w:rsidR="007219A0" w:rsidRDefault="007219A0" w:rsidP="007219A0">
      <w:pPr>
        <w:ind w:firstLine="540"/>
        <w:jc w:val="both"/>
        <w:rPr>
          <w:sz w:val="28"/>
          <w:szCs w:val="28"/>
        </w:rPr>
      </w:pPr>
    </w:p>
    <w:p w:rsidR="007219A0" w:rsidRPr="00864668" w:rsidRDefault="007219A0" w:rsidP="007219A0">
      <w:pPr>
        <w:ind w:firstLine="540"/>
        <w:jc w:val="both"/>
        <w:rPr>
          <w:sz w:val="28"/>
          <w:szCs w:val="28"/>
        </w:rPr>
      </w:pPr>
    </w:p>
    <w:p w:rsidR="007219A0" w:rsidRDefault="007219A0" w:rsidP="007219A0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В целях повышения имиджа и авторитета областной трехсторонней комиссии,</w:t>
      </w:r>
      <w:r w:rsidRPr="00864668">
        <w:rPr>
          <w:sz w:val="28"/>
          <w:szCs w:val="28"/>
        </w:rPr>
        <w:t xml:space="preserve"> выстраивания сбалансированных взаимоотношений между работниками</w:t>
      </w:r>
      <w:r>
        <w:rPr>
          <w:sz w:val="28"/>
          <w:szCs w:val="28"/>
        </w:rPr>
        <w:t xml:space="preserve">, </w:t>
      </w:r>
      <w:r w:rsidRPr="00864668">
        <w:rPr>
          <w:sz w:val="28"/>
          <w:szCs w:val="28"/>
        </w:rPr>
        <w:t>работодателями</w:t>
      </w:r>
      <w:r>
        <w:rPr>
          <w:sz w:val="28"/>
          <w:szCs w:val="28"/>
        </w:rPr>
        <w:t xml:space="preserve"> и органами власти</w:t>
      </w:r>
    </w:p>
    <w:p w:rsidR="007219A0" w:rsidRDefault="007219A0" w:rsidP="007219A0">
      <w:pPr>
        <w:ind w:firstLine="540"/>
        <w:jc w:val="both"/>
        <w:rPr>
          <w:sz w:val="28"/>
        </w:rPr>
      </w:pPr>
    </w:p>
    <w:p w:rsidR="007219A0" w:rsidRPr="003172E8" w:rsidRDefault="007219A0" w:rsidP="007219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172E8">
        <w:rPr>
          <w:rFonts w:ascii="Times New Roman" w:hAnsi="Times New Roman" w:cs="Times New Roman"/>
          <w:sz w:val="28"/>
          <w:szCs w:val="28"/>
        </w:rPr>
        <w:t xml:space="preserve">Президиум </w:t>
      </w:r>
    </w:p>
    <w:p w:rsidR="007219A0" w:rsidRPr="00CC4B50" w:rsidRDefault="007219A0" w:rsidP="007219A0">
      <w:pPr>
        <w:jc w:val="center"/>
        <w:rPr>
          <w:sz w:val="28"/>
          <w:szCs w:val="28"/>
        </w:rPr>
      </w:pPr>
      <w:r w:rsidRPr="00CC4B50">
        <w:rPr>
          <w:sz w:val="28"/>
          <w:szCs w:val="28"/>
        </w:rPr>
        <w:t>Регионального союза</w:t>
      </w:r>
    </w:p>
    <w:p w:rsidR="007219A0" w:rsidRPr="00CC4B50" w:rsidRDefault="007219A0" w:rsidP="007219A0">
      <w:pPr>
        <w:jc w:val="center"/>
        <w:rPr>
          <w:sz w:val="28"/>
          <w:szCs w:val="28"/>
        </w:rPr>
      </w:pPr>
      <w:r w:rsidRPr="00CC4B50">
        <w:rPr>
          <w:sz w:val="28"/>
          <w:szCs w:val="28"/>
        </w:rPr>
        <w:t>«Ивановское областное объединение организаций профсоюзов»</w:t>
      </w:r>
    </w:p>
    <w:p w:rsidR="007219A0" w:rsidRPr="00CC4B50" w:rsidRDefault="007219A0" w:rsidP="007219A0">
      <w:pPr>
        <w:pStyle w:val="a6"/>
        <w:jc w:val="center"/>
        <w:rPr>
          <w:b/>
          <w:sz w:val="28"/>
          <w:szCs w:val="28"/>
        </w:rPr>
      </w:pPr>
    </w:p>
    <w:p w:rsidR="007219A0" w:rsidRDefault="007219A0" w:rsidP="007219A0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943">
        <w:rPr>
          <w:rFonts w:ascii="Times New Roman" w:hAnsi="Times New Roman" w:cs="Times New Roman"/>
          <w:b/>
          <w:sz w:val="32"/>
          <w:szCs w:val="32"/>
        </w:rPr>
        <w:t>ПОСТАНОВЛЯЕТ:</w:t>
      </w:r>
    </w:p>
    <w:p w:rsidR="007219A0" w:rsidRDefault="007219A0" w:rsidP="007219A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FBF">
        <w:rPr>
          <w:rFonts w:ascii="Times New Roman" w:hAnsi="Times New Roman" w:cs="Times New Roman"/>
          <w:sz w:val="28"/>
          <w:szCs w:val="28"/>
        </w:rPr>
        <w:t>ИОООП</w:t>
      </w:r>
      <w:r w:rsidRPr="0094064C">
        <w:rPr>
          <w:rFonts w:ascii="Times New Roman" w:hAnsi="Times New Roman" w:cs="Times New Roman"/>
          <w:sz w:val="28"/>
          <w:szCs w:val="28"/>
        </w:rPr>
        <w:t xml:space="preserve"> </w:t>
      </w:r>
      <w:r w:rsidRPr="00FA2FBF">
        <w:rPr>
          <w:rFonts w:ascii="Times New Roman" w:hAnsi="Times New Roman" w:cs="Times New Roman"/>
          <w:sz w:val="28"/>
          <w:szCs w:val="28"/>
        </w:rPr>
        <w:t>совместно с членскими организациями ИОООП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19A0" w:rsidRPr="00FA575C" w:rsidRDefault="007219A0" w:rsidP="007219A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FBF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A2FBF">
        <w:rPr>
          <w:rFonts w:ascii="Times New Roman" w:hAnsi="Times New Roman" w:cs="Times New Roman"/>
          <w:sz w:val="28"/>
          <w:szCs w:val="28"/>
        </w:rPr>
        <w:t>2022 год</w:t>
      </w:r>
      <w:r>
        <w:rPr>
          <w:rFonts w:ascii="Times New Roman" w:hAnsi="Times New Roman" w:cs="Times New Roman"/>
          <w:sz w:val="28"/>
          <w:szCs w:val="28"/>
        </w:rPr>
        <w:t>у (июнь или сентябрь) торжественное</w:t>
      </w:r>
      <w:r w:rsidRPr="00FA2FBF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2FBF">
        <w:rPr>
          <w:rFonts w:ascii="Times New Roman" w:hAnsi="Times New Roman" w:cs="Times New Roman"/>
          <w:sz w:val="28"/>
          <w:szCs w:val="28"/>
        </w:rPr>
        <w:t>, посвященн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A2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30-</w:t>
      </w:r>
      <w:r w:rsidRPr="00FA2FBF">
        <w:rPr>
          <w:rFonts w:ascii="Times New Roman" w:hAnsi="Times New Roman" w:cs="Times New Roman"/>
          <w:sz w:val="28"/>
          <w:szCs w:val="28"/>
        </w:rPr>
        <w:t>летию создания областной трехсторонней  комиссии</w:t>
      </w:r>
      <w:r w:rsidRPr="00FA575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A575C">
        <w:rPr>
          <w:rFonts w:ascii="Times New Roman" w:hAnsi="Times New Roman" w:cs="Times New Roman"/>
          <w:sz w:val="28"/>
          <w:szCs w:val="28"/>
        </w:rPr>
        <w:t xml:space="preserve">при условии благоприятной </w:t>
      </w:r>
      <w:proofErr w:type="spellStart"/>
      <w:r w:rsidRPr="00FA575C">
        <w:rPr>
          <w:rFonts w:ascii="Times New Roman" w:hAnsi="Times New Roman" w:cs="Times New Roman"/>
          <w:sz w:val="28"/>
          <w:szCs w:val="28"/>
        </w:rPr>
        <w:t>эпедиомилогической</w:t>
      </w:r>
      <w:proofErr w:type="spellEnd"/>
      <w:r w:rsidRPr="00FA575C">
        <w:rPr>
          <w:rFonts w:ascii="Times New Roman" w:hAnsi="Times New Roman" w:cs="Times New Roman"/>
          <w:sz w:val="28"/>
          <w:szCs w:val="28"/>
        </w:rPr>
        <w:t xml:space="preserve"> ситуации</w:t>
      </w:r>
      <w:r>
        <w:rPr>
          <w:rFonts w:ascii="Times New Roman" w:hAnsi="Times New Roman" w:cs="Times New Roman"/>
          <w:sz w:val="28"/>
          <w:szCs w:val="28"/>
        </w:rPr>
        <w:t xml:space="preserve"> с соблюдением санитарных норм</w:t>
      </w:r>
      <w:r w:rsidRPr="00FA575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219A0" w:rsidRDefault="007219A0" w:rsidP="007219A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 сайте ИОООП</w:t>
      </w:r>
      <w:r w:rsidRPr="00940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сайтах членских организаций ИОООП</w:t>
      </w:r>
      <w:r w:rsidRPr="00940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баннеры, посвященные </w:t>
      </w:r>
      <w:r w:rsidRPr="00FA2FB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2FBF">
        <w:rPr>
          <w:rFonts w:ascii="Times New Roman" w:hAnsi="Times New Roman" w:cs="Times New Roman"/>
          <w:sz w:val="28"/>
          <w:szCs w:val="28"/>
        </w:rPr>
        <w:t>летию создания областной трехсторонней 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19A0" w:rsidRDefault="007219A0" w:rsidP="007219A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предложения по награждению профсоюзных активистов и социальных партнеров знаками отличия ФНПР и ИОООП.</w:t>
      </w:r>
    </w:p>
    <w:p w:rsidR="007219A0" w:rsidRPr="0094064C" w:rsidRDefault="007219A0" w:rsidP="007219A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94064C">
        <w:rPr>
          <w:rFonts w:ascii="Times New Roman" w:hAnsi="Times New Roman" w:cs="Times New Roman"/>
          <w:sz w:val="28"/>
          <w:szCs w:val="28"/>
        </w:rPr>
        <w:t>аправить Губернатор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4064C">
        <w:rPr>
          <w:rFonts w:ascii="Times New Roman" w:hAnsi="Times New Roman" w:cs="Times New Roman"/>
          <w:sz w:val="28"/>
          <w:szCs w:val="28"/>
        </w:rPr>
        <w:t xml:space="preserve"> Ивановской области С.С.Во</w:t>
      </w:r>
      <w:r>
        <w:rPr>
          <w:rFonts w:ascii="Times New Roman" w:hAnsi="Times New Roman" w:cs="Times New Roman"/>
          <w:sz w:val="28"/>
          <w:szCs w:val="28"/>
        </w:rPr>
        <w:t>скресенскому</w:t>
      </w:r>
      <w:r w:rsidRPr="009406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председателя Правительства Ивановской области, </w:t>
      </w:r>
      <w:r w:rsidRPr="0094064C">
        <w:rPr>
          <w:rFonts w:ascii="Times New Roman" w:hAnsi="Times New Roman" w:cs="Times New Roman"/>
          <w:sz w:val="28"/>
          <w:szCs w:val="28"/>
        </w:rPr>
        <w:t>координатор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4064C">
        <w:rPr>
          <w:rFonts w:ascii="Times New Roman" w:hAnsi="Times New Roman" w:cs="Times New Roman"/>
          <w:sz w:val="28"/>
          <w:szCs w:val="28"/>
        </w:rPr>
        <w:t xml:space="preserve"> областной трехсторонней комиссии </w:t>
      </w:r>
      <w:proofErr w:type="spellStart"/>
      <w:r w:rsidRPr="0094064C">
        <w:rPr>
          <w:rFonts w:ascii="Times New Roman" w:hAnsi="Times New Roman" w:cs="Times New Roman"/>
          <w:sz w:val="28"/>
          <w:szCs w:val="28"/>
        </w:rPr>
        <w:t>И.Г.Эрмиш</w:t>
      </w:r>
      <w:proofErr w:type="spellEnd"/>
      <w:r w:rsidRPr="009406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Президенту </w:t>
      </w:r>
      <w:r w:rsidRPr="0094064C">
        <w:rPr>
          <w:rFonts w:ascii="Times New Roman" w:hAnsi="Times New Roman" w:cs="Times New Roman"/>
          <w:sz w:val="28"/>
          <w:szCs w:val="28"/>
        </w:rPr>
        <w:t>Ивановско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4064C">
        <w:rPr>
          <w:rFonts w:ascii="Times New Roman" w:hAnsi="Times New Roman" w:cs="Times New Roman"/>
          <w:sz w:val="28"/>
          <w:szCs w:val="28"/>
        </w:rPr>
        <w:t xml:space="preserve"> областно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4064C">
        <w:rPr>
          <w:rFonts w:ascii="Times New Roman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4064C">
        <w:rPr>
          <w:rFonts w:ascii="Times New Roman" w:hAnsi="Times New Roman" w:cs="Times New Roman"/>
          <w:sz w:val="28"/>
          <w:szCs w:val="28"/>
        </w:rPr>
        <w:t xml:space="preserve"> работодателей «Союз промышленников и предпринимателей Ивановской области»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Ю.А.Токаеву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64C">
        <w:rPr>
          <w:rFonts w:ascii="Times New Roman" w:hAnsi="Times New Roman" w:cs="Times New Roman"/>
          <w:sz w:val="28"/>
          <w:szCs w:val="28"/>
        </w:rPr>
        <w:t xml:space="preserve">обращение о совместном проведении торжественного мероприятия, посвященного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4064C">
        <w:rPr>
          <w:rFonts w:ascii="Times New Roman" w:hAnsi="Times New Roman" w:cs="Times New Roman"/>
          <w:sz w:val="28"/>
          <w:szCs w:val="28"/>
        </w:rPr>
        <w:t xml:space="preserve">30 - </w:t>
      </w:r>
      <w:proofErr w:type="spellStart"/>
      <w:r w:rsidRPr="0094064C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94064C">
        <w:rPr>
          <w:rFonts w:ascii="Times New Roman" w:hAnsi="Times New Roman" w:cs="Times New Roman"/>
          <w:sz w:val="28"/>
          <w:szCs w:val="28"/>
        </w:rPr>
        <w:t xml:space="preserve"> создания областной трехсторонней 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A575C">
        <w:rPr>
          <w:rFonts w:ascii="Times New Roman" w:hAnsi="Times New Roman" w:cs="Times New Roman"/>
          <w:sz w:val="28"/>
          <w:szCs w:val="28"/>
        </w:rPr>
        <w:t xml:space="preserve">при условии благоприятной </w:t>
      </w:r>
      <w:proofErr w:type="spellStart"/>
      <w:r w:rsidRPr="00FA575C">
        <w:rPr>
          <w:rFonts w:ascii="Times New Roman" w:hAnsi="Times New Roman" w:cs="Times New Roman"/>
          <w:sz w:val="28"/>
          <w:szCs w:val="28"/>
        </w:rPr>
        <w:t>эпедиомилогической</w:t>
      </w:r>
      <w:proofErr w:type="spellEnd"/>
      <w:r w:rsidRPr="00FA575C">
        <w:rPr>
          <w:rFonts w:ascii="Times New Roman" w:hAnsi="Times New Roman" w:cs="Times New Roman"/>
          <w:sz w:val="28"/>
          <w:szCs w:val="28"/>
        </w:rPr>
        <w:t xml:space="preserve"> ситуации)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19A0" w:rsidRDefault="007219A0" w:rsidP="007219A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219A0" w:rsidRDefault="007219A0" w:rsidP="007219A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19A0" w:rsidRPr="00FA2FBF" w:rsidRDefault="007219A0" w:rsidP="007219A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19A0" w:rsidRDefault="007219A0" w:rsidP="007219A0">
      <w:pPr>
        <w:rPr>
          <w:rStyle w:val="a7"/>
          <w:b w:val="0"/>
          <w:bCs w:val="0"/>
          <w:sz w:val="28"/>
          <w:szCs w:val="28"/>
        </w:rPr>
      </w:pPr>
    </w:p>
    <w:p w:rsidR="007219A0" w:rsidRDefault="007219A0" w:rsidP="007219A0">
      <w:pPr>
        <w:rPr>
          <w:rStyle w:val="a7"/>
          <w:b w:val="0"/>
          <w:bCs w:val="0"/>
          <w:sz w:val="28"/>
          <w:szCs w:val="28"/>
        </w:rPr>
      </w:pPr>
    </w:p>
    <w:p w:rsidR="007219A0" w:rsidRDefault="007219A0" w:rsidP="007219A0">
      <w:pPr>
        <w:rPr>
          <w:rStyle w:val="a7"/>
          <w:b w:val="0"/>
          <w:bCs w:val="0"/>
          <w:sz w:val="28"/>
          <w:szCs w:val="28"/>
        </w:rPr>
      </w:pPr>
    </w:p>
    <w:p w:rsidR="007219A0" w:rsidRPr="00CC4B50" w:rsidRDefault="007219A0" w:rsidP="007219A0">
      <w:pPr>
        <w:rPr>
          <w:rStyle w:val="a7"/>
          <w:bCs w:val="0"/>
          <w:sz w:val="28"/>
          <w:szCs w:val="28"/>
        </w:rPr>
      </w:pPr>
      <w:r w:rsidRPr="00CC4B50">
        <w:rPr>
          <w:rStyle w:val="a7"/>
          <w:bCs w:val="0"/>
          <w:sz w:val="28"/>
          <w:szCs w:val="28"/>
        </w:rPr>
        <w:t>Председатель ИОООП                                                                   А.Н.Мирской</w:t>
      </w:r>
    </w:p>
    <w:p w:rsidR="007219A0" w:rsidRDefault="007219A0" w:rsidP="007219A0">
      <w:pPr>
        <w:rPr>
          <w:rStyle w:val="a7"/>
          <w:b w:val="0"/>
          <w:bCs w:val="0"/>
          <w:sz w:val="28"/>
          <w:szCs w:val="28"/>
        </w:rPr>
      </w:pPr>
    </w:p>
    <w:p w:rsidR="007219A0" w:rsidRDefault="007219A0" w:rsidP="007219A0">
      <w:pPr>
        <w:rPr>
          <w:rStyle w:val="a7"/>
          <w:b w:val="0"/>
          <w:bCs w:val="0"/>
          <w:sz w:val="28"/>
          <w:szCs w:val="28"/>
        </w:rPr>
      </w:pPr>
    </w:p>
    <w:p w:rsidR="007219A0" w:rsidRDefault="007219A0" w:rsidP="007219A0">
      <w:pPr>
        <w:jc w:val="both"/>
      </w:pPr>
    </w:p>
    <w:p w:rsidR="007219A0" w:rsidRDefault="007219A0" w:rsidP="007219A0">
      <w:pPr>
        <w:jc w:val="both"/>
      </w:pPr>
    </w:p>
    <w:p w:rsidR="00F56FC3" w:rsidRDefault="00F56FC3"/>
    <w:sectPr w:rsidR="00F56FC3" w:rsidSect="00F5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86235"/>
    <w:multiLevelType w:val="hybridMultilevel"/>
    <w:tmpl w:val="5610130C"/>
    <w:lvl w:ilvl="0" w:tplc="A7785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A0"/>
    <w:rsid w:val="002745D8"/>
    <w:rsid w:val="007219A0"/>
    <w:rsid w:val="00AA2D10"/>
    <w:rsid w:val="00F5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7219A0"/>
    <w:rPr>
      <w:sz w:val="28"/>
      <w:szCs w:val="24"/>
    </w:rPr>
  </w:style>
  <w:style w:type="paragraph" w:styleId="a4">
    <w:name w:val="Title"/>
    <w:basedOn w:val="a"/>
    <w:link w:val="a3"/>
    <w:qFormat/>
    <w:rsid w:val="007219A0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7219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Основной текст Знак"/>
    <w:link w:val="a6"/>
    <w:semiHidden/>
    <w:locked/>
    <w:rsid w:val="007219A0"/>
    <w:rPr>
      <w:sz w:val="24"/>
      <w:szCs w:val="24"/>
    </w:rPr>
  </w:style>
  <w:style w:type="paragraph" w:styleId="a6">
    <w:name w:val="Body Text"/>
    <w:basedOn w:val="a"/>
    <w:link w:val="a5"/>
    <w:semiHidden/>
    <w:rsid w:val="007219A0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21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7219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7219A0"/>
    <w:rPr>
      <w:sz w:val="28"/>
      <w:szCs w:val="24"/>
    </w:rPr>
  </w:style>
  <w:style w:type="paragraph" w:styleId="a4">
    <w:name w:val="Title"/>
    <w:basedOn w:val="a"/>
    <w:link w:val="a3"/>
    <w:qFormat/>
    <w:rsid w:val="007219A0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7219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Основной текст Знак"/>
    <w:link w:val="a6"/>
    <w:semiHidden/>
    <w:locked/>
    <w:rsid w:val="007219A0"/>
    <w:rPr>
      <w:sz w:val="24"/>
      <w:szCs w:val="24"/>
    </w:rPr>
  </w:style>
  <w:style w:type="paragraph" w:styleId="a6">
    <w:name w:val="Body Text"/>
    <w:basedOn w:val="a"/>
    <w:link w:val="a5"/>
    <w:semiHidden/>
    <w:rsid w:val="007219A0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21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721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300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0103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400535873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3</cp:revision>
  <cp:lastPrinted>2022-02-07T11:11:00Z</cp:lastPrinted>
  <dcterms:created xsi:type="dcterms:W3CDTF">2022-02-07T11:02:00Z</dcterms:created>
  <dcterms:modified xsi:type="dcterms:W3CDTF">2022-02-07T11:11:00Z</dcterms:modified>
</cp:coreProperties>
</file>