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A4EB" w14:textId="77777777" w:rsidR="00501397" w:rsidRDefault="00501397" w:rsidP="00501397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>Ф Н П Р</w:t>
      </w:r>
    </w:p>
    <w:p w14:paraId="525CC32E" w14:textId="77777777"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14:paraId="4BB8A68F" w14:textId="77777777" w:rsidR="000E38FB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Региональный союз</w:t>
      </w:r>
    </w:p>
    <w:p w14:paraId="05DA968B" w14:textId="77777777" w:rsidR="00501397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501397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14:paraId="2DCDF6C3" w14:textId="77777777"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14:paraId="51806D62" w14:textId="77777777" w:rsidR="00501397" w:rsidRDefault="00501397" w:rsidP="00501397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14:paraId="46F11A93" w14:textId="77777777" w:rsidR="00501397" w:rsidRDefault="00501397" w:rsidP="00501397">
      <w:pPr>
        <w:pStyle w:val="a6"/>
        <w:jc w:val="center"/>
        <w:rPr>
          <w:sz w:val="32"/>
        </w:rPr>
      </w:pPr>
    </w:p>
    <w:p w14:paraId="2A95484E" w14:textId="77777777" w:rsidR="00501397" w:rsidRDefault="00501397" w:rsidP="00501397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3C039614" w14:textId="77777777" w:rsidR="00501397" w:rsidRDefault="00501397" w:rsidP="00501397">
      <w:pPr>
        <w:pStyle w:val="a6"/>
        <w:rPr>
          <w:sz w:val="32"/>
        </w:rPr>
      </w:pPr>
    </w:p>
    <w:p w14:paraId="70A14A84" w14:textId="77777777" w:rsidR="00501397" w:rsidRPr="006636E7" w:rsidRDefault="00F051D2" w:rsidP="00501397">
      <w:pPr>
        <w:pStyle w:val="a6"/>
        <w:rPr>
          <w:b w:val="0"/>
          <w:szCs w:val="28"/>
        </w:rPr>
      </w:pPr>
      <w:r>
        <w:rPr>
          <w:b w:val="0"/>
          <w:szCs w:val="28"/>
        </w:rPr>
        <w:t>28.04.2022</w:t>
      </w:r>
      <w:r w:rsidR="002D122E">
        <w:rPr>
          <w:b w:val="0"/>
          <w:szCs w:val="28"/>
        </w:rPr>
        <w:t xml:space="preserve">                                                                                           </w:t>
      </w:r>
      <w:r>
        <w:rPr>
          <w:b w:val="0"/>
          <w:szCs w:val="28"/>
        </w:rPr>
        <w:t xml:space="preserve">           </w:t>
      </w:r>
      <w:r w:rsidR="002D122E">
        <w:rPr>
          <w:b w:val="0"/>
          <w:szCs w:val="28"/>
        </w:rPr>
        <w:t xml:space="preserve"> </w:t>
      </w:r>
      <w:r w:rsidR="0028206C" w:rsidRPr="006636E7">
        <w:rPr>
          <w:b w:val="0"/>
          <w:szCs w:val="28"/>
        </w:rPr>
        <w:t xml:space="preserve">№ </w:t>
      </w:r>
      <w:r>
        <w:rPr>
          <w:b w:val="0"/>
          <w:szCs w:val="28"/>
        </w:rPr>
        <w:t>43-4</w:t>
      </w:r>
    </w:p>
    <w:p w14:paraId="76B48E34" w14:textId="77777777" w:rsidR="00501397" w:rsidRDefault="00FF46B4" w:rsidP="00FF46B4">
      <w:pPr>
        <w:pStyle w:val="a6"/>
        <w:jc w:val="center"/>
        <w:rPr>
          <w:b w:val="0"/>
          <w:szCs w:val="28"/>
        </w:rPr>
      </w:pPr>
      <w:r w:rsidRPr="001B1E82">
        <w:rPr>
          <w:b w:val="0"/>
          <w:szCs w:val="28"/>
        </w:rPr>
        <w:t>г. Иваново</w:t>
      </w:r>
    </w:p>
    <w:p w14:paraId="07C06298" w14:textId="77777777" w:rsidR="00501397" w:rsidRDefault="00501397" w:rsidP="00501397">
      <w:pPr>
        <w:pStyle w:val="a6"/>
        <w:rPr>
          <w:b w:val="0"/>
          <w:szCs w:val="28"/>
        </w:rPr>
      </w:pPr>
    </w:p>
    <w:p w14:paraId="7A9324E0" w14:textId="0F4F9DD8" w:rsidR="005022A0" w:rsidRDefault="005022A0" w:rsidP="00501397">
      <w:pPr>
        <w:pStyle w:val="a6"/>
        <w:rPr>
          <w:szCs w:val="28"/>
        </w:rPr>
      </w:pPr>
      <w:r w:rsidRPr="00B2348D">
        <w:rPr>
          <w:bCs/>
          <w:szCs w:val="28"/>
        </w:rPr>
        <w:t>О</w:t>
      </w:r>
      <w:r>
        <w:rPr>
          <w:b w:val="0"/>
          <w:szCs w:val="28"/>
        </w:rPr>
        <w:t xml:space="preserve"> </w:t>
      </w:r>
      <w:r w:rsidRPr="00D0443D">
        <w:rPr>
          <w:szCs w:val="28"/>
        </w:rPr>
        <w:t>План</w:t>
      </w:r>
      <w:r w:rsidR="00B2348D">
        <w:rPr>
          <w:szCs w:val="28"/>
        </w:rPr>
        <w:t>е</w:t>
      </w:r>
      <w:r w:rsidRPr="00D0443D">
        <w:rPr>
          <w:szCs w:val="28"/>
        </w:rPr>
        <w:t xml:space="preserve"> мероприятий по проведению </w:t>
      </w:r>
    </w:p>
    <w:p w14:paraId="79FAA666" w14:textId="77777777" w:rsidR="005022A0" w:rsidRDefault="005022A0" w:rsidP="00501397">
      <w:pPr>
        <w:pStyle w:val="a6"/>
        <w:rPr>
          <w:szCs w:val="28"/>
        </w:rPr>
      </w:pPr>
      <w:r w:rsidRPr="00D0443D">
        <w:rPr>
          <w:szCs w:val="28"/>
        </w:rPr>
        <w:t xml:space="preserve">Года информационной политики и </w:t>
      </w:r>
    </w:p>
    <w:p w14:paraId="1FCE8F2B" w14:textId="77777777" w:rsidR="00501397" w:rsidRDefault="00AF03E4" w:rsidP="00501397">
      <w:pPr>
        <w:pStyle w:val="a6"/>
        <w:rPr>
          <w:b w:val="0"/>
          <w:szCs w:val="28"/>
        </w:rPr>
      </w:pPr>
      <w:r w:rsidRPr="00755059">
        <w:rPr>
          <w:szCs w:val="28"/>
        </w:rPr>
        <w:t>цифровизации</w:t>
      </w:r>
      <w:r w:rsidR="005022A0" w:rsidRPr="00D0443D">
        <w:rPr>
          <w:szCs w:val="28"/>
        </w:rPr>
        <w:t xml:space="preserve"> работы профсоюзов</w:t>
      </w:r>
    </w:p>
    <w:p w14:paraId="52571EB1" w14:textId="77777777" w:rsidR="00501397" w:rsidRDefault="00501397" w:rsidP="00501397">
      <w:pPr>
        <w:pStyle w:val="a6"/>
        <w:jc w:val="center"/>
        <w:rPr>
          <w:b w:val="0"/>
          <w:szCs w:val="28"/>
        </w:rPr>
      </w:pPr>
    </w:p>
    <w:p w14:paraId="73413D5F" w14:textId="77777777" w:rsidR="000031B5" w:rsidRDefault="000031B5" w:rsidP="00501397">
      <w:pPr>
        <w:pStyle w:val="a6"/>
        <w:jc w:val="center"/>
        <w:rPr>
          <w:b w:val="0"/>
          <w:szCs w:val="28"/>
        </w:rPr>
      </w:pPr>
    </w:p>
    <w:p w14:paraId="28DC53E2" w14:textId="77777777" w:rsidR="00755059" w:rsidRPr="00755059" w:rsidRDefault="005022A0" w:rsidP="0075505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5059" w:rsidRPr="00755059">
        <w:rPr>
          <w:rFonts w:ascii="Times New Roman" w:hAnsi="Times New Roman" w:cs="Times New Roman"/>
          <w:sz w:val="28"/>
          <w:szCs w:val="28"/>
        </w:rPr>
        <w:t>В соответствии с постановлением Генерального Совета ФНПР от 24.11.2021 № 10-5 «Об информационной политике и цифровизации работы профсоюзов», постановлением Исполкома ФНПР</w:t>
      </w:r>
      <w:r w:rsidR="00AF03E4">
        <w:rPr>
          <w:rFonts w:ascii="Times New Roman" w:hAnsi="Times New Roman" w:cs="Times New Roman"/>
          <w:sz w:val="28"/>
          <w:szCs w:val="28"/>
        </w:rPr>
        <w:t xml:space="preserve"> от 09.02.2022 № 2-3. </w:t>
      </w:r>
    </w:p>
    <w:p w14:paraId="278ACE02" w14:textId="77777777" w:rsidR="00501397" w:rsidRDefault="00501397" w:rsidP="00501397">
      <w:pPr>
        <w:pStyle w:val="a6"/>
        <w:jc w:val="both"/>
        <w:rPr>
          <w:b w:val="0"/>
          <w:szCs w:val="28"/>
        </w:rPr>
      </w:pPr>
    </w:p>
    <w:p w14:paraId="130DF274" w14:textId="77777777" w:rsidR="00501397" w:rsidRDefault="00501397" w:rsidP="00501397">
      <w:pPr>
        <w:pStyle w:val="a6"/>
        <w:jc w:val="center"/>
        <w:rPr>
          <w:szCs w:val="28"/>
        </w:rPr>
      </w:pPr>
      <w:r w:rsidRPr="000E38FB">
        <w:rPr>
          <w:szCs w:val="28"/>
        </w:rPr>
        <w:t xml:space="preserve">Президиум </w:t>
      </w:r>
    </w:p>
    <w:p w14:paraId="191B09CF" w14:textId="77777777" w:rsidR="000E38FB" w:rsidRPr="000E38FB" w:rsidRDefault="000E38FB" w:rsidP="00501397">
      <w:pPr>
        <w:pStyle w:val="a6"/>
        <w:jc w:val="center"/>
        <w:rPr>
          <w:b w:val="0"/>
          <w:szCs w:val="28"/>
        </w:rPr>
      </w:pPr>
      <w:r w:rsidRPr="000E38FB">
        <w:rPr>
          <w:b w:val="0"/>
          <w:szCs w:val="28"/>
        </w:rPr>
        <w:t>Регионального союза</w:t>
      </w:r>
    </w:p>
    <w:p w14:paraId="3D54107C" w14:textId="77777777" w:rsidR="00501397" w:rsidRDefault="000E38FB" w:rsidP="00501397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«</w:t>
      </w:r>
      <w:r w:rsidR="00501397">
        <w:rPr>
          <w:b w:val="0"/>
          <w:szCs w:val="28"/>
        </w:rPr>
        <w:t>Ивановско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областно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организаций профсоюзов</w:t>
      </w:r>
    </w:p>
    <w:p w14:paraId="5D09270F" w14:textId="77777777"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14:paraId="432C4543" w14:textId="77777777" w:rsidR="00501397" w:rsidRDefault="00501397" w:rsidP="00501397">
      <w:pPr>
        <w:pStyle w:val="a6"/>
        <w:jc w:val="center"/>
        <w:rPr>
          <w:szCs w:val="28"/>
        </w:rPr>
      </w:pPr>
      <w:r>
        <w:rPr>
          <w:szCs w:val="28"/>
        </w:rPr>
        <w:t>ПОСТАНОВЛЯЕТ:</w:t>
      </w:r>
    </w:p>
    <w:p w14:paraId="1469FAE0" w14:textId="77777777" w:rsidR="00501397" w:rsidRDefault="00501397" w:rsidP="00501397">
      <w:pPr>
        <w:pStyle w:val="a6"/>
        <w:jc w:val="center"/>
        <w:rPr>
          <w:szCs w:val="28"/>
        </w:rPr>
      </w:pPr>
    </w:p>
    <w:p w14:paraId="40CA2D8E" w14:textId="77777777" w:rsidR="001E2E81" w:rsidRPr="00D0443D" w:rsidRDefault="00096A92" w:rsidP="00332E6A">
      <w:pPr>
        <w:pStyle w:val="aa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0443D">
        <w:rPr>
          <w:rFonts w:ascii="Times New Roman" w:hAnsi="Times New Roman" w:cs="Times New Roman"/>
          <w:sz w:val="28"/>
          <w:szCs w:val="28"/>
        </w:rPr>
        <w:t>1. Принять к исполнению План</w:t>
      </w:r>
      <w:r w:rsidR="00332E6A">
        <w:rPr>
          <w:rFonts w:ascii="Times New Roman" w:hAnsi="Times New Roman" w:cs="Times New Roman"/>
          <w:sz w:val="28"/>
          <w:szCs w:val="28"/>
        </w:rPr>
        <w:t xml:space="preserve"> мероприятий по проведению Года </w:t>
      </w:r>
      <w:r w:rsidR="000031B5">
        <w:rPr>
          <w:rFonts w:ascii="Times New Roman" w:hAnsi="Times New Roman" w:cs="Times New Roman"/>
          <w:sz w:val="28"/>
          <w:szCs w:val="28"/>
        </w:rPr>
        <w:t xml:space="preserve">информационной политики и </w:t>
      </w:r>
      <w:r w:rsidR="00AF03E4" w:rsidRPr="00755059">
        <w:rPr>
          <w:rFonts w:ascii="Times New Roman" w:hAnsi="Times New Roman" w:cs="Times New Roman"/>
          <w:sz w:val="28"/>
          <w:szCs w:val="28"/>
        </w:rPr>
        <w:t>цифровизации</w:t>
      </w:r>
      <w:r w:rsidRPr="00D0443D">
        <w:rPr>
          <w:rFonts w:ascii="Times New Roman" w:hAnsi="Times New Roman" w:cs="Times New Roman"/>
          <w:sz w:val="28"/>
          <w:szCs w:val="28"/>
        </w:rPr>
        <w:t xml:space="preserve"> работы профсоюзов (прилагается), утвержденный </w:t>
      </w:r>
      <w:r w:rsidR="00D0443D" w:rsidRPr="00D0443D">
        <w:rPr>
          <w:rFonts w:ascii="Times New Roman" w:hAnsi="Times New Roman" w:cs="Times New Roman"/>
          <w:sz w:val="28"/>
          <w:szCs w:val="28"/>
        </w:rPr>
        <w:t>постановлением Исполкома ФНПР</w:t>
      </w:r>
      <w:r w:rsidR="00AF03E4" w:rsidRPr="00AF03E4">
        <w:rPr>
          <w:rFonts w:ascii="Times New Roman" w:hAnsi="Times New Roman" w:cs="Times New Roman"/>
          <w:sz w:val="28"/>
          <w:szCs w:val="28"/>
        </w:rPr>
        <w:t xml:space="preserve"> </w:t>
      </w:r>
      <w:r w:rsidR="00AF03E4">
        <w:rPr>
          <w:rFonts w:ascii="Times New Roman" w:hAnsi="Times New Roman" w:cs="Times New Roman"/>
          <w:sz w:val="28"/>
          <w:szCs w:val="28"/>
        </w:rPr>
        <w:t>от 09.02.2022 № 2-3</w:t>
      </w:r>
      <w:r w:rsidR="00D0443D" w:rsidRPr="00D0443D">
        <w:rPr>
          <w:rFonts w:ascii="Times New Roman" w:hAnsi="Times New Roman" w:cs="Times New Roman"/>
          <w:sz w:val="28"/>
          <w:szCs w:val="28"/>
        </w:rPr>
        <w:t>.</w:t>
      </w:r>
    </w:p>
    <w:p w14:paraId="274273AF" w14:textId="77777777" w:rsidR="001E2E81" w:rsidRDefault="001E2E81" w:rsidP="00755059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соответствии с планом по проведению Года информационной политики и </w:t>
      </w:r>
      <w:r w:rsidR="00AF03E4" w:rsidRPr="00755059">
        <w:rPr>
          <w:rFonts w:cs="Times New Roman"/>
          <w:sz w:val="28"/>
          <w:szCs w:val="28"/>
        </w:rPr>
        <w:t>цифровизации</w:t>
      </w:r>
      <w:r>
        <w:rPr>
          <w:sz w:val="28"/>
          <w:szCs w:val="28"/>
        </w:rPr>
        <w:t xml:space="preserve"> работы профсоюзов ИОООП</w:t>
      </w:r>
      <w:r w:rsidR="00D0443D">
        <w:rPr>
          <w:sz w:val="28"/>
          <w:szCs w:val="28"/>
        </w:rPr>
        <w:t xml:space="preserve"> в течение 2022 года </w:t>
      </w:r>
    </w:p>
    <w:p w14:paraId="3B5CC4E9" w14:textId="77777777" w:rsidR="00096A92" w:rsidRPr="000031B5" w:rsidRDefault="001E2E81" w:rsidP="00D0443D">
      <w:pPr>
        <w:ind w:left="142"/>
        <w:jc w:val="both"/>
        <w:rPr>
          <w:rFonts w:cs="Times New Roman"/>
          <w:sz w:val="28"/>
          <w:szCs w:val="28"/>
        </w:rPr>
      </w:pPr>
      <w:r w:rsidRPr="000031B5">
        <w:rPr>
          <w:sz w:val="28"/>
          <w:szCs w:val="28"/>
        </w:rPr>
        <w:t>2.1</w:t>
      </w:r>
      <w:r w:rsidR="00755059" w:rsidRPr="000031B5">
        <w:rPr>
          <w:sz w:val="28"/>
          <w:szCs w:val="28"/>
        </w:rPr>
        <w:t xml:space="preserve">. </w:t>
      </w:r>
      <w:r w:rsidR="00D0443D" w:rsidRPr="000031B5">
        <w:rPr>
          <w:sz w:val="28"/>
          <w:szCs w:val="28"/>
        </w:rPr>
        <w:t>Р</w:t>
      </w:r>
      <w:r w:rsidR="001F24A5" w:rsidRPr="000031B5">
        <w:rPr>
          <w:rFonts w:cs="Times New Roman"/>
          <w:sz w:val="28"/>
          <w:szCs w:val="28"/>
        </w:rPr>
        <w:t xml:space="preserve">азработать и </w:t>
      </w:r>
      <w:r w:rsidR="00755059" w:rsidRPr="000031B5">
        <w:rPr>
          <w:rFonts w:cs="Times New Roman"/>
          <w:sz w:val="28"/>
          <w:szCs w:val="28"/>
        </w:rPr>
        <w:t>принять программу информационного взаимодействия ИОООП с членскими организациями</w:t>
      </w:r>
      <w:r w:rsidRPr="000031B5">
        <w:rPr>
          <w:rFonts w:cs="Times New Roman"/>
          <w:sz w:val="28"/>
          <w:szCs w:val="28"/>
        </w:rPr>
        <w:t xml:space="preserve"> в соответст</w:t>
      </w:r>
      <w:r w:rsidR="000031B5" w:rsidRPr="000031B5">
        <w:rPr>
          <w:rFonts w:cs="Times New Roman"/>
          <w:sz w:val="28"/>
          <w:szCs w:val="28"/>
        </w:rPr>
        <w:t>в</w:t>
      </w:r>
      <w:r w:rsidRPr="000031B5">
        <w:rPr>
          <w:rFonts w:cs="Times New Roman"/>
          <w:sz w:val="28"/>
          <w:szCs w:val="28"/>
        </w:rPr>
        <w:t xml:space="preserve">ии с </w:t>
      </w:r>
      <w:r w:rsidR="00096A92" w:rsidRPr="000031B5">
        <w:rPr>
          <w:rFonts w:cs="Times New Roman"/>
          <w:sz w:val="28"/>
          <w:szCs w:val="28"/>
        </w:rPr>
        <w:t xml:space="preserve">новой </w:t>
      </w:r>
      <w:r w:rsidR="00096A92" w:rsidRPr="000031B5">
        <w:rPr>
          <w:rFonts w:ascii="Exo 2" w:hAnsi="Exo 2"/>
          <w:color w:val="000000"/>
          <w:sz w:val="28"/>
          <w:szCs w:val="28"/>
          <w:shd w:val="clear" w:color="auto" w:fill="FFFFFF"/>
        </w:rPr>
        <w:t>Концепцией информационной политики, утвержденной  ФНПР</w:t>
      </w:r>
      <w:r w:rsidR="00096A92" w:rsidRPr="000031B5">
        <w:rPr>
          <w:rFonts w:cs="Times New Roman"/>
          <w:sz w:val="28"/>
          <w:szCs w:val="28"/>
        </w:rPr>
        <w:t xml:space="preserve"> постановлением Генерального Совета ФНПР от 24.11.2021 № 10-5</w:t>
      </w:r>
    </w:p>
    <w:p w14:paraId="70FAEB4B" w14:textId="77777777" w:rsidR="001E2E81" w:rsidRPr="001E2E81" w:rsidRDefault="00096A92" w:rsidP="00D0443D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2.2. </w:t>
      </w:r>
      <w:r w:rsidR="001E2E81">
        <w:rPr>
          <w:rFonts w:cs="Times New Roman"/>
          <w:sz w:val="28"/>
          <w:szCs w:val="28"/>
        </w:rPr>
        <w:t xml:space="preserve"> Провести работу по</w:t>
      </w:r>
      <w:r>
        <w:rPr>
          <w:rFonts w:cs="Times New Roman"/>
          <w:sz w:val="28"/>
          <w:szCs w:val="28"/>
        </w:rPr>
        <w:t xml:space="preserve"> переходу на электронное взаимо</w:t>
      </w:r>
      <w:r w:rsidR="001E2E81">
        <w:rPr>
          <w:rFonts w:cs="Times New Roman"/>
          <w:sz w:val="28"/>
          <w:szCs w:val="28"/>
        </w:rPr>
        <w:t>действие с ФНПР на базе личных кабинетов сайта ФНПР, С</w:t>
      </w:r>
      <w:r w:rsidR="001E2E81">
        <w:rPr>
          <w:rFonts w:cs="Times New Roman"/>
          <w:sz w:val="28"/>
          <w:szCs w:val="28"/>
          <w:lang w:val="en-US"/>
        </w:rPr>
        <w:t>RM</w:t>
      </w:r>
      <w:r w:rsidR="001E2E81">
        <w:rPr>
          <w:rFonts w:cs="Times New Roman"/>
          <w:sz w:val="28"/>
          <w:szCs w:val="28"/>
        </w:rPr>
        <w:t>- системы БИТРИКС 24.</w:t>
      </w:r>
    </w:p>
    <w:p w14:paraId="6521957A" w14:textId="77777777" w:rsidR="00755059" w:rsidRDefault="00096A92" w:rsidP="00D0443D">
      <w:pPr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75505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3.</w:t>
      </w:r>
      <w:r w:rsidR="00755059">
        <w:rPr>
          <w:rFonts w:cs="Times New Roman"/>
          <w:sz w:val="28"/>
          <w:szCs w:val="28"/>
        </w:rPr>
        <w:t xml:space="preserve"> Обеспечить внедрение мобильного приложения ФНПР для работы с профсоюзным активом.</w:t>
      </w:r>
    </w:p>
    <w:p w14:paraId="547065A0" w14:textId="77777777" w:rsidR="00755059" w:rsidRDefault="00096A92" w:rsidP="00D0443D">
      <w:pPr>
        <w:pStyle w:val="aa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55059" w:rsidRPr="00755059">
        <w:rPr>
          <w:rFonts w:ascii="Times New Roman" w:hAnsi="Times New Roman" w:cs="Times New Roman"/>
          <w:sz w:val="28"/>
          <w:szCs w:val="28"/>
        </w:rPr>
        <w:t xml:space="preserve"> Провести обучение </w:t>
      </w:r>
      <w:r w:rsidR="001F24A5">
        <w:rPr>
          <w:rFonts w:ascii="Times New Roman" w:hAnsi="Times New Roman" w:cs="Times New Roman"/>
          <w:sz w:val="28"/>
          <w:szCs w:val="28"/>
        </w:rPr>
        <w:t>сотрудников ИОООП</w:t>
      </w:r>
      <w:r w:rsidR="00755059" w:rsidRPr="00755059">
        <w:rPr>
          <w:rFonts w:ascii="Times New Roman" w:hAnsi="Times New Roman" w:cs="Times New Roman"/>
          <w:sz w:val="28"/>
          <w:szCs w:val="28"/>
        </w:rPr>
        <w:t xml:space="preserve"> </w:t>
      </w:r>
      <w:r w:rsidR="001E2E81">
        <w:rPr>
          <w:rFonts w:ascii="Times New Roman" w:hAnsi="Times New Roman" w:cs="Times New Roman"/>
          <w:sz w:val="28"/>
          <w:szCs w:val="28"/>
        </w:rPr>
        <w:t>на семинарах, организуемых ФНПР по информационной работе.</w:t>
      </w:r>
    </w:p>
    <w:p w14:paraId="76F79213" w14:textId="77777777" w:rsidR="001F24A5" w:rsidRPr="00755059" w:rsidRDefault="00096A92" w:rsidP="00D0443D">
      <w:pPr>
        <w:pStyle w:val="aa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1F24A5">
        <w:rPr>
          <w:rFonts w:ascii="Times New Roman" w:hAnsi="Times New Roman" w:cs="Times New Roman"/>
          <w:sz w:val="28"/>
          <w:szCs w:val="28"/>
        </w:rPr>
        <w:t xml:space="preserve"> Провести мониторинг состояния информационной работы и цифровой зрелости профсоюзных организаций по методике ФНПР.</w:t>
      </w:r>
    </w:p>
    <w:p w14:paraId="12ABD2C6" w14:textId="77777777" w:rsidR="00096A92" w:rsidRPr="001F24A5" w:rsidRDefault="00096A92" w:rsidP="00D0443D">
      <w:pPr>
        <w:pStyle w:val="aa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Продолжить развитие и функционирование сайта ИОООП и газеты «Профсоюзная защита».</w:t>
      </w:r>
    </w:p>
    <w:p w14:paraId="64C1B0BF" w14:textId="77777777" w:rsidR="00096A92" w:rsidRPr="00096A92" w:rsidRDefault="00096A92" w:rsidP="001F24A5">
      <w:pPr>
        <w:pStyle w:val="aa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A67FC7" w14:textId="77777777" w:rsidR="00096A92" w:rsidRPr="00096A92" w:rsidRDefault="00D0443D" w:rsidP="001F24A5">
      <w:pPr>
        <w:pStyle w:val="aa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96A92" w:rsidRPr="00096A92">
        <w:rPr>
          <w:rFonts w:ascii="Times New Roman" w:hAnsi="Times New Roman" w:cs="Times New Roman"/>
          <w:b/>
          <w:sz w:val="28"/>
          <w:szCs w:val="28"/>
        </w:rPr>
        <w:t>ИОООП и членским организациям ИОООП</w:t>
      </w:r>
    </w:p>
    <w:p w14:paraId="0F80E0D1" w14:textId="77777777" w:rsidR="001F24A5" w:rsidRDefault="00D0443D" w:rsidP="001F24A5">
      <w:pPr>
        <w:pStyle w:val="aa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096A92">
        <w:rPr>
          <w:rFonts w:ascii="Times New Roman" w:hAnsi="Times New Roman" w:cs="Times New Roman"/>
          <w:sz w:val="28"/>
          <w:szCs w:val="28"/>
        </w:rPr>
        <w:t xml:space="preserve"> </w:t>
      </w:r>
      <w:r w:rsidR="000031B5">
        <w:rPr>
          <w:rFonts w:ascii="Times New Roman" w:hAnsi="Times New Roman" w:cs="Times New Roman"/>
          <w:sz w:val="28"/>
          <w:szCs w:val="28"/>
        </w:rPr>
        <w:t>Предусматривать в сметах</w:t>
      </w:r>
      <w:r w:rsidR="00755059" w:rsidRPr="00755059">
        <w:rPr>
          <w:rFonts w:ascii="Times New Roman" w:hAnsi="Times New Roman" w:cs="Times New Roman"/>
          <w:sz w:val="28"/>
          <w:szCs w:val="28"/>
        </w:rPr>
        <w:t xml:space="preserve"> финансирование информационной работы </w:t>
      </w:r>
      <w:r w:rsidR="001F24A5">
        <w:rPr>
          <w:rFonts w:ascii="Times New Roman" w:hAnsi="Times New Roman" w:cs="Times New Roman"/>
          <w:sz w:val="28"/>
          <w:szCs w:val="28"/>
        </w:rPr>
        <w:t xml:space="preserve">ИОООП и членских организаций ИОООП </w:t>
      </w:r>
      <w:r w:rsidR="00755059" w:rsidRPr="00755059">
        <w:rPr>
          <w:rFonts w:ascii="Times New Roman" w:hAnsi="Times New Roman" w:cs="Times New Roman"/>
          <w:sz w:val="28"/>
          <w:szCs w:val="28"/>
        </w:rPr>
        <w:t>не ниже 5% от профсоюзного бюджета.</w:t>
      </w:r>
    </w:p>
    <w:p w14:paraId="5E3D7E93" w14:textId="77777777" w:rsidR="00755059" w:rsidRDefault="00D0443D" w:rsidP="001F24A5">
      <w:pPr>
        <w:pStyle w:val="aa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755059" w:rsidRPr="001F24A5">
        <w:rPr>
          <w:rFonts w:ascii="Times New Roman" w:hAnsi="Times New Roman" w:cs="Times New Roman"/>
          <w:sz w:val="28"/>
          <w:szCs w:val="28"/>
        </w:rPr>
        <w:t>Использовать в работе Рекомендации ФНПР по работе в социальной сети ВКонтакте для профсоюзных организаций. (прилагаются).</w:t>
      </w:r>
    </w:p>
    <w:p w14:paraId="782DC6A2" w14:textId="77777777" w:rsidR="001F24A5" w:rsidRDefault="00D0443D" w:rsidP="001F24A5">
      <w:pPr>
        <w:pStyle w:val="aa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24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1F24A5">
        <w:rPr>
          <w:rFonts w:ascii="Times New Roman" w:hAnsi="Times New Roman" w:cs="Times New Roman"/>
          <w:sz w:val="28"/>
          <w:szCs w:val="28"/>
        </w:rPr>
        <w:t xml:space="preserve"> Организовать обучающие семинары для профсоюзного актива по информационной работе.</w:t>
      </w:r>
    </w:p>
    <w:p w14:paraId="0F2A3103" w14:textId="77777777" w:rsidR="00755059" w:rsidRDefault="00D0443D" w:rsidP="00755059">
      <w:pPr>
        <w:pStyle w:val="aa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5505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4</w:t>
      </w:r>
      <w:r w:rsidR="00755059">
        <w:rPr>
          <w:rFonts w:ascii="Times New Roman" w:hAnsi="Times New Roman" w:cs="Times New Roman"/>
          <w:sz w:val="28"/>
        </w:rPr>
        <w:t>. Проводить работу по увеличению подписки на Центральную профсоюзную газету «Солидарность», рассматривать данный вопрос на коллегиальных органах организации. Предложить первичным профсоюзным организациям численностью 100 и более человек подписаться на газету «Солидарность».</w:t>
      </w:r>
    </w:p>
    <w:p w14:paraId="60A6F2D1" w14:textId="77777777" w:rsidR="00755059" w:rsidRDefault="005022A0" w:rsidP="00755059">
      <w:pPr>
        <w:pStyle w:val="aa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755059">
        <w:rPr>
          <w:rFonts w:ascii="Times New Roman" w:hAnsi="Times New Roman" w:cs="Times New Roman"/>
          <w:sz w:val="28"/>
        </w:rPr>
        <w:t xml:space="preserve">5. Совершенствовать работу сайта своей организации  в Интернете.  Организациям, не имеющим  сайта в Интернете, принять меры к созданию данного ресурса.  </w:t>
      </w:r>
    </w:p>
    <w:p w14:paraId="7FBE14A3" w14:textId="77777777" w:rsidR="00755059" w:rsidRDefault="00755059" w:rsidP="00755059">
      <w:pPr>
        <w:pStyle w:val="aa"/>
        <w:ind w:left="-284"/>
        <w:jc w:val="both"/>
        <w:rPr>
          <w:rFonts w:ascii="Times New Roman" w:hAnsi="Times New Roman" w:cs="Times New Roman"/>
          <w:sz w:val="28"/>
        </w:rPr>
      </w:pPr>
    </w:p>
    <w:p w14:paraId="3A2AB3D1" w14:textId="77777777" w:rsidR="00755059" w:rsidRDefault="005022A0" w:rsidP="00755059">
      <w:pPr>
        <w:pStyle w:val="aa"/>
        <w:ind w:left="-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755059">
        <w:rPr>
          <w:rFonts w:ascii="Times New Roman" w:hAnsi="Times New Roman" w:cs="Times New Roman"/>
          <w:b/>
          <w:sz w:val="28"/>
        </w:rPr>
        <w:t>. Молодежному совету ИОООП:</w:t>
      </w:r>
    </w:p>
    <w:p w14:paraId="1341237C" w14:textId="77777777" w:rsidR="00755059" w:rsidRDefault="005022A0" w:rsidP="00755059">
      <w:pPr>
        <w:pStyle w:val="aa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55059">
        <w:rPr>
          <w:rFonts w:ascii="Times New Roman" w:hAnsi="Times New Roman" w:cs="Times New Roman"/>
          <w:sz w:val="28"/>
        </w:rPr>
        <w:t>.1. Принимать активное участие в реализации информационной политики ИОООП, что включает в себя  личное доведение информации до членов профсоюзов, работу с информационными инструментами на предприятиях (профсоюзные стенды и т.п.), распространение профсоюзной печати, работу в социальных сетях.</w:t>
      </w:r>
    </w:p>
    <w:p w14:paraId="44FAF542" w14:textId="77777777" w:rsidR="00755059" w:rsidRDefault="005022A0" w:rsidP="00755059">
      <w:pPr>
        <w:pStyle w:val="aa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55059">
        <w:rPr>
          <w:rFonts w:ascii="Times New Roman" w:hAnsi="Times New Roman" w:cs="Times New Roman"/>
          <w:sz w:val="28"/>
        </w:rPr>
        <w:t>.2. Использовать социальные сети, интернет-форумы, другие площадки в интернете для популяризации профсоюзного движения.</w:t>
      </w:r>
    </w:p>
    <w:p w14:paraId="6A9FBB11" w14:textId="77777777" w:rsidR="00755059" w:rsidRDefault="00755059" w:rsidP="00755059">
      <w:pPr>
        <w:ind w:left="-284"/>
        <w:rPr>
          <w:rFonts w:cs="Times New Roman"/>
          <w:sz w:val="28"/>
          <w:szCs w:val="22"/>
          <w:lang w:eastAsia="en-US"/>
        </w:rPr>
      </w:pPr>
    </w:p>
    <w:p w14:paraId="0CD87011" w14:textId="77777777" w:rsidR="00755059" w:rsidRDefault="00755059" w:rsidP="00755059">
      <w:pPr>
        <w:ind w:left="-284"/>
        <w:rPr>
          <w:sz w:val="28"/>
          <w:szCs w:val="22"/>
          <w:lang w:eastAsia="en-US"/>
        </w:rPr>
      </w:pPr>
    </w:p>
    <w:p w14:paraId="664FFD70" w14:textId="77777777" w:rsidR="000031B5" w:rsidRDefault="000031B5" w:rsidP="00755059">
      <w:pPr>
        <w:ind w:left="-284"/>
        <w:rPr>
          <w:sz w:val="28"/>
          <w:szCs w:val="22"/>
          <w:lang w:eastAsia="en-US"/>
        </w:rPr>
      </w:pPr>
    </w:p>
    <w:p w14:paraId="25BA938C" w14:textId="77777777" w:rsidR="000031B5" w:rsidRDefault="000031B5" w:rsidP="00755059">
      <w:pPr>
        <w:ind w:left="-284"/>
        <w:rPr>
          <w:sz w:val="28"/>
          <w:szCs w:val="22"/>
          <w:lang w:eastAsia="en-US"/>
        </w:rPr>
      </w:pPr>
    </w:p>
    <w:p w14:paraId="01BB1DE2" w14:textId="77777777" w:rsidR="000031B5" w:rsidRDefault="000031B5" w:rsidP="00755059">
      <w:pPr>
        <w:ind w:left="-284"/>
        <w:rPr>
          <w:sz w:val="28"/>
          <w:szCs w:val="22"/>
          <w:lang w:eastAsia="en-US"/>
        </w:rPr>
      </w:pPr>
    </w:p>
    <w:p w14:paraId="0276072D" w14:textId="77777777" w:rsidR="00755059" w:rsidRDefault="00755059" w:rsidP="00755059">
      <w:pPr>
        <w:ind w:left="-284"/>
        <w:rPr>
          <w:rStyle w:val="ab"/>
          <w:rFonts w:eastAsia="Times New Roman"/>
          <w:szCs w:val="28"/>
        </w:rPr>
      </w:pPr>
      <w:r>
        <w:rPr>
          <w:rStyle w:val="ab"/>
          <w:sz w:val="28"/>
          <w:szCs w:val="28"/>
        </w:rPr>
        <w:t>Председатель ИОООП                                                                      А.Н. Мирской</w:t>
      </w:r>
    </w:p>
    <w:p w14:paraId="04FDF2F0" w14:textId="77777777" w:rsidR="00755059" w:rsidRDefault="00755059" w:rsidP="00755059">
      <w:pPr>
        <w:pStyle w:val="1"/>
        <w:rPr>
          <w:sz w:val="20"/>
          <w:szCs w:val="22"/>
        </w:rPr>
      </w:pPr>
    </w:p>
    <w:p w14:paraId="1D5DA465" w14:textId="77777777" w:rsidR="00755059" w:rsidRDefault="00755059" w:rsidP="00755059">
      <w:pPr>
        <w:rPr>
          <w:sz w:val="20"/>
          <w:szCs w:val="20"/>
        </w:rPr>
      </w:pPr>
    </w:p>
    <w:p w14:paraId="2C788648" w14:textId="77777777" w:rsidR="00755059" w:rsidRDefault="00755059" w:rsidP="00755059"/>
    <w:p w14:paraId="26C43EC7" w14:textId="77777777" w:rsidR="00755059" w:rsidRDefault="00755059" w:rsidP="00755059"/>
    <w:p w14:paraId="51A9267B" w14:textId="77777777" w:rsidR="00501397" w:rsidRDefault="00501397" w:rsidP="00501397">
      <w:pPr>
        <w:pStyle w:val="a6"/>
        <w:jc w:val="both"/>
        <w:rPr>
          <w:b w:val="0"/>
          <w:szCs w:val="28"/>
        </w:rPr>
      </w:pPr>
    </w:p>
    <w:sectPr w:rsidR="0050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22C9"/>
    <w:multiLevelType w:val="hybridMultilevel"/>
    <w:tmpl w:val="5256428E"/>
    <w:lvl w:ilvl="0" w:tplc="92AE9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397"/>
    <w:rsid w:val="000031B5"/>
    <w:rsid w:val="00096A92"/>
    <w:rsid w:val="000E38FB"/>
    <w:rsid w:val="00165C92"/>
    <w:rsid w:val="001B10CA"/>
    <w:rsid w:val="001B1E82"/>
    <w:rsid w:val="001E2E81"/>
    <w:rsid w:val="001F24A5"/>
    <w:rsid w:val="0028206C"/>
    <w:rsid w:val="002D122E"/>
    <w:rsid w:val="00332E6A"/>
    <w:rsid w:val="0048719C"/>
    <w:rsid w:val="00501397"/>
    <w:rsid w:val="005022A0"/>
    <w:rsid w:val="00541EFA"/>
    <w:rsid w:val="00593B9C"/>
    <w:rsid w:val="005F1CA7"/>
    <w:rsid w:val="006636E7"/>
    <w:rsid w:val="006E1C96"/>
    <w:rsid w:val="00755059"/>
    <w:rsid w:val="007C33C9"/>
    <w:rsid w:val="00847453"/>
    <w:rsid w:val="008B2726"/>
    <w:rsid w:val="00935AC5"/>
    <w:rsid w:val="009A0F6E"/>
    <w:rsid w:val="00A520AE"/>
    <w:rsid w:val="00AF03E4"/>
    <w:rsid w:val="00B2348D"/>
    <w:rsid w:val="00C13A39"/>
    <w:rsid w:val="00C14A3A"/>
    <w:rsid w:val="00C252BB"/>
    <w:rsid w:val="00C964EA"/>
    <w:rsid w:val="00D0443D"/>
    <w:rsid w:val="00D67558"/>
    <w:rsid w:val="00DF3084"/>
    <w:rsid w:val="00E37EB1"/>
    <w:rsid w:val="00E73C68"/>
    <w:rsid w:val="00EA6803"/>
    <w:rsid w:val="00EC29EA"/>
    <w:rsid w:val="00EC7323"/>
    <w:rsid w:val="00F051D2"/>
    <w:rsid w:val="00F31D27"/>
    <w:rsid w:val="00FE26E0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B19B"/>
  <w15:docId w15:val="{EFCAF2FB-0B40-46A9-BFDB-D6CA5C05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semiHidden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55059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755059"/>
    <w:pPr>
      <w:spacing w:before="100" w:beforeAutospacing="1" w:after="100" w:afterAutospacing="1"/>
    </w:pPr>
    <w:rPr>
      <w:rFonts w:eastAsia="Times New Roman" w:cs="Times New Roman"/>
    </w:rPr>
  </w:style>
  <w:style w:type="paragraph" w:styleId="aa">
    <w:name w:val="No Spacing"/>
    <w:uiPriority w:val="1"/>
    <w:qFormat/>
    <w:rsid w:val="00755059"/>
    <w:pPr>
      <w:spacing w:after="0" w:line="240" w:lineRule="auto"/>
    </w:pPr>
  </w:style>
  <w:style w:type="character" w:styleId="ab">
    <w:name w:val="Strong"/>
    <w:basedOn w:val="a0"/>
    <w:qFormat/>
    <w:rsid w:val="00755059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1E2E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Тимофей</cp:lastModifiedBy>
  <cp:revision>6</cp:revision>
  <cp:lastPrinted>2022-03-28T05:50:00Z</cp:lastPrinted>
  <dcterms:created xsi:type="dcterms:W3CDTF">2022-03-22T15:01:00Z</dcterms:created>
  <dcterms:modified xsi:type="dcterms:W3CDTF">2022-04-04T12:29:00Z</dcterms:modified>
</cp:coreProperties>
</file>