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4C" w:rsidRDefault="0024124C" w:rsidP="00C1242C">
      <w:pPr>
        <w:pStyle w:val="a3"/>
        <w:ind w:left="567"/>
        <w:jc w:val="center"/>
        <w:rPr>
          <w:sz w:val="32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C1242C">
      <w:pPr>
        <w:ind w:left="567"/>
        <w:rPr>
          <w:sz w:val="10"/>
        </w:rPr>
      </w:pPr>
    </w:p>
    <w:p w:rsidR="00460188" w:rsidRPr="00940283" w:rsidRDefault="00460188" w:rsidP="00C1242C">
      <w:pPr>
        <w:ind w:left="567"/>
        <w:rPr>
          <w:sz w:val="28"/>
        </w:rPr>
      </w:pPr>
    </w:p>
    <w:p w:rsidR="00460188" w:rsidRDefault="0024124C" w:rsidP="00C1242C">
      <w:pPr>
        <w:ind w:left="567"/>
        <w:rPr>
          <w:sz w:val="28"/>
        </w:rPr>
      </w:pPr>
      <w:r>
        <w:rPr>
          <w:sz w:val="28"/>
        </w:rPr>
        <w:t>12.12.</w:t>
      </w:r>
      <w:r w:rsidR="00561BFC">
        <w:rPr>
          <w:sz w:val="28"/>
        </w:rPr>
        <w:t>202</w:t>
      </w:r>
      <w:r w:rsidR="00EC6CA1">
        <w:rPr>
          <w:sz w:val="28"/>
        </w:rPr>
        <w:t>2</w:t>
      </w:r>
      <w:r w:rsidR="009B2679" w:rsidRPr="00940283">
        <w:rPr>
          <w:sz w:val="28"/>
        </w:rPr>
        <w:t xml:space="preserve">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</w:t>
      </w:r>
      <w:r w:rsidR="00870534">
        <w:rPr>
          <w:sz w:val="28"/>
        </w:rPr>
        <w:t xml:space="preserve">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>№</w:t>
      </w:r>
      <w:r w:rsidR="00561BFC">
        <w:rPr>
          <w:sz w:val="28"/>
        </w:rPr>
        <w:t xml:space="preserve"> </w:t>
      </w:r>
      <w:r>
        <w:rPr>
          <w:sz w:val="28"/>
        </w:rPr>
        <w:t>53-1</w:t>
      </w:r>
    </w:p>
    <w:p w:rsidR="00460188" w:rsidRDefault="00A5127E" w:rsidP="00C1242C">
      <w:pPr>
        <w:ind w:left="567"/>
        <w:jc w:val="center"/>
        <w:rPr>
          <w:sz w:val="28"/>
        </w:rPr>
      </w:pPr>
      <w:r w:rsidRPr="00940283">
        <w:rPr>
          <w:sz w:val="28"/>
        </w:rPr>
        <w:t>г. Иваново</w:t>
      </w:r>
    </w:p>
    <w:p w:rsidR="00561BFC" w:rsidRPr="00940283" w:rsidRDefault="00561BFC" w:rsidP="00C1242C">
      <w:pPr>
        <w:ind w:left="567"/>
        <w:jc w:val="center"/>
      </w:pPr>
    </w:p>
    <w:p w:rsidR="00460188" w:rsidRPr="00940283" w:rsidRDefault="00460188" w:rsidP="00C1242C">
      <w:pPr>
        <w:ind w:left="567"/>
        <w:rPr>
          <w:rFonts w:cs="Times New Roman"/>
          <w:sz w:val="16"/>
          <w:szCs w:val="16"/>
        </w:rPr>
      </w:pPr>
    </w:p>
    <w:p w:rsidR="00096AEE" w:rsidRPr="00940283" w:rsidRDefault="00096AEE" w:rsidP="00096AEE">
      <w:pPr>
        <w:ind w:left="567"/>
        <w:rPr>
          <w:rFonts w:cs="Times New Roman"/>
          <w:sz w:val="16"/>
          <w:szCs w:val="16"/>
        </w:rPr>
      </w:pPr>
    </w:p>
    <w:p w:rsidR="00096AEE" w:rsidRPr="00940283" w:rsidRDefault="00096AEE" w:rsidP="00096AEE">
      <w:pPr>
        <w:ind w:left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="00977465">
        <w:rPr>
          <w:rFonts w:cs="Times New Roman"/>
          <w:b/>
          <w:sz w:val="28"/>
          <w:szCs w:val="28"/>
        </w:rPr>
        <w:t xml:space="preserve">повестке дня и </w:t>
      </w:r>
      <w:r>
        <w:rPr>
          <w:rFonts w:cs="Times New Roman"/>
          <w:b/>
          <w:sz w:val="28"/>
          <w:szCs w:val="28"/>
        </w:rPr>
        <w:t xml:space="preserve">проектах документов </w:t>
      </w:r>
      <w:r w:rsidRPr="00940283">
        <w:rPr>
          <w:rFonts w:cs="Times New Roman"/>
          <w:b/>
          <w:sz w:val="28"/>
          <w:szCs w:val="28"/>
        </w:rPr>
        <w:t>Совета ИОООП</w:t>
      </w:r>
    </w:p>
    <w:p w:rsidR="00096AEE" w:rsidRDefault="00096AEE" w:rsidP="00096AEE">
      <w:pPr>
        <w:pStyle w:val="a3"/>
        <w:ind w:left="567"/>
        <w:jc w:val="center"/>
        <w:rPr>
          <w:b w:val="0"/>
          <w:sz w:val="30"/>
          <w:szCs w:val="30"/>
        </w:rPr>
      </w:pPr>
    </w:p>
    <w:p w:rsidR="00096AEE" w:rsidRPr="00C1242C" w:rsidRDefault="00096AEE" w:rsidP="00096AEE">
      <w:pPr>
        <w:pStyle w:val="a3"/>
        <w:ind w:left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proofErr w:type="gramStart"/>
      <w:r w:rsidRPr="00C1242C">
        <w:rPr>
          <w:b w:val="0"/>
          <w:sz w:val="30"/>
          <w:szCs w:val="30"/>
        </w:rPr>
        <w:t xml:space="preserve">Заслушав информацию </w:t>
      </w:r>
      <w:r>
        <w:rPr>
          <w:b w:val="0"/>
          <w:sz w:val="30"/>
          <w:szCs w:val="30"/>
        </w:rPr>
        <w:t>п</w:t>
      </w:r>
      <w:r w:rsidRPr="00C1242C">
        <w:rPr>
          <w:b w:val="0"/>
          <w:sz w:val="30"/>
          <w:szCs w:val="30"/>
        </w:rPr>
        <w:t xml:space="preserve">редседателя комиссии по организационной, кадровой и информационной работы ИОООП Вороновой Е.В., председателя комиссии Совета ИОООП </w:t>
      </w:r>
      <w:r w:rsidRPr="00C1242C">
        <w:rPr>
          <w:b w:val="0"/>
          <w:szCs w:val="28"/>
        </w:rPr>
        <w:t xml:space="preserve">по </w:t>
      </w:r>
      <w:hyperlink r:id="rId7" w:history="1">
        <w:r w:rsidRPr="00C1242C">
          <w:rPr>
            <w:rStyle w:val="aa"/>
            <w:b w:val="0"/>
            <w:bCs/>
            <w:color w:val="auto"/>
            <w:szCs w:val="28"/>
            <w:u w:val="none"/>
          </w:rPr>
          <w:t xml:space="preserve"> защите социально-трудовых и экономических прав членов профсоюзов</w:t>
        </w:r>
      </w:hyperlink>
      <w:r w:rsidRPr="00C1242C">
        <w:rPr>
          <w:rStyle w:val="a8"/>
          <w:rFonts w:ascii="Times New Roman" w:eastAsia="Lucida Sans Unicode" w:hAnsi="Times New Roman"/>
          <w:b w:val="0"/>
          <w:bCs/>
          <w:sz w:val="28"/>
          <w:szCs w:val="28"/>
        </w:rPr>
        <w:t xml:space="preserve"> </w:t>
      </w:r>
      <w:proofErr w:type="spellStart"/>
      <w:r w:rsidRPr="00C1242C">
        <w:rPr>
          <w:rStyle w:val="a8"/>
          <w:rFonts w:ascii="Times New Roman" w:eastAsia="Lucida Sans Unicode" w:hAnsi="Times New Roman"/>
          <w:b w:val="0"/>
          <w:bCs/>
          <w:sz w:val="28"/>
          <w:szCs w:val="28"/>
        </w:rPr>
        <w:t>Тимоховой</w:t>
      </w:r>
      <w:proofErr w:type="spellEnd"/>
      <w:r w:rsidRPr="00C1242C">
        <w:rPr>
          <w:rStyle w:val="a8"/>
          <w:rFonts w:ascii="Times New Roman" w:eastAsia="Lucida Sans Unicode" w:hAnsi="Times New Roman"/>
          <w:b w:val="0"/>
          <w:bCs/>
          <w:sz w:val="28"/>
          <w:szCs w:val="28"/>
        </w:rPr>
        <w:t xml:space="preserve"> Т.В., председателя комиссии Совета ИОООП </w:t>
      </w:r>
      <w:r w:rsidRPr="00C1242C">
        <w:rPr>
          <w:rStyle w:val="a8"/>
          <w:rFonts w:ascii="Times New Roman" w:eastAsia="Lucida Sans Unicode" w:hAnsi="Times New Roman"/>
          <w:b w:val="0"/>
          <w:sz w:val="28"/>
          <w:szCs w:val="28"/>
        </w:rPr>
        <w:t xml:space="preserve">по социальным гарантиям Смирнова А.Е., председателя </w:t>
      </w:r>
      <w:hyperlink r:id="rId8" w:history="1">
        <w:r w:rsidRPr="00C1242C">
          <w:rPr>
            <w:rStyle w:val="aa"/>
            <w:b w:val="0"/>
            <w:bCs/>
            <w:color w:val="auto"/>
            <w:szCs w:val="28"/>
            <w:u w:val="none"/>
          </w:rPr>
          <w:t>Комиссии Совета ИОООП по финансовой работе и профсоюзной собственности</w:t>
        </w:r>
      </w:hyperlink>
      <w:r w:rsidRPr="00C1242C">
        <w:rPr>
          <w:rStyle w:val="a8"/>
          <w:rFonts w:ascii="Times New Roman" w:hAnsi="Times New Roman"/>
          <w:b w:val="0"/>
          <w:bCs/>
          <w:sz w:val="28"/>
          <w:szCs w:val="28"/>
        </w:rPr>
        <w:t xml:space="preserve"> Королевой Е.С.</w:t>
      </w:r>
      <w:proofErr w:type="gramEnd"/>
    </w:p>
    <w:p w:rsidR="00096AEE" w:rsidRPr="00940283" w:rsidRDefault="00096AEE" w:rsidP="00096AEE">
      <w:pPr>
        <w:pStyle w:val="a3"/>
        <w:ind w:left="567"/>
        <w:jc w:val="center"/>
        <w:rPr>
          <w:b w:val="0"/>
          <w:sz w:val="30"/>
          <w:szCs w:val="30"/>
        </w:rPr>
      </w:pPr>
    </w:p>
    <w:p w:rsidR="00096AEE" w:rsidRPr="00940283" w:rsidRDefault="00096AEE" w:rsidP="00096AEE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096AEE" w:rsidRPr="00940283" w:rsidRDefault="00096AEE" w:rsidP="00096AEE">
      <w:pPr>
        <w:pStyle w:val="a3"/>
        <w:ind w:left="567"/>
        <w:jc w:val="center"/>
        <w:rPr>
          <w:b w:val="0"/>
          <w:sz w:val="16"/>
          <w:szCs w:val="16"/>
        </w:rPr>
      </w:pPr>
    </w:p>
    <w:p w:rsidR="00096AEE" w:rsidRPr="00940283" w:rsidRDefault="00096AEE" w:rsidP="00096AEE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096AEE" w:rsidRDefault="00096AEE" w:rsidP="00096AEE">
      <w:pPr>
        <w:pStyle w:val="a5"/>
        <w:spacing w:before="0" w:beforeAutospacing="0" w:after="0" w:afterAutospacing="0"/>
        <w:ind w:left="567"/>
        <w:jc w:val="center"/>
        <w:rPr>
          <w:b/>
          <w:sz w:val="16"/>
          <w:szCs w:val="16"/>
        </w:rPr>
      </w:pPr>
    </w:p>
    <w:p w:rsidR="00096AEE" w:rsidRDefault="00096AEE" w:rsidP="00096AEE">
      <w:pPr>
        <w:pStyle w:val="a3"/>
        <w:ind w:left="567"/>
        <w:jc w:val="center"/>
        <w:rPr>
          <w:b w:val="0"/>
          <w:sz w:val="30"/>
          <w:szCs w:val="30"/>
        </w:rPr>
      </w:pPr>
    </w:p>
    <w:p w:rsidR="00096AEE" w:rsidRDefault="00096AEE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DC51F8">
        <w:rPr>
          <w:rFonts w:ascii="Times New Roman" w:hAnsi="Times New Roman" w:cs="Times New Roman"/>
          <w:sz w:val="28"/>
          <w:szCs w:val="28"/>
        </w:rPr>
        <w:t>1. Внести изменения в повестку дня заседания Совета ИОООП, утвердив ее в следующей редакции:</w:t>
      </w:r>
    </w:p>
    <w:p w:rsidR="00355195" w:rsidRPr="00355195" w:rsidRDefault="00355195" w:rsidP="00DC51F8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8576B8">
        <w:rPr>
          <w:sz w:val="28"/>
          <w:szCs w:val="28"/>
        </w:rPr>
        <w:t xml:space="preserve">О  прекращении    и    подтверждении    полномочий  </w:t>
      </w:r>
      <w:r>
        <w:rPr>
          <w:sz w:val="28"/>
          <w:szCs w:val="28"/>
        </w:rPr>
        <w:t xml:space="preserve"> </w:t>
      </w:r>
      <w:r w:rsidRPr="00355195">
        <w:rPr>
          <w:sz w:val="28"/>
          <w:szCs w:val="28"/>
        </w:rPr>
        <w:t>членов  Совета  Регионального  союза   «Ивановское</w:t>
      </w:r>
      <w:r>
        <w:rPr>
          <w:sz w:val="28"/>
          <w:szCs w:val="28"/>
        </w:rPr>
        <w:t xml:space="preserve">  </w:t>
      </w:r>
      <w:r w:rsidRPr="00355195">
        <w:rPr>
          <w:sz w:val="28"/>
          <w:szCs w:val="28"/>
        </w:rPr>
        <w:t>областное  объединение  организаций  профсоюзов»</w:t>
      </w:r>
      <w:r w:rsidR="00DC51F8">
        <w:rPr>
          <w:sz w:val="28"/>
          <w:szCs w:val="28"/>
        </w:rPr>
        <w:t>.</w:t>
      </w:r>
    </w:p>
    <w:p w:rsidR="00355195" w:rsidRDefault="00355195" w:rsidP="00DC51F8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2F4777">
        <w:rPr>
          <w:sz w:val="28"/>
          <w:szCs w:val="28"/>
        </w:rPr>
        <w:t xml:space="preserve">О  внесении  изменений  в  состав  комиссий  Совета  </w:t>
      </w:r>
      <w:r w:rsidRPr="00355195">
        <w:rPr>
          <w:sz w:val="28"/>
          <w:szCs w:val="28"/>
        </w:rPr>
        <w:t>Регионального    союза     «Ивановское      областное  объединение  организаций  профсоюзов»</w:t>
      </w:r>
      <w:r w:rsidR="00DC51F8">
        <w:rPr>
          <w:sz w:val="28"/>
          <w:szCs w:val="28"/>
        </w:rPr>
        <w:t>.</w:t>
      </w:r>
    </w:p>
    <w:p w:rsidR="00355195" w:rsidRDefault="00355195" w:rsidP="00DC51F8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355195">
        <w:rPr>
          <w:sz w:val="28"/>
          <w:szCs w:val="28"/>
        </w:rPr>
        <w:t>О текущей ситуации и задачах профсоюзов.</w:t>
      </w:r>
    </w:p>
    <w:p w:rsidR="00355195" w:rsidRDefault="00355195" w:rsidP="00DC51F8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355195">
        <w:rPr>
          <w:sz w:val="28"/>
          <w:szCs w:val="28"/>
        </w:rPr>
        <w:t>О программе информационного взаимодействия между ИОООП и членскими организациями</w:t>
      </w:r>
      <w:r w:rsidR="00DC51F8">
        <w:rPr>
          <w:sz w:val="28"/>
          <w:szCs w:val="28"/>
        </w:rPr>
        <w:t>.</w:t>
      </w:r>
    </w:p>
    <w:p w:rsidR="00355195" w:rsidRPr="00355195" w:rsidRDefault="00355195" w:rsidP="00DC51F8">
      <w:pPr>
        <w:pStyle w:val="a5"/>
        <w:numPr>
          <w:ilvl w:val="0"/>
          <w:numId w:val="23"/>
        </w:numPr>
        <w:spacing w:before="0" w:beforeAutospacing="0" w:after="0" w:afterAutospacing="0"/>
        <w:ind w:left="1560"/>
        <w:jc w:val="both"/>
        <w:rPr>
          <w:sz w:val="28"/>
          <w:szCs w:val="28"/>
        </w:rPr>
      </w:pPr>
      <w:r w:rsidRPr="00355195">
        <w:rPr>
          <w:sz w:val="28"/>
          <w:szCs w:val="28"/>
        </w:rPr>
        <w:t>О деятельности Президиума ИОООП за период с июня по декабрь 2022 года</w:t>
      </w:r>
      <w:r w:rsidR="00DC51F8">
        <w:rPr>
          <w:sz w:val="28"/>
          <w:szCs w:val="28"/>
        </w:rPr>
        <w:t>.</w:t>
      </w:r>
    </w:p>
    <w:p w:rsidR="00DC51F8" w:rsidRDefault="00DC51F8" w:rsidP="00DC51F8">
      <w:pPr>
        <w:pStyle w:val="a9"/>
        <w:numPr>
          <w:ilvl w:val="0"/>
          <w:numId w:val="23"/>
        </w:numPr>
        <w:ind w:left="1701" w:right="-1"/>
        <w:jc w:val="both"/>
        <w:rPr>
          <w:rFonts w:cs="Times New Roman"/>
          <w:sz w:val="28"/>
          <w:szCs w:val="28"/>
        </w:rPr>
      </w:pPr>
      <w:r w:rsidRPr="00DC51F8">
        <w:rPr>
          <w:sz w:val="28"/>
        </w:rPr>
        <w:t>О принятии пожертвования доли (5%), принадлежащей ФНПР на праве общей долевой собственности в объектах недвижимого имущества, расположенного по адресу:</w:t>
      </w:r>
      <w:r>
        <w:rPr>
          <w:rFonts w:cs="Times New Roman"/>
          <w:sz w:val="28"/>
          <w:szCs w:val="28"/>
        </w:rPr>
        <w:t xml:space="preserve"> </w:t>
      </w:r>
      <w:r w:rsidRPr="00DC51F8">
        <w:rPr>
          <w:sz w:val="28"/>
        </w:rPr>
        <w:t>Ивановская область, Ивановский район, д. Ломы</w:t>
      </w:r>
    </w:p>
    <w:p w:rsidR="00DC51F8" w:rsidRPr="00DC51F8" w:rsidRDefault="00DC51F8" w:rsidP="00DC51F8">
      <w:pPr>
        <w:pStyle w:val="a9"/>
        <w:numPr>
          <w:ilvl w:val="0"/>
          <w:numId w:val="23"/>
        </w:numPr>
        <w:ind w:left="1701" w:right="-1"/>
        <w:jc w:val="both"/>
        <w:rPr>
          <w:rFonts w:cs="Times New Roman"/>
          <w:sz w:val="28"/>
          <w:szCs w:val="28"/>
        </w:rPr>
      </w:pPr>
      <w:r w:rsidRPr="00DC51F8">
        <w:rPr>
          <w:sz w:val="28"/>
        </w:rPr>
        <w:lastRenderedPageBreak/>
        <w:t>О принятии пожертвования доли 5%,</w:t>
      </w:r>
      <w:r>
        <w:rPr>
          <w:rFonts w:cs="Times New Roman"/>
          <w:sz w:val="28"/>
          <w:szCs w:val="28"/>
        </w:rPr>
        <w:t xml:space="preserve"> </w:t>
      </w:r>
      <w:r w:rsidRPr="00DC51F8">
        <w:rPr>
          <w:sz w:val="28"/>
        </w:rPr>
        <w:t>принадлежащей ФНПР на праве собственности</w:t>
      </w:r>
      <w:r>
        <w:rPr>
          <w:rFonts w:cs="Times New Roman"/>
          <w:sz w:val="28"/>
          <w:szCs w:val="28"/>
        </w:rPr>
        <w:t xml:space="preserve"> </w:t>
      </w:r>
      <w:r w:rsidRPr="00DC51F8">
        <w:rPr>
          <w:sz w:val="28"/>
        </w:rPr>
        <w:t>в уставном капитале ООО «Санаторий «Зеленый</w:t>
      </w:r>
      <w:r>
        <w:rPr>
          <w:rFonts w:cs="Times New Roman"/>
          <w:sz w:val="28"/>
          <w:szCs w:val="28"/>
        </w:rPr>
        <w:t xml:space="preserve"> </w:t>
      </w:r>
      <w:r w:rsidRPr="00DC51F8">
        <w:rPr>
          <w:sz w:val="28"/>
        </w:rPr>
        <w:t>городок» (Ивановская область)</w:t>
      </w:r>
    </w:p>
    <w:p w:rsidR="00DC51F8" w:rsidRDefault="00DC51F8" w:rsidP="00DC51F8">
      <w:pPr>
        <w:pStyle w:val="a9"/>
        <w:numPr>
          <w:ilvl w:val="0"/>
          <w:numId w:val="23"/>
        </w:numPr>
        <w:ind w:left="1701" w:right="-1"/>
        <w:jc w:val="both"/>
        <w:rPr>
          <w:rFonts w:cs="Times New Roman"/>
          <w:sz w:val="28"/>
          <w:szCs w:val="28"/>
        </w:rPr>
      </w:pPr>
      <w:r w:rsidRPr="00BF5849">
        <w:rPr>
          <w:sz w:val="28"/>
          <w:szCs w:val="28"/>
        </w:rPr>
        <w:t>Об основных показателях  (структуре) сметы доходов и расходов ИОООП на 2023 год</w:t>
      </w:r>
      <w:r>
        <w:rPr>
          <w:sz w:val="28"/>
          <w:szCs w:val="28"/>
        </w:rPr>
        <w:t>.</w:t>
      </w:r>
    </w:p>
    <w:p w:rsidR="00DC51F8" w:rsidRPr="00BF5849" w:rsidRDefault="00DC51F8" w:rsidP="00DC51F8">
      <w:pPr>
        <w:pStyle w:val="a9"/>
        <w:ind w:left="1701" w:right="-1"/>
        <w:jc w:val="both"/>
        <w:rPr>
          <w:rFonts w:cs="Times New Roman"/>
          <w:sz w:val="28"/>
          <w:szCs w:val="28"/>
        </w:rPr>
      </w:pPr>
    </w:p>
    <w:p w:rsidR="00096AEE" w:rsidRDefault="00B962B3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6AEE">
        <w:rPr>
          <w:rFonts w:ascii="Times New Roman" w:hAnsi="Times New Roman" w:cs="Times New Roman"/>
          <w:sz w:val="28"/>
          <w:szCs w:val="28"/>
        </w:rPr>
        <w:t xml:space="preserve">. 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Внести на рассмотрение Совета ИОООП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096AEE" w:rsidRPr="0052326E">
        <w:rPr>
          <w:rFonts w:ascii="Times New Roman" w:hAnsi="Times New Roman" w:cs="Times New Roman"/>
          <w:sz w:val="28"/>
          <w:szCs w:val="28"/>
        </w:rPr>
        <w:t>.</w:t>
      </w:r>
      <w:r w:rsidR="00096AEE">
        <w:rPr>
          <w:rFonts w:ascii="Times New Roman" w:hAnsi="Times New Roman" w:cs="Times New Roman"/>
          <w:sz w:val="28"/>
          <w:szCs w:val="28"/>
        </w:rPr>
        <w:t>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к ним по вопросам повестки дня (прилагаются).</w:t>
      </w:r>
    </w:p>
    <w:p w:rsidR="00096AEE" w:rsidRDefault="00096AEE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096AEE" w:rsidRDefault="001E591B" w:rsidP="00096AE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6AEE">
        <w:rPr>
          <w:rFonts w:ascii="Times New Roman" w:hAnsi="Times New Roman" w:cs="Times New Roman"/>
          <w:sz w:val="28"/>
          <w:szCs w:val="28"/>
        </w:rPr>
        <w:t xml:space="preserve">. 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Внести на заседание Совета ИОООП </w:t>
      </w:r>
      <w:r w:rsidR="00B962B3">
        <w:rPr>
          <w:rFonts w:ascii="Times New Roman" w:hAnsi="Times New Roman" w:cs="Times New Roman"/>
          <w:sz w:val="28"/>
          <w:szCs w:val="28"/>
        </w:rPr>
        <w:t>15</w:t>
      </w:r>
      <w:r w:rsidR="00096AEE" w:rsidRPr="0052326E">
        <w:rPr>
          <w:rFonts w:ascii="Times New Roman" w:hAnsi="Times New Roman" w:cs="Times New Roman"/>
          <w:sz w:val="28"/>
          <w:szCs w:val="28"/>
        </w:rPr>
        <w:t>.</w:t>
      </w:r>
      <w:r w:rsidR="00096AEE">
        <w:rPr>
          <w:rFonts w:ascii="Times New Roman" w:hAnsi="Times New Roman" w:cs="Times New Roman"/>
          <w:sz w:val="28"/>
          <w:szCs w:val="28"/>
        </w:rPr>
        <w:t>12.202</w:t>
      </w:r>
      <w:r w:rsidR="00B962B3">
        <w:rPr>
          <w:rFonts w:ascii="Times New Roman" w:hAnsi="Times New Roman" w:cs="Times New Roman"/>
          <w:sz w:val="28"/>
          <w:szCs w:val="28"/>
        </w:rPr>
        <w:t>2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096AEE">
        <w:rPr>
          <w:rFonts w:ascii="Times New Roman" w:hAnsi="Times New Roman" w:cs="Times New Roman"/>
          <w:sz w:val="28"/>
          <w:szCs w:val="28"/>
        </w:rPr>
        <w:t>по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избрани</w:t>
      </w:r>
      <w:r w:rsidR="00096AEE">
        <w:rPr>
          <w:rFonts w:ascii="Times New Roman" w:hAnsi="Times New Roman" w:cs="Times New Roman"/>
          <w:sz w:val="28"/>
          <w:szCs w:val="28"/>
        </w:rPr>
        <w:t xml:space="preserve">ю </w:t>
      </w:r>
      <w:r w:rsidR="00096AEE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096AEE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96AEE" w:rsidRPr="0052326E">
        <w:rPr>
          <w:rFonts w:ascii="Times New Roman" w:hAnsi="Times New Roman" w:cs="Times New Roman"/>
          <w:sz w:val="28"/>
          <w:szCs w:val="28"/>
        </w:rPr>
        <w:t>орган</w:t>
      </w:r>
      <w:r w:rsidR="00096AEE">
        <w:rPr>
          <w:rFonts w:ascii="Times New Roman" w:hAnsi="Times New Roman" w:cs="Times New Roman"/>
          <w:sz w:val="28"/>
          <w:szCs w:val="28"/>
        </w:rPr>
        <w:t>ов Совета ИОООП (рабочий президиум, редакционная комиссия, счетная комиссия, мандатная комиссия, секретарь заседания Совета) (прилагается).</w:t>
      </w:r>
    </w:p>
    <w:p w:rsidR="00096AEE" w:rsidRDefault="00096AEE" w:rsidP="00096AEE">
      <w:pPr>
        <w:pStyle w:val="a9"/>
        <w:ind w:left="567"/>
      </w:pPr>
    </w:p>
    <w:p w:rsidR="00096AEE" w:rsidRPr="00611561" w:rsidRDefault="00096AEE" w:rsidP="00096AEE">
      <w:pPr>
        <w:pStyle w:val="a9"/>
        <w:ind w:left="567"/>
      </w:pPr>
    </w:p>
    <w:p w:rsidR="00096AEE" w:rsidRPr="00940283" w:rsidRDefault="00096AEE" w:rsidP="00096AEE">
      <w:pPr>
        <w:pStyle w:val="a9"/>
        <w:tabs>
          <w:tab w:val="left" w:pos="1728"/>
        </w:tabs>
        <w:ind w:left="567"/>
        <w:rPr>
          <w:sz w:val="16"/>
          <w:szCs w:val="16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    </w:t>
      </w:r>
      <w:r w:rsidRPr="00940283">
        <w:rPr>
          <w:b/>
          <w:sz w:val="28"/>
          <w:szCs w:val="28"/>
        </w:rPr>
        <w:t xml:space="preserve">           А.Н. Мирской</w:t>
      </w: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096AEE" w:rsidRDefault="00096AEE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1E591B" w:rsidRDefault="001E591B" w:rsidP="00096AEE">
      <w:pPr>
        <w:pStyle w:val="a5"/>
        <w:spacing w:before="0" w:beforeAutospacing="0"/>
        <w:ind w:left="567"/>
        <w:jc w:val="both"/>
      </w:pPr>
    </w:p>
    <w:p w:rsidR="001E591B" w:rsidRDefault="001E591B" w:rsidP="00096AEE">
      <w:pPr>
        <w:pStyle w:val="a5"/>
        <w:spacing w:before="0" w:beforeAutospacing="0"/>
        <w:ind w:left="567"/>
        <w:jc w:val="both"/>
      </w:pPr>
    </w:p>
    <w:p w:rsidR="00B962B3" w:rsidRDefault="00B962B3" w:rsidP="00096AEE">
      <w:pPr>
        <w:pStyle w:val="a5"/>
        <w:spacing w:before="0" w:beforeAutospacing="0"/>
        <w:ind w:left="567"/>
        <w:jc w:val="both"/>
      </w:pP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24124C">
        <w:rPr>
          <w:rFonts w:ascii="Times New Roman" w:hAnsi="Times New Roman" w:cs="Times New Roman"/>
        </w:rPr>
        <w:t>53-1</w:t>
      </w:r>
      <w:r>
        <w:rPr>
          <w:rFonts w:ascii="Times New Roman" w:hAnsi="Times New Roman" w:cs="Times New Roman"/>
        </w:rPr>
        <w:t xml:space="preserve"> от </w:t>
      </w:r>
      <w:r w:rsidR="0024124C">
        <w:rPr>
          <w:rFonts w:ascii="Times New Roman" w:hAnsi="Times New Roman" w:cs="Times New Roman"/>
        </w:rPr>
        <w:t>12.12.2022</w:t>
      </w: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Pr="0052326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096AEE" w:rsidRPr="008C76C8" w:rsidRDefault="00096AEE" w:rsidP="00096AEE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>Предложения</w:t>
      </w:r>
    </w:p>
    <w:p w:rsidR="00096AEE" w:rsidRPr="008C76C8" w:rsidRDefault="00096AEE" w:rsidP="00096AEE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:rsidR="00096AEE" w:rsidRPr="008C76C8" w:rsidRDefault="00096AEE" w:rsidP="00096AEE">
      <w:pPr>
        <w:pStyle w:val="a6"/>
        <w:ind w:left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Совета ИОООП </w:t>
      </w:r>
      <w:r w:rsidR="001E591B">
        <w:rPr>
          <w:rFonts w:ascii="Times New Roman" w:hAnsi="Times New Roman" w:cs="Times New Roman"/>
          <w:sz w:val="28"/>
          <w:szCs w:val="28"/>
        </w:rPr>
        <w:t>15.12.2022</w:t>
      </w:r>
      <w:r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Pr="008C76C8">
        <w:rPr>
          <w:rFonts w:ascii="Times New Roman" w:hAnsi="Times New Roman" w:cs="Times New Roman"/>
          <w:sz w:val="24"/>
        </w:rPr>
        <w:t>и регламенту работы</w:t>
      </w:r>
    </w:p>
    <w:p w:rsidR="00096AEE" w:rsidRPr="004F3EFE" w:rsidRDefault="00096AEE" w:rsidP="00096AEE">
      <w:pPr>
        <w:ind w:left="567"/>
        <w:rPr>
          <w:b/>
        </w:rPr>
      </w:pPr>
    </w:p>
    <w:p w:rsidR="00096AEE" w:rsidRDefault="00096AEE" w:rsidP="00096AEE">
      <w:pPr>
        <w:ind w:left="567"/>
        <w:jc w:val="both"/>
        <w:rPr>
          <w:b/>
          <w:u w:val="single"/>
        </w:rPr>
      </w:pPr>
      <w:r>
        <w:rPr>
          <w:b/>
          <w:u w:val="single"/>
        </w:rPr>
        <w:t xml:space="preserve">Рабочий президиум </w:t>
      </w:r>
    </w:p>
    <w:p w:rsidR="00096AEE" w:rsidRDefault="00096AEE" w:rsidP="00096AEE">
      <w:pPr>
        <w:ind w:left="567"/>
        <w:jc w:val="both"/>
      </w:pPr>
      <w:r>
        <w:rPr>
          <w:b/>
        </w:rPr>
        <w:t xml:space="preserve">Мирской </w:t>
      </w:r>
      <w:r w:rsidRPr="004F3EFE">
        <w:rPr>
          <w:b/>
        </w:rPr>
        <w:t>Александр</w:t>
      </w:r>
      <w:r>
        <w:rPr>
          <w:b/>
        </w:rPr>
        <w:t xml:space="preserve"> Николаевич</w:t>
      </w:r>
    </w:p>
    <w:p w:rsidR="00096AEE" w:rsidRDefault="00096AEE" w:rsidP="00096AEE">
      <w:pPr>
        <w:ind w:left="567"/>
        <w:jc w:val="both"/>
      </w:pPr>
      <w:r>
        <w:rPr>
          <w:b/>
        </w:rPr>
        <w:t xml:space="preserve">Смирнов </w:t>
      </w:r>
      <w:r w:rsidRPr="004F3EFE">
        <w:rPr>
          <w:b/>
        </w:rPr>
        <w:t>Александр Евгеньевич</w:t>
      </w:r>
      <w:r w:rsidRPr="004F3EFE">
        <w:t xml:space="preserve"> </w:t>
      </w:r>
    </w:p>
    <w:p w:rsidR="00096AEE" w:rsidRDefault="00096AEE" w:rsidP="00096AEE">
      <w:pPr>
        <w:ind w:left="567"/>
        <w:jc w:val="both"/>
      </w:pPr>
    </w:p>
    <w:p w:rsidR="00096AEE" w:rsidRDefault="00096AEE" w:rsidP="00096AEE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096AEE" w:rsidRDefault="00096AEE" w:rsidP="00096AEE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Фомина Светлана Сергеевна</w:t>
      </w:r>
    </w:p>
    <w:p w:rsidR="00096AEE" w:rsidRPr="004F3EFE" w:rsidRDefault="00096AEE" w:rsidP="00096AEE">
      <w:pPr>
        <w:pStyle w:val="a3"/>
        <w:tabs>
          <w:tab w:val="left" w:pos="7541"/>
        </w:tabs>
        <w:ind w:left="567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Королева Елена Станиславовна</w:t>
      </w:r>
      <w:r w:rsidRPr="004F3EFE">
        <w:rPr>
          <w:b w:val="0"/>
          <w:sz w:val="24"/>
          <w:szCs w:val="24"/>
        </w:rPr>
        <w:t xml:space="preserve">  </w:t>
      </w:r>
    </w:p>
    <w:p w:rsidR="00096AEE" w:rsidRDefault="00096AEE" w:rsidP="00096AEE">
      <w:pPr>
        <w:pStyle w:val="a9"/>
        <w:ind w:left="567"/>
        <w:jc w:val="both"/>
      </w:pPr>
    </w:p>
    <w:p w:rsidR="00096AEE" w:rsidRDefault="00096AEE" w:rsidP="00096AEE">
      <w:pPr>
        <w:pStyle w:val="a9"/>
        <w:ind w:left="567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096AEE" w:rsidRDefault="00096AEE" w:rsidP="00096AEE">
      <w:pPr>
        <w:pStyle w:val="a9"/>
        <w:ind w:left="567"/>
        <w:jc w:val="both"/>
        <w:rPr>
          <w:b/>
        </w:rPr>
      </w:pPr>
      <w:proofErr w:type="spellStart"/>
      <w:r>
        <w:rPr>
          <w:b/>
        </w:rPr>
        <w:t>Кульпина</w:t>
      </w:r>
      <w:proofErr w:type="spellEnd"/>
      <w:r>
        <w:rPr>
          <w:b/>
        </w:rPr>
        <w:t xml:space="preserve"> Елена Александровна</w:t>
      </w:r>
    </w:p>
    <w:p w:rsidR="00096AEE" w:rsidRPr="003D0E66" w:rsidRDefault="00096AEE" w:rsidP="00096AEE">
      <w:pPr>
        <w:pStyle w:val="a9"/>
        <w:ind w:left="567"/>
        <w:jc w:val="both"/>
        <w:rPr>
          <w:sz w:val="16"/>
          <w:szCs w:val="16"/>
        </w:rPr>
      </w:pPr>
    </w:p>
    <w:p w:rsidR="00096AEE" w:rsidRPr="004F3EFE" w:rsidRDefault="00096AEE" w:rsidP="00096AEE">
      <w:pPr>
        <w:ind w:left="567"/>
        <w:jc w:val="both"/>
        <w:rPr>
          <w:b/>
        </w:rPr>
      </w:pPr>
      <w:r>
        <w:rPr>
          <w:b/>
          <w:u w:val="single"/>
        </w:rPr>
        <w:t>Редакционная</w:t>
      </w:r>
      <w:r w:rsidRPr="004F3EFE">
        <w:rPr>
          <w:b/>
          <w:u w:val="single"/>
        </w:rPr>
        <w:t xml:space="preserve"> комисси</w:t>
      </w:r>
      <w:r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096AEE" w:rsidRPr="004F3EFE" w:rsidRDefault="00096AEE" w:rsidP="00096AEE">
      <w:pPr>
        <w:pStyle w:val="a9"/>
        <w:ind w:left="567"/>
        <w:jc w:val="both"/>
        <w:rPr>
          <w:b/>
        </w:rPr>
      </w:pPr>
      <w:proofErr w:type="spellStart"/>
      <w:r>
        <w:rPr>
          <w:b/>
        </w:rPr>
        <w:t>Тимохова</w:t>
      </w:r>
      <w:proofErr w:type="spellEnd"/>
      <w:r w:rsidRPr="004F3EFE">
        <w:rPr>
          <w:b/>
        </w:rPr>
        <w:t xml:space="preserve"> Татьян</w:t>
      </w:r>
      <w:r>
        <w:rPr>
          <w:b/>
        </w:rPr>
        <w:t>а</w:t>
      </w:r>
      <w:r w:rsidRPr="004F3EFE">
        <w:rPr>
          <w:b/>
        </w:rPr>
        <w:t xml:space="preserve"> Владимировн</w:t>
      </w:r>
      <w:r>
        <w:rPr>
          <w:b/>
        </w:rPr>
        <w:t>а</w:t>
      </w:r>
      <w:r w:rsidRPr="004F3EFE">
        <w:rPr>
          <w:b/>
        </w:rPr>
        <w:t>,</w:t>
      </w:r>
    </w:p>
    <w:p w:rsidR="00096AEE" w:rsidRDefault="00096AEE" w:rsidP="00096AEE">
      <w:pPr>
        <w:pStyle w:val="a9"/>
        <w:ind w:left="567"/>
        <w:jc w:val="both"/>
        <w:rPr>
          <w:b/>
        </w:rPr>
      </w:pPr>
      <w:r>
        <w:rPr>
          <w:b/>
        </w:rPr>
        <w:t>Смирнов Александр Евгеньевич</w:t>
      </w:r>
    </w:p>
    <w:p w:rsidR="00096AEE" w:rsidRDefault="00096AEE" w:rsidP="00096AEE">
      <w:pPr>
        <w:pStyle w:val="a9"/>
        <w:ind w:left="567"/>
        <w:jc w:val="both"/>
        <w:rPr>
          <w:b/>
        </w:rPr>
      </w:pPr>
      <w:r>
        <w:rPr>
          <w:b/>
        </w:rPr>
        <w:t>Иванова</w:t>
      </w:r>
      <w:r w:rsidRPr="004F3EFE">
        <w:rPr>
          <w:b/>
        </w:rPr>
        <w:t xml:space="preserve"> Татьян</w:t>
      </w:r>
      <w:r>
        <w:rPr>
          <w:b/>
        </w:rPr>
        <w:t>а</w:t>
      </w:r>
      <w:r w:rsidRPr="004F3EFE">
        <w:rPr>
          <w:b/>
        </w:rPr>
        <w:t xml:space="preserve"> Александровн</w:t>
      </w:r>
      <w:r>
        <w:rPr>
          <w:b/>
        </w:rPr>
        <w:t>а</w:t>
      </w:r>
    </w:p>
    <w:p w:rsidR="00096AEE" w:rsidRDefault="00096AEE" w:rsidP="00096AEE">
      <w:pPr>
        <w:pStyle w:val="a9"/>
        <w:ind w:left="567"/>
        <w:jc w:val="both"/>
        <w:rPr>
          <w:b/>
        </w:rPr>
      </w:pPr>
    </w:p>
    <w:p w:rsidR="00096AEE" w:rsidRPr="00C86C3F" w:rsidRDefault="00096AEE" w:rsidP="00096AEE">
      <w:pPr>
        <w:pStyle w:val="a9"/>
        <w:ind w:left="567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>
        <w:rPr>
          <w:b/>
          <w:u w:val="single"/>
        </w:rPr>
        <w:t>ая комиссия</w:t>
      </w:r>
    </w:p>
    <w:p w:rsidR="00096AEE" w:rsidRDefault="00096AEE" w:rsidP="00096AEE">
      <w:pPr>
        <w:pStyle w:val="a9"/>
        <w:ind w:left="567"/>
        <w:jc w:val="both"/>
        <w:rPr>
          <w:b/>
        </w:rPr>
      </w:pPr>
      <w:r>
        <w:rPr>
          <w:b/>
        </w:rPr>
        <w:t>Воронова Елена Владимировна</w:t>
      </w:r>
    </w:p>
    <w:p w:rsidR="00096AEE" w:rsidRDefault="001E591B" w:rsidP="00096AEE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Каланцева</w:t>
      </w:r>
      <w:proofErr w:type="spellEnd"/>
      <w:r>
        <w:rPr>
          <w:sz w:val="24"/>
          <w:szCs w:val="24"/>
        </w:rPr>
        <w:t xml:space="preserve"> </w:t>
      </w:r>
      <w:r w:rsidR="00096AEE">
        <w:rPr>
          <w:sz w:val="24"/>
          <w:szCs w:val="24"/>
        </w:rPr>
        <w:t>Альбина Борисовна</w:t>
      </w:r>
    </w:p>
    <w:p w:rsidR="00096AEE" w:rsidRPr="004F3EFE" w:rsidRDefault="00096AEE" w:rsidP="00096AEE">
      <w:pPr>
        <w:pStyle w:val="a9"/>
        <w:ind w:left="567"/>
        <w:jc w:val="both"/>
        <w:rPr>
          <w:b/>
        </w:rPr>
      </w:pPr>
    </w:p>
    <w:p w:rsidR="00096AEE" w:rsidRPr="004F3EFE" w:rsidRDefault="00096AEE" w:rsidP="00096AEE">
      <w:pPr>
        <w:pStyle w:val="a9"/>
        <w:ind w:left="567"/>
        <w:jc w:val="both"/>
        <w:rPr>
          <w:b/>
        </w:rPr>
      </w:pPr>
    </w:p>
    <w:p w:rsidR="00096AEE" w:rsidRPr="00EC4825" w:rsidRDefault="00096AEE" w:rsidP="00096AEE">
      <w:pPr>
        <w:pStyle w:val="a9"/>
        <w:ind w:left="567"/>
        <w:rPr>
          <w:b/>
          <w:u w:val="single"/>
        </w:rPr>
      </w:pPr>
      <w:r w:rsidRPr="00EC4825">
        <w:rPr>
          <w:b/>
          <w:u w:val="single"/>
        </w:rPr>
        <w:t>Предлагается следующий регламент работы</w:t>
      </w:r>
      <w:r>
        <w:rPr>
          <w:b/>
          <w:u w:val="single"/>
        </w:rPr>
        <w:t xml:space="preserve"> Совета ИОООП</w:t>
      </w:r>
      <w:r w:rsidRPr="00EC4825">
        <w:rPr>
          <w:b/>
          <w:u w:val="single"/>
        </w:rPr>
        <w:t>:</w:t>
      </w:r>
    </w:p>
    <w:p w:rsidR="00096AEE" w:rsidRPr="003D0E66" w:rsidRDefault="00096AEE" w:rsidP="00096AEE">
      <w:pPr>
        <w:tabs>
          <w:tab w:val="left" w:pos="3757"/>
        </w:tabs>
        <w:ind w:left="567" w:firstLine="709"/>
        <w:jc w:val="both"/>
        <w:rPr>
          <w:b/>
          <w:sz w:val="16"/>
          <w:szCs w:val="16"/>
        </w:rPr>
      </w:pPr>
    </w:p>
    <w:p w:rsidR="00096AEE" w:rsidRDefault="00096AEE" w:rsidP="00096AEE">
      <w:pPr>
        <w:pStyle w:val="a9"/>
        <w:numPr>
          <w:ilvl w:val="0"/>
          <w:numId w:val="13"/>
        </w:numPr>
        <w:tabs>
          <w:tab w:val="left" w:pos="3757"/>
        </w:tabs>
        <w:ind w:left="567"/>
        <w:jc w:val="both"/>
      </w:pPr>
      <w:r w:rsidRPr="00515E43">
        <w:t>Рассмотрение основного вопроса повестки дня – до 1 час</w:t>
      </w:r>
      <w:r>
        <w:t>а,</w:t>
      </w:r>
    </w:p>
    <w:p w:rsidR="00096AEE" w:rsidRDefault="001E591B" w:rsidP="001E591B">
      <w:pPr>
        <w:pStyle w:val="a9"/>
        <w:numPr>
          <w:ilvl w:val="0"/>
          <w:numId w:val="14"/>
        </w:numPr>
        <w:tabs>
          <w:tab w:val="left" w:pos="3757"/>
        </w:tabs>
        <w:ind w:left="1134"/>
        <w:jc w:val="both"/>
      </w:pPr>
      <w:r>
        <w:t>В</w:t>
      </w:r>
      <w:r w:rsidR="00096AEE">
        <w:t xml:space="preserve"> том числе д</w:t>
      </w:r>
      <w:r w:rsidR="00096AEE" w:rsidRPr="00515E43">
        <w:t xml:space="preserve">оклад председателя по основному вопросу повестки дня – </w:t>
      </w:r>
      <w:r w:rsidR="0024124C">
        <w:t>20</w:t>
      </w:r>
      <w:bookmarkStart w:id="0" w:name="_GoBack"/>
      <w:bookmarkEnd w:id="0"/>
      <w:r>
        <w:t xml:space="preserve"> </w:t>
      </w:r>
      <w:r w:rsidR="00096AEE" w:rsidRPr="00515E43">
        <w:t>мин</w:t>
      </w:r>
      <w:r w:rsidR="00096AEE">
        <w:t>.</w:t>
      </w:r>
    </w:p>
    <w:p w:rsidR="00096AEE" w:rsidRDefault="00096AEE" w:rsidP="001E591B">
      <w:pPr>
        <w:pStyle w:val="a9"/>
        <w:numPr>
          <w:ilvl w:val="0"/>
          <w:numId w:val="14"/>
        </w:numPr>
        <w:tabs>
          <w:tab w:val="left" w:pos="3757"/>
        </w:tabs>
        <w:ind w:left="1134"/>
        <w:jc w:val="both"/>
      </w:pPr>
      <w:r>
        <w:t>Выступления содокладчиков – до 7 минут.</w:t>
      </w:r>
    </w:p>
    <w:p w:rsidR="00096AEE" w:rsidRDefault="00096AEE" w:rsidP="00096AEE">
      <w:pPr>
        <w:pStyle w:val="a9"/>
        <w:numPr>
          <w:ilvl w:val="0"/>
          <w:numId w:val="13"/>
        </w:numPr>
        <w:tabs>
          <w:tab w:val="left" w:pos="3757"/>
        </w:tabs>
        <w:ind w:left="567"/>
        <w:jc w:val="both"/>
      </w:pPr>
      <w:r>
        <w:t xml:space="preserve">Рассмотрение остальных вопросов повестки дня – до </w:t>
      </w:r>
      <w:r w:rsidR="001E591B">
        <w:t>10</w:t>
      </w:r>
      <w:r>
        <w:t xml:space="preserve"> минут каждый.</w:t>
      </w:r>
    </w:p>
    <w:p w:rsidR="00096AEE" w:rsidRDefault="00096AEE" w:rsidP="00096AEE">
      <w:pPr>
        <w:tabs>
          <w:tab w:val="left" w:pos="3757"/>
        </w:tabs>
        <w:ind w:left="567"/>
        <w:jc w:val="both"/>
      </w:pPr>
    </w:p>
    <w:p w:rsidR="00096AEE" w:rsidRPr="00C0347B" w:rsidRDefault="00096AEE" w:rsidP="00096AEE">
      <w:pPr>
        <w:ind w:left="567"/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>
        <w:rPr>
          <w:b/>
        </w:rPr>
        <w:t>я провести заседание Совета за 2 часа</w:t>
      </w:r>
      <w:r w:rsidRPr="00C0347B">
        <w:rPr>
          <w:b/>
        </w:rPr>
        <w:t>.</w:t>
      </w:r>
      <w:r w:rsidRPr="00C0347B">
        <w:rPr>
          <w:b/>
          <w:color w:val="000000" w:themeColor="text1"/>
        </w:rPr>
        <w:t xml:space="preserve"> </w:t>
      </w: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Default="00096AEE" w:rsidP="00096AEE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096AEE" w:rsidRPr="00712929" w:rsidRDefault="00096AEE" w:rsidP="00096AEE">
      <w:pPr>
        <w:pStyle w:val="a6"/>
        <w:ind w:left="567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096AEE" w:rsidRDefault="00096AEE" w:rsidP="00096AEE">
      <w:pPr>
        <w:pStyle w:val="a6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096AEE" w:rsidRDefault="00096AEE" w:rsidP="00096AEE">
      <w:pPr>
        <w:pStyle w:val="a6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096AEE" w:rsidRDefault="00096AEE" w:rsidP="00096AEE">
      <w:pPr>
        <w:pStyle w:val="a6"/>
        <w:ind w:left="567"/>
        <w:jc w:val="left"/>
        <w:rPr>
          <w:rFonts w:ascii="Times New Roman" w:hAnsi="Times New Roman" w:cs="Times New Roman"/>
        </w:rPr>
      </w:pPr>
    </w:p>
    <w:p w:rsidR="00096AEE" w:rsidRPr="00712929" w:rsidRDefault="00096AEE" w:rsidP="00096AEE">
      <w:pPr>
        <w:pStyle w:val="a6"/>
        <w:ind w:left="567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p w:rsidR="001E591B" w:rsidRDefault="001E591B" w:rsidP="00C1242C">
      <w:pPr>
        <w:ind w:left="567"/>
        <w:rPr>
          <w:rFonts w:cs="Times New Roman"/>
          <w:b/>
          <w:sz w:val="28"/>
          <w:szCs w:val="28"/>
        </w:rPr>
      </w:pPr>
    </w:p>
    <w:sectPr w:rsidR="001E591B" w:rsidSect="006B5A5B">
      <w:pgSz w:w="11906" w:h="16838"/>
      <w:pgMar w:top="426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F696DC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651388"/>
    <w:multiLevelType w:val="hybridMultilevel"/>
    <w:tmpl w:val="067066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A526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C79D2"/>
    <w:multiLevelType w:val="hybridMultilevel"/>
    <w:tmpl w:val="8ABCB90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0835488"/>
    <w:multiLevelType w:val="hybridMultilevel"/>
    <w:tmpl w:val="56E4FA2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2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084504"/>
    <w:multiLevelType w:val="hybridMultilevel"/>
    <w:tmpl w:val="D8B0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55C95"/>
    <w:multiLevelType w:val="hybridMultilevel"/>
    <w:tmpl w:val="A566E672"/>
    <w:lvl w:ilvl="0" w:tplc="F7841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6">
    <w:nsid w:val="48C97A6F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8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094AF4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5D5071"/>
    <w:multiLevelType w:val="hybridMultilevel"/>
    <w:tmpl w:val="B0183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9"/>
  </w:num>
  <w:num w:numId="6">
    <w:abstractNumId w:val="24"/>
  </w:num>
  <w:num w:numId="7">
    <w:abstractNumId w:val="17"/>
  </w:num>
  <w:num w:numId="8">
    <w:abstractNumId w:val="0"/>
  </w:num>
  <w:num w:numId="9">
    <w:abstractNumId w:val="20"/>
  </w:num>
  <w:num w:numId="10">
    <w:abstractNumId w:val="12"/>
  </w:num>
  <w:num w:numId="11">
    <w:abstractNumId w:val="3"/>
  </w:num>
  <w:num w:numId="12">
    <w:abstractNumId w:val="21"/>
  </w:num>
  <w:num w:numId="13">
    <w:abstractNumId w:val="18"/>
  </w:num>
  <w:num w:numId="14">
    <w:abstractNumId w:val="15"/>
  </w:num>
  <w:num w:numId="15">
    <w:abstractNumId w:val="16"/>
  </w:num>
  <w:num w:numId="16">
    <w:abstractNumId w:val="1"/>
  </w:num>
  <w:num w:numId="17">
    <w:abstractNumId w:val="7"/>
  </w:num>
  <w:num w:numId="18">
    <w:abstractNumId w:val="10"/>
  </w:num>
  <w:num w:numId="19">
    <w:abstractNumId w:val="11"/>
  </w:num>
  <w:num w:numId="20">
    <w:abstractNumId w:val="23"/>
  </w:num>
  <w:num w:numId="21">
    <w:abstractNumId w:val="2"/>
  </w:num>
  <w:num w:numId="22">
    <w:abstractNumId w:val="14"/>
  </w:num>
  <w:num w:numId="23">
    <w:abstractNumId w:val="8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000E8"/>
    <w:rsid w:val="00005135"/>
    <w:rsid w:val="000126D5"/>
    <w:rsid w:val="00017912"/>
    <w:rsid w:val="00025F98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96AEE"/>
    <w:rsid w:val="000A0BD5"/>
    <w:rsid w:val="000A3D75"/>
    <w:rsid w:val="000A6CCF"/>
    <w:rsid w:val="000A7A8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B49E7"/>
    <w:rsid w:val="001D2EA8"/>
    <w:rsid w:val="001E591B"/>
    <w:rsid w:val="001F2BC2"/>
    <w:rsid w:val="001F7D20"/>
    <w:rsid w:val="00210469"/>
    <w:rsid w:val="00211358"/>
    <w:rsid w:val="00213A90"/>
    <w:rsid w:val="00214F65"/>
    <w:rsid w:val="002152A2"/>
    <w:rsid w:val="0023204A"/>
    <w:rsid w:val="0024124C"/>
    <w:rsid w:val="00243E8E"/>
    <w:rsid w:val="00246F45"/>
    <w:rsid w:val="0025294D"/>
    <w:rsid w:val="00264F7A"/>
    <w:rsid w:val="00271EF2"/>
    <w:rsid w:val="00273B9B"/>
    <w:rsid w:val="00276C94"/>
    <w:rsid w:val="00282DC9"/>
    <w:rsid w:val="002830F0"/>
    <w:rsid w:val="00286C69"/>
    <w:rsid w:val="00287330"/>
    <w:rsid w:val="002B1839"/>
    <w:rsid w:val="002B6378"/>
    <w:rsid w:val="002C0333"/>
    <w:rsid w:val="002C1E63"/>
    <w:rsid w:val="002C2698"/>
    <w:rsid w:val="002D0CEF"/>
    <w:rsid w:val="002E0D77"/>
    <w:rsid w:val="002E4257"/>
    <w:rsid w:val="002F3594"/>
    <w:rsid w:val="003005F6"/>
    <w:rsid w:val="00311881"/>
    <w:rsid w:val="00313659"/>
    <w:rsid w:val="00316C01"/>
    <w:rsid w:val="00331289"/>
    <w:rsid w:val="003334DC"/>
    <w:rsid w:val="00334A04"/>
    <w:rsid w:val="0034405A"/>
    <w:rsid w:val="003506CD"/>
    <w:rsid w:val="00355195"/>
    <w:rsid w:val="00357DE4"/>
    <w:rsid w:val="00370C2D"/>
    <w:rsid w:val="00372267"/>
    <w:rsid w:val="00380320"/>
    <w:rsid w:val="00384464"/>
    <w:rsid w:val="00390F0A"/>
    <w:rsid w:val="003B7A9A"/>
    <w:rsid w:val="003C51C5"/>
    <w:rsid w:val="003C5582"/>
    <w:rsid w:val="003C6B61"/>
    <w:rsid w:val="003D454E"/>
    <w:rsid w:val="003F6B80"/>
    <w:rsid w:val="004152D2"/>
    <w:rsid w:val="004234DF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857"/>
    <w:rsid w:val="004C4A3F"/>
    <w:rsid w:val="004D6B14"/>
    <w:rsid w:val="004D70F5"/>
    <w:rsid w:val="004E51FD"/>
    <w:rsid w:val="004E7AD4"/>
    <w:rsid w:val="004E7C47"/>
    <w:rsid w:val="004F1F0B"/>
    <w:rsid w:val="00522842"/>
    <w:rsid w:val="00527F1A"/>
    <w:rsid w:val="00534D91"/>
    <w:rsid w:val="005362CD"/>
    <w:rsid w:val="005369BB"/>
    <w:rsid w:val="005374A6"/>
    <w:rsid w:val="00542165"/>
    <w:rsid w:val="00546B66"/>
    <w:rsid w:val="0055527D"/>
    <w:rsid w:val="00556903"/>
    <w:rsid w:val="00561BFC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5E727B"/>
    <w:rsid w:val="00602852"/>
    <w:rsid w:val="00632168"/>
    <w:rsid w:val="0064346F"/>
    <w:rsid w:val="00664656"/>
    <w:rsid w:val="006B0A54"/>
    <w:rsid w:val="006B4EFA"/>
    <w:rsid w:val="006B500B"/>
    <w:rsid w:val="006B5A5B"/>
    <w:rsid w:val="006C6A88"/>
    <w:rsid w:val="006C6DE8"/>
    <w:rsid w:val="006D083F"/>
    <w:rsid w:val="006D2971"/>
    <w:rsid w:val="006E248D"/>
    <w:rsid w:val="00705B4A"/>
    <w:rsid w:val="0071232D"/>
    <w:rsid w:val="00713435"/>
    <w:rsid w:val="007323CE"/>
    <w:rsid w:val="007455DE"/>
    <w:rsid w:val="00745DB0"/>
    <w:rsid w:val="0075253F"/>
    <w:rsid w:val="0075442B"/>
    <w:rsid w:val="00763A31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1B64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71E4F"/>
    <w:rsid w:val="00886F09"/>
    <w:rsid w:val="008A4B3A"/>
    <w:rsid w:val="008A74AE"/>
    <w:rsid w:val="008B3862"/>
    <w:rsid w:val="008B7708"/>
    <w:rsid w:val="008D6828"/>
    <w:rsid w:val="008E3AB9"/>
    <w:rsid w:val="008E4131"/>
    <w:rsid w:val="008E559C"/>
    <w:rsid w:val="0090472C"/>
    <w:rsid w:val="00923ABF"/>
    <w:rsid w:val="00924714"/>
    <w:rsid w:val="00933A70"/>
    <w:rsid w:val="009340BF"/>
    <w:rsid w:val="00940283"/>
    <w:rsid w:val="0095657C"/>
    <w:rsid w:val="00960304"/>
    <w:rsid w:val="00963DF8"/>
    <w:rsid w:val="00966916"/>
    <w:rsid w:val="009755A4"/>
    <w:rsid w:val="00977465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12377"/>
    <w:rsid w:val="00A13229"/>
    <w:rsid w:val="00A2355C"/>
    <w:rsid w:val="00A247D2"/>
    <w:rsid w:val="00A30E8C"/>
    <w:rsid w:val="00A31DA6"/>
    <w:rsid w:val="00A36209"/>
    <w:rsid w:val="00A5127E"/>
    <w:rsid w:val="00A564FE"/>
    <w:rsid w:val="00A92D83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962B3"/>
    <w:rsid w:val="00BB4AE7"/>
    <w:rsid w:val="00BB4F7E"/>
    <w:rsid w:val="00BC2B4F"/>
    <w:rsid w:val="00BC2F84"/>
    <w:rsid w:val="00BC59D9"/>
    <w:rsid w:val="00BD1EBE"/>
    <w:rsid w:val="00BD622F"/>
    <w:rsid w:val="00BE7FB3"/>
    <w:rsid w:val="00C1242C"/>
    <w:rsid w:val="00C153B6"/>
    <w:rsid w:val="00C20880"/>
    <w:rsid w:val="00C2525B"/>
    <w:rsid w:val="00C33520"/>
    <w:rsid w:val="00C34DBD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7175"/>
    <w:rsid w:val="00C92253"/>
    <w:rsid w:val="00C9244D"/>
    <w:rsid w:val="00CA04C4"/>
    <w:rsid w:val="00CA1158"/>
    <w:rsid w:val="00CB6BF6"/>
    <w:rsid w:val="00CC2B29"/>
    <w:rsid w:val="00CD05EB"/>
    <w:rsid w:val="00CD749E"/>
    <w:rsid w:val="00CE5DC5"/>
    <w:rsid w:val="00CF4E07"/>
    <w:rsid w:val="00CF51D6"/>
    <w:rsid w:val="00D012B4"/>
    <w:rsid w:val="00D02C71"/>
    <w:rsid w:val="00D23404"/>
    <w:rsid w:val="00D30DF5"/>
    <w:rsid w:val="00D31EBE"/>
    <w:rsid w:val="00D43C15"/>
    <w:rsid w:val="00D454BE"/>
    <w:rsid w:val="00D576E4"/>
    <w:rsid w:val="00D608A7"/>
    <w:rsid w:val="00D636E1"/>
    <w:rsid w:val="00D63990"/>
    <w:rsid w:val="00D87100"/>
    <w:rsid w:val="00D922A8"/>
    <w:rsid w:val="00DB0DD1"/>
    <w:rsid w:val="00DB6DAC"/>
    <w:rsid w:val="00DC0F6F"/>
    <w:rsid w:val="00DC51F8"/>
    <w:rsid w:val="00DE24AA"/>
    <w:rsid w:val="00E0181C"/>
    <w:rsid w:val="00E01F2C"/>
    <w:rsid w:val="00E03F40"/>
    <w:rsid w:val="00E10049"/>
    <w:rsid w:val="00E1300B"/>
    <w:rsid w:val="00E136CE"/>
    <w:rsid w:val="00E2618E"/>
    <w:rsid w:val="00E43296"/>
    <w:rsid w:val="00E467F8"/>
    <w:rsid w:val="00E53467"/>
    <w:rsid w:val="00E56A1F"/>
    <w:rsid w:val="00E60899"/>
    <w:rsid w:val="00E61829"/>
    <w:rsid w:val="00E74BA5"/>
    <w:rsid w:val="00E81336"/>
    <w:rsid w:val="00E82B8F"/>
    <w:rsid w:val="00E9678F"/>
    <w:rsid w:val="00EA171C"/>
    <w:rsid w:val="00EA3C7F"/>
    <w:rsid w:val="00EB7FE1"/>
    <w:rsid w:val="00EC6CA1"/>
    <w:rsid w:val="00EC7424"/>
    <w:rsid w:val="00ED7793"/>
    <w:rsid w:val="00EE1B14"/>
    <w:rsid w:val="00EE26AF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73449"/>
    <w:rsid w:val="00F81CA5"/>
    <w:rsid w:val="00F87CDF"/>
    <w:rsid w:val="00F938AD"/>
    <w:rsid w:val="00F93F33"/>
    <w:rsid w:val="00F97214"/>
    <w:rsid w:val="00F97C29"/>
    <w:rsid w:val="00FA17F2"/>
    <w:rsid w:val="00FA286E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-prof.ru/komissiya_po_finansovoj_rabote_i_profsoyuznoj_sobstvennos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ivanovo-prof.ru/komissiya_po_zawite_social_no-trudovyh_i_ekonomicheskih_prav_chlenov_profsoyuz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5F3A-3355-4638-BB6E-AA999495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2022-12-16T10:29:00Z</cp:lastPrinted>
  <dcterms:created xsi:type="dcterms:W3CDTF">2022-12-08T06:01:00Z</dcterms:created>
  <dcterms:modified xsi:type="dcterms:W3CDTF">2022-12-16T10:31:00Z</dcterms:modified>
</cp:coreProperties>
</file>