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697C" w14:textId="77777777" w:rsidR="004E7B37" w:rsidRDefault="004E7B37" w:rsidP="004E7B37">
      <w:pPr>
        <w:ind w:firstLine="698"/>
        <w:jc w:val="right"/>
        <w:rPr>
          <w:color w:val="000000"/>
          <w:sz w:val="26"/>
          <w:szCs w:val="26"/>
        </w:rPr>
      </w:pPr>
      <w:r>
        <w:rPr>
          <w:rStyle w:val="a5"/>
          <w:bCs/>
          <w:color w:val="000000"/>
          <w:sz w:val="26"/>
          <w:szCs w:val="26"/>
        </w:rPr>
        <w:t>Форма № 4-ПИ-тер</w:t>
      </w:r>
    </w:p>
    <w:p w14:paraId="021F9C5B" w14:textId="77777777" w:rsidR="004E7B37" w:rsidRDefault="004E7B37" w:rsidP="004E7B37">
      <w:pPr>
        <w:rPr>
          <w:color w:val="000000"/>
          <w:sz w:val="26"/>
          <w:szCs w:val="26"/>
        </w:rPr>
      </w:pPr>
    </w:p>
    <w:p w14:paraId="11BE0E87" w14:textId="77777777" w:rsidR="004E7B37" w:rsidRDefault="004E7B37" w:rsidP="004E7B37">
      <w:pPr>
        <w:pStyle w:val="1"/>
        <w:rPr>
          <w:color w:val="000000"/>
          <w:sz w:val="26"/>
          <w:szCs w:val="26"/>
        </w:rPr>
      </w:pPr>
    </w:p>
    <w:p w14:paraId="433FFEC0" w14:textId="77777777" w:rsidR="004E7B37" w:rsidRDefault="004E7B37" w:rsidP="004E7B37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  <w:r w:rsidR="00942C2A">
        <w:rPr>
          <w:color w:val="000000"/>
          <w:sz w:val="28"/>
          <w:szCs w:val="28"/>
        </w:rPr>
        <w:t xml:space="preserve">  </w:t>
      </w:r>
    </w:p>
    <w:p w14:paraId="091CF4F4" w14:textId="77777777" w:rsidR="004E7B37" w:rsidRDefault="00283892" w:rsidP="004E7B37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правозащитной работе за 202</w:t>
      </w:r>
      <w:r w:rsidR="00B6028D">
        <w:rPr>
          <w:color w:val="000000"/>
          <w:sz w:val="28"/>
          <w:szCs w:val="28"/>
        </w:rPr>
        <w:t>5</w:t>
      </w:r>
      <w:r w:rsidR="004E7B37">
        <w:rPr>
          <w:color w:val="000000"/>
          <w:sz w:val="28"/>
          <w:szCs w:val="28"/>
        </w:rPr>
        <w:t xml:space="preserve"> год </w:t>
      </w:r>
    </w:p>
    <w:p w14:paraId="36EDE904" w14:textId="77777777" w:rsidR="004E7B37" w:rsidRPr="000A1FAD" w:rsidRDefault="004E7B37" w:rsidP="004E7B37">
      <w:pPr>
        <w:rPr>
          <w:szCs w:val="28"/>
        </w:rPr>
      </w:pP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155"/>
        <w:gridCol w:w="1418"/>
        <w:gridCol w:w="1160"/>
        <w:gridCol w:w="236"/>
      </w:tblGrid>
      <w:tr w:rsidR="004E7B37" w14:paraId="27D194F2" w14:textId="77777777" w:rsidTr="00593864">
        <w:trPr>
          <w:gridAfter w:val="1"/>
          <w:wAfter w:w="236" w:type="dxa"/>
          <w:cantSplit/>
          <w:trHeight w:val="116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1704" w14:textId="77777777" w:rsidR="004E7B37" w:rsidRPr="00B922FC" w:rsidRDefault="004E7B37" w:rsidP="003E247C">
            <w:pPr>
              <w:pStyle w:val="a3"/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FC">
              <w:rPr>
                <w:rFonts w:ascii="Times New Roman" w:hAnsi="Times New Roman" w:cs="Times New Roman"/>
                <w:color w:val="000000"/>
              </w:rPr>
              <w:t>№№</w:t>
            </w:r>
          </w:p>
          <w:p w14:paraId="0AACE91F" w14:textId="77777777" w:rsidR="004E7B37" w:rsidRDefault="004E7B37" w:rsidP="003E247C">
            <w:pPr>
              <w:pStyle w:val="a3"/>
              <w:spacing w:before="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922FC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69F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33CF99E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22FC">
              <w:rPr>
                <w:rFonts w:ascii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03A8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Предшествующий год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1508" w14:textId="77777777" w:rsidR="004E7B37" w:rsidRPr="00B922FC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Отчетный год</w:t>
            </w:r>
          </w:p>
        </w:tc>
      </w:tr>
      <w:tr w:rsidR="004E7B37" w14:paraId="30AB90CC" w14:textId="77777777" w:rsidTr="00593864">
        <w:trPr>
          <w:gridAfter w:val="1"/>
          <w:wAfter w:w="236" w:type="dxa"/>
          <w:cantSplit/>
          <w:trHeight w:val="116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D4D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1108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2537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897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E7B37" w14:paraId="43349D83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BCD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A966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Численность правовых инспекторов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C5A" w14:textId="77777777" w:rsidR="004E7B37" w:rsidRPr="00942C2A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81C8" w14:textId="77777777" w:rsidR="004E7B37" w:rsidRPr="00663A99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E7B37" w14:paraId="6D76F808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8BD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D4D5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Численность иных юристов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06A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C5D3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2F65B1A8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3695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A65A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юридической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BB0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257C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10E0A002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48EE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B690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Численность внештатных (общественных) </w:t>
            </w:r>
          </w:p>
          <w:p w14:paraId="133FA5E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правовых инспекторов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96E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CC1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21B64854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22A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184B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Проведено проверок работодателей,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018" w14:textId="77777777" w:rsidR="004E7B37" w:rsidRPr="004F6DD3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34F" w14:textId="77777777" w:rsidR="004E7B37" w:rsidRPr="00663A99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4E7B37" w14:paraId="1C2C29B4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50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326B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2822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8487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E7B37" w14:paraId="13389F41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9F20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8C6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0D3" w14:textId="77777777" w:rsidR="004E7B37" w:rsidRPr="004F6DD3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F8D3" w14:textId="77777777" w:rsidR="004E7B37" w:rsidRPr="00663A99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4E7B37" w14:paraId="79B89226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49F7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8243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совместно с органами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627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7300" w14:textId="77777777" w:rsidR="004E7B37" w:rsidRPr="00F66B5E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24DBE689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C320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7E42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совместно с федеральной инспекцией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CD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0ED5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04BE480B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D17D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7955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работодателям представлений </w:t>
            </w:r>
          </w:p>
          <w:p w14:paraId="12E79251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(требований)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D822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EB8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4E7B37" w14:paraId="6A76C138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064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6E1D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выявленных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ACF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CCE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</w:t>
            </w:r>
          </w:p>
        </w:tc>
      </w:tr>
      <w:tr w:rsidR="004E7B37" w14:paraId="28E90885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813F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2A0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устранено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F83B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286" w14:textId="77777777" w:rsidR="004E7B37" w:rsidRDefault="000321B3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</w:tr>
      <w:tr w:rsidR="004E7B37" w14:paraId="6EC08435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A7F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E4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восстановлено на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E32" w14:textId="77777777" w:rsidR="004E7B37" w:rsidRDefault="002C0AAF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C648" w14:textId="77777777" w:rsidR="004E7B37" w:rsidRDefault="002C0AAF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4844EBB3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CD1A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555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 эффективность от мероприятий, указанных в разделе 5, в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6803" w14:textId="77777777" w:rsidR="004E7B37" w:rsidRDefault="002C0AAF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4, 165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0C4" w14:textId="77777777" w:rsidR="004E7B37" w:rsidRDefault="004D1091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7,7</w:t>
            </w:r>
          </w:p>
        </w:tc>
      </w:tr>
      <w:tr w:rsidR="004E7B37" w14:paraId="68CB10DA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0C78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144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материалов в органы </w:t>
            </w:r>
          </w:p>
          <w:p w14:paraId="2661134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88E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BE5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24BC6F22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7208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79E4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ним приняты меры прокурорского </w:t>
            </w:r>
          </w:p>
          <w:p w14:paraId="4B6A09A0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реагирования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B3F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EDD9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53E136A3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21E6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5762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том числе привлечено к административной </w:t>
            </w:r>
          </w:p>
          <w:p w14:paraId="06223AE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DEC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DCB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02DBCB24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E8A8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158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дисквалифицировано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59F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C59C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0D5FC40E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2E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803FC48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6.2</w:t>
            </w:r>
          </w:p>
          <w:p w14:paraId="6BF21325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D1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 от </w:t>
            </w:r>
          </w:p>
          <w:p w14:paraId="56C73F42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взаимодействия с органами прокуратуры, </w:t>
            </w:r>
          </w:p>
          <w:p w14:paraId="34D2A563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9BB6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94E" w14:textId="77777777" w:rsidR="004E7B37" w:rsidRDefault="00366ED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228DABBB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01D6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43CA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материалов в федеральную </w:t>
            </w:r>
          </w:p>
          <w:p w14:paraId="63955613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инспекцию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11DB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188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57EE1F14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8EF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7.1. 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4E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привлечению к административной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E18C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F13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772F3240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1E6D" w14:textId="77777777" w:rsidR="004E7B37" w:rsidRDefault="004E7B37" w:rsidP="003E247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57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привлечено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FAE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66A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1FE0BBFC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C7F8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5B7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дисквалифицировано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D12E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84A" w14:textId="77777777" w:rsidR="004E7B37" w:rsidRDefault="008D7506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2439E7F9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8D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5C769B6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6CBD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 </w:t>
            </w:r>
          </w:p>
          <w:p w14:paraId="7C6B9826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взаимодействия с федеральной </w:t>
            </w:r>
          </w:p>
          <w:p w14:paraId="46B8F5FF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инспекцией труда, в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0BC8" w14:textId="77777777" w:rsidR="004E7B37" w:rsidRDefault="00C6481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D0D1" w14:textId="77777777" w:rsidR="004E7B37" w:rsidRDefault="00C6481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66256936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13A5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sub_1098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bookmarkEnd w:id="0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9920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требований (заявлений) </w:t>
            </w:r>
          </w:p>
          <w:p w14:paraId="20B247F4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 привлечении к дисциплинарной </w:t>
            </w:r>
          </w:p>
          <w:p w14:paraId="727F21B2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380" w14:textId="77777777" w:rsidR="004E7B37" w:rsidRDefault="00C6481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2677" w14:textId="77777777" w:rsidR="004E7B37" w:rsidRDefault="00C6481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4E7B37" w14:paraId="04F9F614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2F7B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sub_198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</w:t>
            </w:r>
            <w:bookmarkEnd w:id="1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6CFB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привлечено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739" w14:textId="77777777" w:rsidR="004E7B37" w:rsidRDefault="00C6481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2B79D" w14:textId="77777777" w:rsidR="004E7B37" w:rsidRDefault="00C64818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4AB477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E7B37" w14:paraId="07B9093B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FD44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sub_1981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8.1.1</w:t>
            </w:r>
            <w:bookmarkEnd w:id="2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BC52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уволено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C7B" w14:textId="77777777" w:rsidR="004E7B37" w:rsidRDefault="00C6481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A97" w14:textId="77777777" w:rsidR="004E7B37" w:rsidRDefault="00C6481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85AFE1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4EEDE252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E2A4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8EFD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Оказана правовая помощь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387C" w14:textId="77777777" w:rsidR="004E7B37" w:rsidRPr="002B371C" w:rsidRDefault="00C6481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5D8" w14:textId="77777777" w:rsidR="004E7B37" w:rsidRPr="002B371C" w:rsidRDefault="006423D1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6A1D2C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7F09034E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C9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014B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разработке, экспертизе коллективных </w:t>
            </w:r>
          </w:p>
          <w:p w14:paraId="3636876B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договоров, соглашений и локальных </w:t>
            </w:r>
          </w:p>
          <w:p w14:paraId="64F5E04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нормативных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A7F0" w14:textId="77777777" w:rsidR="004E7B37" w:rsidRPr="00525084" w:rsidRDefault="00C6481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8457" w14:textId="77777777" w:rsidR="004E7B37" w:rsidRPr="002B371C" w:rsidRDefault="006423D1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56FBDD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0663108B" w14:textId="77777777" w:rsidTr="00593864">
        <w:trPr>
          <w:cantSplit/>
          <w:trHeight w:val="6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C61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D43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проведении приостановки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3E4E" w14:textId="77777777" w:rsidR="004E7B37" w:rsidRDefault="00C6481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FD72" w14:textId="77777777" w:rsidR="004E7B37" w:rsidRDefault="00C64818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5FC05A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349F43CC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61CA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31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оформлении документов в комиссии </w:t>
            </w:r>
          </w:p>
          <w:p w14:paraId="56C9A40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трудовым спорам (КТС)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607" w14:textId="77777777" w:rsidR="004E7B37" w:rsidRDefault="00BD750A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8553" w14:textId="77777777" w:rsidR="004E7B37" w:rsidRDefault="00BD750A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807F45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5CA958B1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B8C2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C789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оформлении документов в суды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C38A" w14:textId="77777777" w:rsidR="004E7B37" w:rsidRDefault="00BD750A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46C5" w14:textId="77777777" w:rsidR="004E7B37" w:rsidRDefault="00C9286F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48D1E7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62F8A665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6CF8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AC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Рассмотрено дел в судах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52BF" w14:textId="77777777" w:rsidR="004E7B37" w:rsidRDefault="00BD750A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CAC" w14:textId="77777777" w:rsidR="004E7B37" w:rsidRDefault="00662B5C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B8A0AB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43A2B131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E91" w14:textId="77777777" w:rsidR="004E7B37" w:rsidRDefault="004E7B37" w:rsidP="003E247C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6DF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том числе иски удовлетворены </w:t>
            </w:r>
          </w:p>
          <w:p w14:paraId="0E8E6F24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полностью или частично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81A9" w14:textId="77777777" w:rsidR="004E7B37" w:rsidRDefault="00BD750A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F21C" w14:textId="77777777" w:rsidR="004E7B37" w:rsidRDefault="00662B5C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C0DB1D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2133C943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6D7B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DE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восстановлено на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6AD" w14:textId="77777777" w:rsidR="004E7B37" w:rsidRDefault="00BD750A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65F" w14:textId="77777777" w:rsidR="004E7B37" w:rsidRDefault="00BD750A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030717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24359ED0" w14:textId="77777777" w:rsidTr="00593864">
        <w:trPr>
          <w:cantSplit/>
          <w:trHeight w:val="5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C2E4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7D79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Количество коллективных трудовых </w:t>
            </w:r>
          </w:p>
          <w:p w14:paraId="4D1339DD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споров,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A1E2" w14:textId="77777777" w:rsidR="004E7B37" w:rsidRDefault="00CA1D85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49B3" w14:textId="77777777" w:rsidR="004E7B37" w:rsidRDefault="00CA1D85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A20F66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51770E10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5479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87A9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забастовок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934" w14:textId="77777777" w:rsidR="004E7B37" w:rsidRDefault="00CA1D85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EE90" w14:textId="77777777" w:rsidR="004E7B37" w:rsidRDefault="00CA1D85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3AFFDF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53FDB3A9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5FC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5D27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Требования работников удовлетворены </w:t>
            </w:r>
          </w:p>
          <w:p w14:paraId="239E4429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полностью или частично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AC12" w14:textId="77777777" w:rsidR="004E7B37" w:rsidRDefault="00CA1D85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EA7B" w14:textId="77777777" w:rsidR="004E7B37" w:rsidRDefault="00CA1D85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425682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6D722222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2C97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80A8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коллективным трудовым спорам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B23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C29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7227EB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3A014282" w14:textId="77777777" w:rsidTr="00593864">
        <w:trPr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624B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11.2.2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F79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по забастовкам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51D5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027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F07F6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433D6A30" w14:textId="77777777" w:rsidTr="00593864">
        <w:trPr>
          <w:cantSplit/>
          <w:trHeight w:val="84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3C68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657510C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F73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Экономическая эффективность от участия в КТС, судах, разрешении коллективных трудовых споров, в млн. рублей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C71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0,237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37B3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0,275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999030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E7B37" w14:paraId="43FF00EB" w14:textId="77777777" w:rsidTr="00593864">
        <w:trPr>
          <w:gridAfter w:val="1"/>
          <w:wAfter w:w="236" w:type="dxa"/>
          <w:cantSplit/>
          <w:trHeight w:val="56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8ABB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F2DD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Проведена экспертиза проектов законов </w:t>
            </w:r>
          </w:p>
          <w:p w14:paraId="3586D457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иных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CF19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9C1F" w14:textId="77777777" w:rsidR="004E7B37" w:rsidRDefault="00825FBE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</w:tr>
      <w:tr w:rsidR="004E7B37" w14:paraId="2AD67DE2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EEE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18AB5D8" w14:textId="77777777" w:rsidR="004E7B37" w:rsidRDefault="004E7B37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00F4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Рассмотрено письменных жалоб и других </w:t>
            </w:r>
          </w:p>
          <w:p w14:paraId="1A84502F" w14:textId="77777777" w:rsidR="004E7B37" w:rsidRDefault="004E7B37" w:rsidP="003E247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обращений членов профсоюзов, в том числе </w:t>
            </w:r>
          </w:p>
          <w:p w14:paraId="6104CFC0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762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поступивших по электронной почте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D254" w14:textId="77777777" w:rsidR="004E7B37" w:rsidRPr="00942C2A" w:rsidRDefault="00825FBE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ACF1" w14:textId="77777777" w:rsidR="004E7B37" w:rsidRPr="00A116E3" w:rsidRDefault="00825FBE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E7B37" w14:paraId="6E400BAB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02E6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14.1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3E316" w14:textId="77777777" w:rsidR="004E7B37" w:rsidRPr="00204AAA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удовлетворено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8F1" w14:textId="77777777" w:rsidR="004E7B37" w:rsidRDefault="00825FBE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281" w14:textId="77777777" w:rsidR="004E7B37" w:rsidRDefault="00825FBE" w:rsidP="003E24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E7B37" w14:paraId="41FFDA54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0CA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6C60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Принято членов профсоюза на личном</w:t>
            </w:r>
          </w:p>
          <w:p w14:paraId="1A19744C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приёме, включая устные обращения</w:t>
            </w:r>
          </w:p>
          <w:p w14:paraId="5D8F3DC8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телефону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802" w14:textId="77777777" w:rsidR="004E7B37" w:rsidRPr="00942C2A" w:rsidRDefault="00825FBE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337" w14:textId="77777777" w:rsidR="004E7B37" w:rsidRPr="00607A2B" w:rsidRDefault="00825FBE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4E7B37" w14:paraId="40AFCDFB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AEF2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902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удовлетворено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2F5" w14:textId="77777777" w:rsidR="004E7B37" w:rsidRPr="00570D84" w:rsidRDefault="00825FBE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171" w14:textId="77777777" w:rsidR="004E7B37" w:rsidRPr="00A116E3" w:rsidRDefault="00825FBE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4E7B37" w14:paraId="39FBAC32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FF89" w14:textId="77777777" w:rsidR="004E7B37" w:rsidRDefault="004E7B37" w:rsidP="003E247C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D16" w14:textId="77777777" w:rsidR="004E7B37" w:rsidRDefault="004E7B37" w:rsidP="003E247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Экономическая</w:t>
            </w:r>
            <w:r>
              <w:rPr>
                <w:sz w:val="26"/>
                <w:szCs w:val="26"/>
              </w:rPr>
              <w:t xml:space="preserve"> эффективность работы</w:t>
            </w:r>
          </w:p>
          <w:p w14:paraId="1B540EF4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юридической консультации, в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5B2" w14:textId="77777777" w:rsidR="004E7B37" w:rsidRPr="0081520F" w:rsidRDefault="00825FBE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D2FA" w14:textId="77777777" w:rsidR="004E7B37" w:rsidRPr="00853564" w:rsidRDefault="00825FBE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0,097</w:t>
            </w:r>
          </w:p>
        </w:tc>
      </w:tr>
      <w:tr w:rsidR="004E7B37" w14:paraId="5C0483D8" w14:textId="77777777" w:rsidTr="00593864">
        <w:trPr>
          <w:gridAfter w:val="1"/>
          <w:wAfter w:w="236" w:type="dxa"/>
          <w:cantSplit/>
          <w:trHeight w:val="89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FD0" w14:textId="77777777" w:rsidR="004E7B37" w:rsidRDefault="004E7B37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348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Экономическая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эффективность от всех </w:t>
            </w:r>
          </w:p>
          <w:p w14:paraId="306894C8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 правозащитной работы, </w:t>
            </w:r>
          </w:p>
          <w:p w14:paraId="37209C44" w14:textId="77777777" w:rsidR="004E7B37" w:rsidRDefault="004E7B37" w:rsidP="003E247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DD9" w14:textId="77777777" w:rsidR="004E7B37" w:rsidRPr="00942C2A" w:rsidRDefault="000761EB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5,619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532C" w14:textId="77777777" w:rsidR="004E7B37" w:rsidRPr="00A214CC" w:rsidRDefault="000761EB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8,072</w:t>
            </w:r>
          </w:p>
        </w:tc>
      </w:tr>
      <w:tr w:rsidR="00593864" w14:paraId="52D0B1E6" w14:textId="77777777" w:rsidTr="00593864">
        <w:trPr>
          <w:gridAfter w:val="1"/>
          <w:wAfter w:w="236" w:type="dxa"/>
          <w:cantSplit/>
          <w:trHeight w:val="27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CC89" w14:textId="77777777" w:rsidR="00593864" w:rsidRDefault="00593864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029" w14:textId="77777777" w:rsidR="00593864" w:rsidRDefault="00593864" w:rsidP="003E247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Зарегистрировано нарушений прав</w:t>
            </w:r>
          </w:p>
          <w:p w14:paraId="781A56F2" w14:textId="77777777" w:rsidR="00593864" w:rsidRDefault="00593864" w:rsidP="003E247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профсоюзов,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8A5" w14:textId="77777777" w:rsidR="00593864" w:rsidRPr="000E3188" w:rsidRDefault="000761EB" w:rsidP="003E247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D8C" w14:textId="77777777" w:rsidR="00593864" w:rsidRPr="00942C2A" w:rsidRDefault="00662B5C" w:rsidP="0056584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14:paraId="2B45ADAE" w14:textId="77777777" w:rsidR="004E7B37" w:rsidRDefault="004E7B37" w:rsidP="004E7B37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B24BFFB" w14:textId="77777777" w:rsidR="004E7B37" w:rsidRDefault="004E7B37" w:rsidP="004E7B37">
      <w:pPr>
        <w:rPr>
          <w:color w:val="000000"/>
          <w:sz w:val="26"/>
          <w:szCs w:val="26"/>
        </w:rPr>
      </w:pPr>
    </w:p>
    <w:p w14:paraId="3BE5DCDF" w14:textId="77777777" w:rsidR="004E7B37" w:rsidRDefault="004E7B37" w:rsidP="004E7B37">
      <w:pPr>
        <w:rPr>
          <w:color w:val="000000"/>
          <w:sz w:val="26"/>
          <w:szCs w:val="26"/>
        </w:rPr>
      </w:pPr>
    </w:p>
    <w:p w14:paraId="7C5724EF" w14:textId="77777777" w:rsidR="004E7B37" w:rsidRDefault="004E7B37" w:rsidP="004E7B37">
      <w:pPr>
        <w:rPr>
          <w:color w:val="000000"/>
          <w:sz w:val="26"/>
          <w:szCs w:val="26"/>
        </w:rPr>
      </w:pPr>
    </w:p>
    <w:p w14:paraId="3630E16E" w14:textId="77777777" w:rsidR="004E7B37" w:rsidRDefault="004E7B37" w:rsidP="004E7B37">
      <w:pPr>
        <w:rPr>
          <w:color w:val="000000"/>
          <w:sz w:val="26"/>
          <w:szCs w:val="26"/>
        </w:rPr>
      </w:pPr>
    </w:p>
    <w:p w14:paraId="0C451580" w14:textId="77777777" w:rsidR="004E7B37" w:rsidRDefault="004E7B37" w:rsidP="004E7B37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1568F7D" w14:textId="77777777" w:rsidR="004E7B37" w:rsidRPr="000A1FAD" w:rsidRDefault="000761EB" w:rsidP="004E7B3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Главный правовой инспектор труда ИОООП     Н.Д.Истомина</w:t>
      </w:r>
    </w:p>
    <w:p w14:paraId="00CB8CE6" w14:textId="77777777" w:rsidR="004E7B37" w:rsidRDefault="004E7B37" w:rsidP="004E7B37"/>
    <w:p w14:paraId="1BE908E8" w14:textId="77777777" w:rsidR="004E7B37" w:rsidRDefault="004E7B37" w:rsidP="004E7B37"/>
    <w:p w14:paraId="56076C58" w14:textId="77777777" w:rsidR="004E7B37" w:rsidRDefault="004E7B37" w:rsidP="004E7B37"/>
    <w:p w14:paraId="75D45CEC" w14:textId="77777777" w:rsidR="004E7B37" w:rsidRDefault="004E7B37" w:rsidP="004E7B37"/>
    <w:p w14:paraId="6EFDAFEF" w14:textId="77777777" w:rsidR="004E7B37" w:rsidRPr="000761EB" w:rsidRDefault="000761EB" w:rsidP="004E7B37">
      <w:pPr>
        <w:rPr>
          <w:sz w:val="20"/>
        </w:rPr>
      </w:pPr>
      <w:r w:rsidRPr="000761EB">
        <w:rPr>
          <w:sz w:val="20"/>
        </w:rPr>
        <w:t>Тел. 8(4932)37-20-53</w:t>
      </w:r>
    </w:p>
    <w:p w14:paraId="15535ABD" w14:textId="77777777" w:rsidR="004E7B37" w:rsidRPr="000761EB" w:rsidRDefault="004E7B37" w:rsidP="004E7B37">
      <w:pPr>
        <w:rPr>
          <w:sz w:val="20"/>
        </w:rPr>
      </w:pPr>
    </w:p>
    <w:p w14:paraId="39CCC254" w14:textId="77777777" w:rsidR="004E7B37" w:rsidRDefault="004E7B37" w:rsidP="004E7B37"/>
    <w:p w14:paraId="7F47D6CB" w14:textId="77777777" w:rsidR="004E7B37" w:rsidRDefault="004E7B37" w:rsidP="004E7B3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0208387D" w14:textId="77777777" w:rsidR="004E7B37" w:rsidRDefault="004E7B37" w:rsidP="004E7B37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106BC7F0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11E20255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26802D94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1E61512C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1673C6A0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7297A018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3DE5ACDC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2F253C61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428A2184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48349B58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2538695E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p w14:paraId="002F124B" w14:textId="77777777" w:rsidR="004E7B37" w:rsidRDefault="004E7B37" w:rsidP="004E7B37">
      <w:pPr>
        <w:shd w:val="clear" w:color="auto" w:fill="FFFFFF"/>
        <w:spacing w:line="317" w:lineRule="exact"/>
        <w:ind w:right="158"/>
        <w:jc w:val="center"/>
        <w:rPr>
          <w:szCs w:val="28"/>
        </w:rPr>
      </w:pPr>
    </w:p>
    <w:sectPr w:rsidR="004E7B37" w:rsidSect="00B0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37"/>
    <w:rsid w:val="000321B3"/>
    <w:rsid w:val="000761EB"/>
    <w:rsid w:val="000A03A5"/>
    <w:rsid w:val="000D5678"/>
    <w:rsid w:val="00271552"/>
    <w:rsid w:val="00283892"/>
    <w:rsid w:val="002C0AAF"/>
    <w:rsid w:val="00305696"/>
    <w:rsid w:val="003638D2"/>
    <w:rsid w:val="00366ED8"/>
    <w:rsid w:val="003D08E4"/>
    <w:rsid w:val="003E5876"/>
    <w:rsid w:val="004D1091"/>
    <w:rsid w:val="004E7B37"/>
    <w:rsid w:val="00523BE8"/>
    <w:rsid w:val="00593864"/>
    <w:rsid w:val="005A553C"/>
    <w:rsid w:val="006423D1"/>
    <w:rsid w:val="00662B5C"/>
    <w:rsid w:val="006B4444"/>
    <w:rsid w:val="0081520F"/>
    <w:rsid w:val="00825FBE"/>
    <w:rsid w:val="008D7506"/>
    <w:rsid w:val="00942C2A"/>
    <w:rsid w:val="009F0CA1"/>
    <w:rsid w:val="00B6028D"/>
    <w:rsid w:val="00B66E17"/>
    <w:rsid w:val="00BD750A"/>
    <w:rsid w:val="00C64818"/>
    <w:rsid w:val="00C9286F"/>
    <w:rsid w:val="00CA1D85"/>
    <w:rsid w:val="00CB4F12"/>
    <w:rsid w:val="00CF5D59"/>
    <w:rsid w:val="00DC0C21"/>
    <w:rsid w:val="00F33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EC74"/>
  <w15:docId w15:val="{FBEB9AD1-B5F2-4C55-B7A3-EC973E3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B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7B37"/>
    <w:pPr>
      <w:keepNext/>
      <w:jc w:val="center"/>
      <w:outlineLvl w:val="0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B3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E7B3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4E7B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4E7B3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2023-01-09T07:02:00Z</cp:lastPrinted>
  <dcterms:created xsi:type="dcterms:W3CDTF">2026-03-30T11:34:00Z</dcterms:created>
  <dcterms:modified xsi:type="dcterms:W3CDTF">2026-03-30T11:34:00Z</dcterms:modified>
</cp:coreProperties>
</file>