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CB" w:rsidRPr="004064CB" w:rsidRDefault="004064CB" w:rsidP="004064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4CB">
        <w:rPr>
          <w:rFonts w:ascii="Times New Roman" w:hAnsi="Times New Roman" w:cs="Times New Roman"/>
          <w:b/>
          <w:iCs/>
          <w:sz w:val="28"/>
          <w:szCs w:val="28"/>
        </w:rPr>
        <w:t xml:space="preserve">О реализации государственной программы Ивановской области «Содействие занятости населения Ивановской области» </w:t>
      </w:r>
      <w:r w:rsidRPr="004064CB">
        <w:rPr>
          <w:rFonts w:ascii="Times New Roman" w:hAnsi="Times New Roman" w:cs="Times New Roman"/>
          <w:b/>
          <w:bCs/>
          <w:sz w:val="28"/>
          <w:szCs w:val="28"/>
        </w:rPr>
        <w:t>в 2023 году</w:t>
      </w:r>
    </w:p>
    <w:p w:rsidR="00041B1C" w:rsidRPr="004064CB" w:rsidRDefault="00041B1C" w:rsidP="00423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0DF" w:rsidRPr="004064CB" w:rsidRDefault="00D90E51" w:rsidP="0052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В целях реализации в 2023 году отдельных мероприятий, направленных на снижение напряженности на рынке труда</w:t>
      </w:r>
      <w:r w:rsidR="00701C61" w:rsidRPr="004064CB">
        <w:rPr>
          <w:rFonts w:ascii="Times New Roman" w:hAnsi="Times New Roman" w:cs="Times New Roman"/>
          <w:sz w:val="28"/>
          <w:szCs w:val="28"/>
        </w:rPr>
        <w:t>,</w:t>
      </w:r>
      <w:r w:rsidRPr="004064CB">
        <w:rPr>
          <w:rFonts w:ascii="Times New Roman" w:hAnsi="Times New Roman" w:cs="Times New Roman"/>
          <w:sz w:val="28"/>
          <w:szCs w:val="28"/>
        </w:rPr>
        <w:t xml:space="preserve"> принято постановление </w:t>
      </w:r>
      <w:r w:rsidR="003B530D" w:rsidRPr="004064CB">
        <w:rPr>
          <w:rFonts w:ascii="Times New Roman" w:hAnsi="Times New Roman" w:cs="Times New Roman"/>
          <w:sz w:val="28"/>
          <w:szCs w:val="28"/>
        </w:rPr>
        <w:t>Правительств</w:t>
      </w:r>
      <w:r w:rsidRPr="004064CB">
        <w:rPr>
          <w:rFonts w:ascii="Times New Roman" w:hAnsi="Times New Roman" w:cs="Times New Roman"/>
          <w:sz w:val="28"/>
          <w:szCs w:val="28"/>
        </w:rPr>
        <w:t>а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3B530D" w:rsidRPr="004064C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064CB">
        <w:rPr>
          <w:rFonts w:ascii="Times New Roman" w:hAnsi="Times New Roman" w:cs="Times New Roman"/>
          <w:sz w:val="28"/>
          <w:szCs w:val="28"/>
        </w:rPr>
        <w:t xml:space="preserve">от </w:t>
      </w:r>
      <w:r w:rsidR="007A33BE" w:rsidRPr="004064CB">
        <w:rPr>
          <w:rFonts w:ascii="Times New Roman" w:hAnsi="Times New Roman" w:cs="Times New Roman"/>
          <w:sz w:val="28"/>
          <w:szCs w:val="28"/>
        </w:rPr>
        <w:t xml:space="preserve">15.12.2022 </w:t>
      </w:r>
      <w:r w:rsidR="001450E1" w:rsidRPr="004064CB">
        <w:rPr>
          <w:rFonts w:ascii="Times New Roman" w:hAnsi="Times New Roman" w:cs="Times New Roman"/>
          <w:sz w:val="28"/>
          <w:szCs w:val="28"/>
        </w:rPr>
        <w:t>№ 2309</w:t>
      </w:r>
      <w:r w:rsidR="00701C61" w:rsidRPr="004064CB">
        <w:rPr>
          <w:rFonts w:ascii="Times New Roman" w:hAnsi="Times New Roman" w:cs="Times New Roman"/>
          <w:sz w:val="28"/>
          <w:szCs w:val="28"/>
        </w:rPr>
        <w:t>. В</w:t>
      </w:r>
      <w:r w:rsidRPr="004064CB">
        <w:rPr>
          <w:rFonts w:ascii="Times New Roman" w:hAnsi="Times New Roman" w:cs="Times New Roman"/>
          <w:sz w:val="28"/>
          <w:szCs w:val="28"/>
        </w:rPr>
        <w:t xml:space="preserve"> Ивановской области принято постановление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7A33BE" w:rsidRPr="004064CB">
        <w:rPr>
          <w:rFonts w:ascii="Times New Roman" w:hAnsi="Times New Roman" w:cs="Times New Roman"/>
          <w:sz w:val="28"/>
          <w:szCs w:val="28"/>
        </w:rPr>
        <w:t>Правительств</w:t>
      </w:r>
      <w:r w:rsidRPr="004064CB">
        <w:rPr>
          <w:rFonts w:ascii="Times New Roman" w:hAnsi="Times New Roman" w:cs="Times New Roman"/>
          <w:sz w:val="28"/>
          <w:szCs w:val="28"/>
        </w:rPr>
        <w:t>а</w:t>
      </w:r>
      <w:r w:rsidR="007A33BE" w:rsidRPr="004064CB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4064CB">
        <w:rPr>
          <w:rFonts w:ascii="Times New Roman" w:hAnsi="Times New Roman" w:cs="Times New Roman"/>
          <w:sz w:val="28"/>
          <w:szCs w:val="28"/>
        </w:rPr>
        <w:t>от</w:t>
      </w:r>
      <w:r w:rsidR="007A33BE" w:rsidRPr="004064CB">
        <w:rPr>
          <w:rFonts w:ascii="Times New Roman" w:hAnsi="Times New Roman" w:cs="Times New Roman"/>
          <w:sz w:val="28"/>
          <w:szCs w:val="28"/>
        </w:rPr>
        <w:t xml:space="preserve"> 13.02.2023 № 69-п.</w:t>
      </w:r>
    </w:p>
    <w:p w:rsidR="008730DF" w:rsidRPr="004064CB" w:rsidRDefault="008730DF" w:rsidP="0052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Непосредственной организацией мероприятий занимаются центры занятости населения муниципальных образований области, телефоны горячих линий которых можно найти на сайтах: ivzan.ru или zan.ivanovoobl.ru.</w:t>
      </w:r>
    </w:p>
    <w:p w:rsidR="008730DF" w:rsidRPr="004064CB" w:rsidRDefault="008730DF" w:rsidP="00526CC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4CB">
        <w:rPr>
          <w:rFonts w:ascii="Times New Roman" w:hAnsi="Times New Roman" w:cs="Times New Roman"/>
          <w:i/>
          <w:sz w:val="28"/>
          <w:szCs w:val="28"/>
          <w:u w:val="single"/>
        </w:rPr>
        <w:t>Важно</w:t>
      </w:r>
    </w:p>
    <w:p w:rsidR="008730DF" w:rsidRPr="004064CB" w:rsidRDefault="008730DF" w:rsidP="00526C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>Для того чтобы принять участие в программе работодатель должен быть зарегистрирован</w:t>
      </w:r>
      <w:r w:rsidR="00251444" w:rsidRPr="00406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4CB">
        <w:rPr>
          <w:rFonts w:ascii="Times New Roman" w:hAnsi="Times New Roman" w:cs="Times New Roman"/>
          <w:i/>
          <w:sz w:val="28"/>
          <w:szCs w:val="28"/>
        </w:rPr>
        <w:t>на</w:t>
      </w:r>
      <w:r w:rsidR="00492C35" w:rsidRPr="004064CB">
        <w:rPr>
          <w:rFonts w:ascii="Times New Roman" w:hAnsi="Times New Roman" w:cs="Times New Roman"/>
          <w:i/>
          <w:sz w:val="28"/>
          <w:szCs w:val="28"/>
        </w:rPr>
        <w:t xml:space="preserve"> едино</w:t>
      </w:r>
      <w:r w:rsidRPr="004064CB">
        <w:rPr>
          <w:rFonts w:ascii="Times New Roman" w:hAnsi="Times New Roman" w:cs="Times New Roman"/>
          <w:i/>
          <w:sz w:val="28"/>
          <w:szCs w:val="28"/>
        </w:rPr>
        <w:t>й</w:t>
      </w:r>
      <w:r w:rsidR="00251444" w:rsidRPr="00406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4CB">
        <w:rPr>
          <w:rFonts w:ascii="Times New Roman" w:hAnsi="Times New Roman" w:cs="Times New Roman"/>
          <w:i/>
          <w:sz w:val="28"/>
          <w:szCs w:val="28"/>
        </w:rPr>
        <w:t>цифровой</w:t>
      </w:r>
      <w:r w:rsidR="00251444" w:rsidRPr="00406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4CB">
        <w:rPr>
          <w:rFonts w:ascii="Times New Roman" w:hAnsi="Times New Roman" w:cs="Times New Roman"/>
          <w:i/>
          <w:sz w:val="28"/>
          <w:szCs w:val="28"/>
        </w:rPr>
        <w:t>платформе</w:t>
      </w:r>
      <w:bookmarkStart w:id="0" w:name="_GoBack"/>
      <w:bookmarkEnd w:id="0"/>
      <w:r w:rsidRPr="004064CB">
        <w:rPr>
          <w:rFonts w:ascii="Times New Roman" w:hAnsi="Times New Roman" w:cs="Times New Roman"/>
          <w:i/>
          <w:sz w:val="28"/>
          <w:szCs w:val="28"/>
        </w:rPr>
        <w:t>– «Работа России»</w:t>
      </w:r>
      <w:r w:rsidRPr="004064CB">
        <w:rPr>
          <w:rFonts w:ascii="Times New Roman" w:hAnsi="Times New Roman" w:cs="Times New Roman"/>
          <w:sz w:val="28"/>
          <w:szCs w:val="28"/>
        </w:rPr>
        <w:t xml:space="preserve"> (</w:t>
      </w:r>
      <w:r w:rsidRPr="004064CB">
        <w:rPr>
          <w:rFonts w:ascii="Times New Roman" w:hAnsi="Times New Roman" w:cs="Times New Roman"/>
          <w:i/>
          <w:sz w:val="28"/>
          <w:szCs w:val="28"/>
        </w:rPr>
        <w:t xml:space="preserve">trudvsem.ru) </w:t>
      </w:r>
      <w:r w:rsidRPr="004064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30DF" w:rsidRPr="004064CB" w:rsidRDefault="008730DF" w:rsidP="00526CC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4CB">
        <w:rPr>
          <w:rFonts w:ascii="Times New Roman" w:hAnsi="Times New Roman" w:cs="Times New Roman"/>
          <w:i/>
          <w:sz w:val="28"/>
          <w:szCs w:val="28"/>
          <w:u w:val="single"/>
        </w:rPr>
        <w:t xml:space="preserve">Что предусмотрено </w:t>
      </w:r>
    </w:p>
    <w:p w:rsidR="00C34FA0" w:rsidRPr="004064CB" w:rsidRDefault="008730DF" w:rsidP="0052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Ф</w:t>
      </w:r>
      <w:r w:rsidR="002E6E22" w:rsidRPr="004064CB">
        <w:rPr>
          <w:rFonts w:ascii="Times New Roman" w:hAnsi="Times New Roman" w:cs="Times New Roman"/>
          <w:sz w:val="28"/>
          <w:szCs w:val="28"/>
        </w:rPr>
        <w:t>инансовое обеспечение затрат работодателей</w:t>
      </w:r>
      <w:r w:rsidR="00C34FA0" w:rsidRPr="004064CB">
        <w:rPr>
          <w:rFonts w:ascii="Times New Roman" w:hAnsi="Times New Roman" w:cs="Times New Roman"/>
          <w:sz w:val="28"/>
          <w:szCs w:val="28"/>
        </w:rPr>
        <w:t>:</w:t>
      </w:r>
    </w:p>
    <w:p w:rsidR="00BC6FB3" w:rsidRPr="004064CB" w:rsidRDefault="0015199F" w:rsidP="00526CC4">
      <w:pPr>
        <w:tabs>
          <w:tab w:val="left" w:pos="10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ab/>
      </w:r>
      <w:r w:rsidR="00BC032A" w:rsidRPr="004064C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E6E22" w:rsidRPr="004064CB">
        <w:rPr>
          <w:rFonts w:ascii="Times New Roman" w:hAnsi="Times New Roman" w:cs="Times New Roman"/>
          <w:sz w:val="28"/>
          <w:szCs w:val="28"/>
        </w:rPr>
        <w:t>на частичную оплату труда</w:t>
      </w:r>
      <w:r w:rsidR="00641E4C" w:rsidRPr="004064CB">
        <w:rPr>
          <w:rFonts w:ascii="Times New Roman" w:hAnsi="Times New Roman" w:cs="Times New Roman"/>
          <w:sz w:val="28"/>
          <w:szCs w:val="28"/>
        </w:rPr>
        <w:t xml:space="preserve"> при организации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8730DF" w:rsidRPr="004064CB">
        <w:rPr>
          <w:rFonts w:ascii="Times New Roman" w:hAnsi="Times New Roman" w:cs="Times New Roman"/>
          <w:i/>
          <w:sz w:val="28"/>
          <w:szCs w:val="28"/>
          <w:u w:val="single"/>
        </w:rPr>
        <w:t>общественных работ для граждан</w:t>
      </w:r>
      <w:r w:rsidR="008730DF" w:rsidRPr="004064CB">
        <w:rPr>
          <w:rFonts w:ascii="Times New Roman" w:hAnsi="Times New Roman" w:cs="Times New Roman"/>
          <w:sz w:val="28"/>
          <w:szCs w:val="28"/>
        </w:rPr>
        <w:t>, зарегистрированных в органах службы занятости в целях поиска подходящей работы,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7A33BE" w:rsidRPr="004064CB">
        <w:rPr>
          <w:rFonts w:ascii="Times New Roman" w:hAnsi="Times New Roman" w:cs="Times New Roman"/>
          <w:sz w:val="28"/>
          <w:szCs w:val="28"/>
        </w:rPr>
        <w:t>а также</w:t>
      </w:r>
      <w:r w:rsidR="008730DF" w:rsidRPr="004064CB">
        <w:rPr>
          <w:rFonts w:ascii="Times New Roman" w:hAnsi="Times New Roman" w:cs="Times New Roman"/>
          <w:sz w:val="28"/>
          <w:szCs w:val="28"/>
        </w:rPr>
        <w:t xml:space="preserve"> безработных граждан;</w:t>
      </w:r>
    </w:p>
    <w:p w:rsidR="002E6E22" w:rsidRPr="004064CB" w:rsidRDefault="0015199F" w:rsidP="00526CC4">
      <w:pPr>
        <w:tabs>
          <w:tab w:val="left" w:pos="10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ab/>
      </w:r>
      <w:r w:rsidR="008730DF" w:rsidRPr="004064C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730DF" w:rsidRPr="004064CB">
        <w:rPr>
          <w:rFonts w:ascii="Times New Roman" w:hAnsi="Times New Roman" w:cs="Times New Roman"/>
          <w:sz w:val="28"/>
          <w:szCs w:val="28"/>
        </w:rPr>
        <w:t xml:space="preserve">на частичную оплату труда в период </w:t>
      </w:r>
      <w:r w:rsidR="002E6E22" w:rsidRPr="004064CB">
        <w:rPr>
          <w:rFonts w:ascii="Times New Roman" w:hAnsi="Times New Roman" w:cs="Times New Roman"/>
          <w:i/>
          <w:sz w:val="28"/>
          <w:szCs w:val="28"/>
          <w:u w:val="single"/>
        </w:rPr>
        <w:t>временного трудоустройства работников</w:t>
      </w:r>
      <w:r w:rsidR="002E6E22" w:rsidRPr="004064CB">
        <w:rPr>
          <w:rFonts w:ascii="Times New Roman" w:hAnsi="Times New Roman" w:cs="Times New Roman"/>
          <w:sz w:val="28"/>
          <w:szCs w:val="28"/>
        </w:rPr>
        <w:t xml:space="preserve"> организаций, находящихся под риском увольнения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BC6FB3" w:rsidRPr="004064CB">
        <w:rPr>
          <w:rFonts w:ascii="Times New Roman" w:hAnsi="Times New Roman" w:cs="Times New Roman"/>
          <w:sz w:val="28"/>
          <w:szCs w:val="28"/>
        </w:rPr>
        <w:t>(</w:t>
      </w:r>
      <w:r w:rsidR="004D5FCA" w:rsidRPr="004064CB">
        <w:rPr>
          <w:rFonts w:ascii="Times New Roman" w:hAnsi="Times New Roman" w:cs="Times New Roman"/>
          <w:i/>
          <w:sz w:val="28"/>
          <w:szCs w:val="28"/>
        </w:rPr>
        <w:t>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</w:t>
      </w:r>
      <w:r w:rsidR="00BC6FB3" w:rsidRPr="004064CB">
        <w:rPr>
          <w:rFonts w:ascii="Times New Roman" w:hAnsi="Times New Roman" w:cs="Times New Roman"/>
          <w:sz w:val="28"/>
          <w:szCs w:val="28"/>
        </w:rPr>
        <w:t>)</w:t>
      </w:r>
      <w:r w:rsidR="00BC032A" w:rsidRPr="004064CB">
        <w:rPr>
          <w:rFonts w:ascii="Times New Roman" w:hAnsi="Times New Roman" w:cs="Times New Roman"/>
          <w:sz w:val="28"/>
          <w:szCs w:val="28"/>
        </w:rPr>
        <w:t>;</w:t>
      </w:r>
    </w:p>
    <w:p w:rsidR="00BC032A" w:rsidRPr="004064CB" w:rsidRDefault="0015199F" w:rsidP="00526CC4">
      <w:pPr>
        <w:tabs>
          <w:tab w:val="left" w:pos="10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ab/>
      </w:r>
      <w:r w:rsidR="00BC032A" w:rsidRPr="004064C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C032A" w:rsidRPr="004064CB">
        <w:rPr>
          <w:rFonts w:ascii="Times New Roman" w:hAnsi="Times New Roman" w:cs="Times New Roman"/>
          <w:sz w:val="28"/>
          <w:szCs w:val="28"/>
        </w:rPr>
        <w:t>на организацию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BC032A" w:rsidRPr="004064CB">
        <w:rPr>
          <w:rFonts w:ascii="Times New Roman" w:hAnsi="Times New Roman" w:cs="Times New Roman"/>
          <w:i/>
          <w:sz w:val="28"/>
          <w:szCs w:val="28"/>
          <w:u w:val="single"/>
        </w:rPr>
        <w:t>профессионального обучения</w:t>
      </w:r>
      <w:r w:rsidR="00251444" w:rsidRPr="004064C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C032A" w:rsidRPr="004064CB">
        <w:rPr>
          <w:rFonts w:ascii="Times New Roman" w:hAnsi="Times New Roman" w:cs="Times New Roman"/>
          <w:i/>
          <w:sz w:val="28"/>
          <w:szCs w:val="28"/>
          <w:u w:val="single"/>
        </w:rPr>
        <w:t xml:space="preserve">и дополнительного профессионального образования </w:t>
      </w:r>
      <w:r w:rsidR="00BC032A" w:rsidRPr="004064CB">
        <w:rPr>
          <w:rFonts w:ascii="Times New Roman" w:hAnsi="Times New Roman" w:cs="Times New Roman"/>
          <w:sz w:val="28"/>
          <w:szCs w:val="28"/>
        </w:rPr>
        <w:t>работников промышленных предприятий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956DCF" w:rsidRPr="004064CB">
        <w:rPr>
          <w:rFonts w:ascii="Times New Roman" w:hAnsi="Times New Roman" w:cs="Times New Roman"/>
          <w:sz w:val="28"/>
          <w:szCs w:val="28"/>
        </w:rPr>
        <w:t>оборонно-промышленного комплекса</w:t>
      </w:r>
      <w:r w:rsidR="00492C35" w:rsidRPr="004064CB">
        <w:rPr>
          <w:rFonts w:ascii="Times New Roman" w:hAnsi="Times New Roman" w:cs="Times New Roman"/>
          <w:i/>
          <w:sz w:val="28"/>
          <w:szCs w:val="28"/>
        </w:rPr>
        <w:t xml:space="preserve">(реализация мероприятия приостановлена до 1 </w:t>
      </w:r>
      <w:r w:rsidR="0006240B" w:rsidRPr="004064CB">
        <w:rPr>
          <w:rFonts w:ascii="Times New Roman" w:hAnsi="Times New Roman" w:cs="Times New Roman"/>
          <w:i/>
          <w:sz w:val="28"/>
          <w:szCs w:val="28"/>
        </w:rPr>
        <w:t>апреля</w:t>
      </w:r>
      <w:r w:rsidR="00492C35" w:rsidRPr="004064CB">
        <w:rPr>
          <w:rFonts w:ascii="Times New Roman" w:hAnsi="Times New Roman" w:cs="Times New Roman"/>
          <w:i/>
          <w:sz w:val="28"/>
          <w:szCs w:val="28"/>
        </w:rPr>
        <w:t xml:space="preserve"> 2023 года в связи с внесением изменений </w:t>
      </w:r>
      <w:r w:rsidR="0006240B" w:rsidRPr="004064CB">
        <w:rPr>
          <w:rFonts w:ascii="Times New Roman" w:hAnsi="Times New Roman" w:cs="Times New Roman"/>
          <w:i/>
          <w:sz w:val="28"/>
          <w:szCs w:val="28"/>
        </w:rPr>
        <w:t>в НПА</w:t>
      </w:r>
      <w:r w:rsidR="00492C35" w:rsidRPr="004064CB">
        <w:rPr>
          <w:rFonts w:ascii="Times New Roman" w:hAnsi="Times New Roman" w:cs="Times New Roman"/>
          <w:i/>
          <w:sz w:val="28"/>
          <w:szCs w:val="28"/>
        </w:rPr>
        <w:t>)</w:t>
      </w:r>
      <w:r w:rsidR="00BC032A" w:rsidRPr="004064CB">
        <w:rPr>
          <w:rFonts w:ascii="Times New Roman" w:hAnsi="Times New Roman" w:cs="Times New Roman"/>
          <w:sz w:val="28"/>
          <w:szCs w:val="28"/>
        </w:rPr>
        <w:t>.</w:t>
      </w:r>
    </w:p>
    <w:p w:rsidR="00A43C49" w:rsidRPr="004064CB" w:rsidRDefault="006432B0" w:rsidP="0052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>Р</w:t>
      </w:r>
      <w:r w:rsidR="00502D4D" w:rsidRPr="004064CB">
        <w:rPr>
          <w:rFonts w:ascii="Times New Roman" w:hAnsi="Times New Roman" w:cs="Times New Roman"/>
          <w:i/>
          <w:sz w:val="28"/>
          <w:szCs w:val="28"/>
        </w:rPr>
        <w:t>азмер возмещения затрат</w:t>
      </w:r>
      <w:r w:rsidR="00251444" w:rsidRPr="00406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7F9" w:rsidRPr="004064CB">
        <w:rPr>
          <w:rFonts w:ascii="Times New Roman" w:hAnsi="Times New Roman" w:cs="Times New Roman"/>
          <w:sz w:val="28"/>
          <w:szCs w:val="28"/>
        </w:rPr>
        <w:t>при организации временной занятости и общественных работ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502D4D" w:rsidRPr="004064CB">
        <w:rPr>
          <w:rFonts w:ascii="Times New Roman" w:hAnsi="Times New Roman" w:cs="Times New Roman"/>
          <w:sz w:val="28"/>
          <w:szCs w:val="28"/>
        </w:rPr>
        <w:t>рав</w:t>
      </w:r>
      <w:r w:rsidR="00A361C9" w:rsidRPr="004064CB">
        <w:rPr>
          <w:rFonts w:ascii="Times New Roman" w:hAnsi="Times New Roman" w:cs="Times New Roman"/>
          <w:sz w:val="28"/>
          <w:szCs w:val="28"/>
        </w:rPr>
        <w:t>е</w:t>
      </w:r>
      <w:r w:rsidR="00502D4D" w:rsidRPr="004064CB">
        <w:rPr>
          <w:rFonts w:ascii="Times New Roman" w:hAnsi="Times New Roman" w:cs="Times New Roman"/>
          <w:sz w:val="28"/>
          <w:szCs w:val="28"/>
        </w:rPr>
        <w:t>н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502D4D" w:rsidRPr="004064CB">
        <w:rPr>
          <w:rFonts w:ascii="Times New Roman" w:hAnsi="Times New Roman" w:cs="Times New Roman"/>
          <w:sz w:val="28"/>
          <w:szCs w:val="28"/>
        </w:rPr>
        <w:t>величине минимального размера оплаты труда</w:t>
      </w:r>
      <w:r w:rsidR="00251444" w:rsidRPr="004064CB">
        <w:rPr>
          <w:rFonts w:ascii="Times New Roman" w:hAnsi="Times New Roman" w:cs="Times New Roman"/>
          <w:sz w:val="28"/>
          <w:szCs w:val="28"/>
        </w:rPr>
        <w:t xml:space="preserve"> </w:t>
      </w:r>
      <w:r w:rsidR="00D42F41" w:rsidRPr="004064CB">
        <w:rPr>
          <w:rFonts w:ascii="Times New Roman" w:hAnsi="Times New Roman" w:cs="Times New Roman"/>
          <w:i/>
          <w:sz w:val="28"/>
          <w:szCs w:val="28"/>
        </w:rPr>
        <w:t xml:space="preserve">(с 01.01.2023 – </w:t>
      </w:r>
      <w:r w:rsidR="00D42F41" w:rsidRPr="004064CB">
        <w:rPr>
          <w:rFonts w:ascii="Times New Roman" w:hAnsi="Times New Roman" w:cs="Times New Roman"/>
          <w:i/>
          <w:sz w:val="28"/>
          <w:szCs w:val="28"/>
          <w:u w:val="single"/>
        </w:rPr>
        <w:t>16242 руб.</w:t>
      </w:r>
      <w:r w:rsidR="00D42F41" w:rsidRPr="004064CB">
        <w:rPr>
          <w:rFonts w:ascii="Times New Roman" w:hAnsi="Times New Roman" w:cs="Times New Roman"/>
          <w:i/>
          <w:sz w:val="28"/>
          <w:szCs w:val="28"/>
        </w:rPr>
        <w:t>)</w:t>
      </w:r>
      <w:r w:rsidR="00A361C9" w:rsidRPr="004064CB">
        <w:rPr>
          <w:rFonts w:ascii="Times New Roman" w:hAnsi="Times New Roman" w:cs="Times New Roman"/>
          <w:sz w:val="28"/>
          <w:szCs w:val="28"/>
        </w:rPr>
        <w:t>,</w:t>
      </w:r>
      <w:r w:rsidR="00502D4D" w:rsidRPr="004064CB">
        <w:rPr>
          <w:rFonts w:ascii="Times New Roman" w:hAnsi="Times New Roman" w:cs="Times New Roman"/>
          <w:sz w:val="28"/>
          <w:szCs w:val="28"/>
        </w:rPr>
        <w:t xml:space="preserve"> увеличенного на сумму страховых взносов в государственные внебюджетные фонды</w:t>
      </w:r>
      <w:r w:rsidRPr="004064CB">
        <w:rPr>
          <w:rFonts w:ascii="Times New Roman" w:hAnsi="Times New Roman" w:cs="Times New Roman"/>
          <w:sz w:val="28"/>
          <w:szCs w:val="28"/>
        </w:rPr>
        <w:t>.</w:t>
      </w:r>
    </w:p>
    <w:p w:rsidR="007A33BE" w:rsidRPr="004064CB" w:rsidRDefault="00420D5B" w:rsidP="0052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 xml:space="preserve">Период участия </w:t>
      </w:r>
      <w:r w:rsidRPr="004064CB">
        <w:rPr>
          <w:rFonts w:ascii="Times New Roman" w:hAnsi="Times New Roman" w:cs="Times New Roman"/>
          <w:sz w:val="28"/>
          <w:szCs w:val="28"/>
        </w:rPr>
        <w:t>работодателя в мероприятии  - не более3 месяцев</w:t>
      </w:r>
      <w:r w:rsidR="00A43C49" w:rsidRPr="004064CB">
        <w:rPr>
          <w:rFonts w:ascii="Times New Roman" w:hAnsi="Times New Roman" w:cs="Times New Roman"/>
          <w:sz w:val="28"/>
          <w:szCs w:val="28"/>
        </w:rPr>
        <w:t>; д</w:t>
      </w:r>
      <w:r w:rsidR="007A33BE" w:rsidRPr="004064CB">
        <w:rPr>
          <w:rFonts w:ascii="Times New Roman" w:hAnsi="Times New Roman" w:cs="Times New Roman"/>
          <w:sz w:val="28"/>
          <w:szCs w:val="28"/>
        </w:rPr>
        <w:t xml:space="preserve">о6 месяцев - </w:t>
      </w:r>
      <w:r w:rsidR="00041B1C" w:rsidRPr="004064CB">
        <w:rPr>
          <w:rFonts w:ascii="Times New Roman" w:hAnsi="Times New Roman" w:cs="Times New Roman"/>
          <w:sz w:val="28"/>
          <w:szCs w:val="28"/>
        </w:rPr>
        <w:t>для системообразующих организаций российской экономики</w:t>
      </w:r>
      <w:r w:rsidR="00A43C49" w:rsidRPr="004064CB">
        <w:rPr>
          <w:rFonts w:ascii="Times New Roman" w:hAnsi="Times New Roman" w:cs="Times New Roman"/>
          <w:sz w:val="28"/>
          <w:szCs w:val="28"/>
        </w:rPr>
        <w:t xml:space="preserve">, </w:t>
      </w:r>
      <w:r w:rsidR="00041B1C" w:rsidRPr="004064CB">
        <w:rPr>
          <w:rFonts w:ascii="Times New Roman" w:hAnsi="Times New Roman" w:cs="Times New Roman"/>
          <w:sz w:val="28"/>
          <w:szCs w:val="28"/>
        </w:rPr>
        <w:t xml:space="preserve"> градообразующих организаций монопрофильных муниципальных образований и организаций</w:t>
      </w:r>
      <w:r w:rsidR="00A43C49" w:rsidRPr="004064CB">
        <w:rPr>
          <w:rFonts w:ascii="Times New Roman" w:hAnsi="Times New Roman" w:cs="Times New Roman"/>
          <w:sz w:val="28"/>
          <w:szCs w:val="28"/>
        </w:rPr>
        <w:t>,</w:t>
      </w:r>
      <w:r w:rsidR="00041B1C" w:rsidRPr="004064CB">
        <w:rPr>
          <w:rFonts w:ascii="Times New Roman" w:hAnsi="Times New Roman" w:cs="Times New Roman"/>
          <w:sz w:val="28"/>
          <w:szCs w:val="28"/>
        </w:rPr>
        <w:t xml:space="preserve"> аффилированных с системообразующими организациями российской экономики. </w:t>
      </w:r>
    </w:p>
    <w:p w:rsidR="00EC07CC" w:rsidRPr="004064CB" w:rsidRDefault="00EC07CC" w:rsidP="00526CC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Pr="004064CB">
        <w:rPr>
          <w:rFonts w:ascii="Times New Roman" w:hAnsi="Times New Roman" w:cs="Times New Roman"/>
          <w:sz w:val="28"/>
          <w:szCs w:val="28"/>
        </w:rPr>
        <w:t>при организации временного трудоустройства предусматривается материально-техническое обеспечение работ на одно рабочее место работника в размере 10 тыс. рублей на весь период.</w:t>
      </w:r>
    </w:p>
    <w:p w:rsidR="007F3C0D" w:rsidRPr="004064CB" w:rsidRDefault="007F3C0D" w:rsidP="0052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>С</w:t>
      </w:r>
      <w:r w:rsidR="007117F9" w:rsidRPr="004064CB">
        <w:rPr>
          <w:rFonts w:ascii="Times New Roman" w:hAnsi="Times New Roman" w:cs="Times New Roman"/>
          <w:i/>
          <w:sz w:val="28"/>
          <w:szCs w:val="28"/>
        </w:rPr>
        <w:t>редняя стоимость обучения</w:t>
      </w:r>
      <w:r w:rsidR="007117F9" w:rsidRPr="004064CB">
        <w:rPr>
          <w:rFonts w:ascii="Times New Roman" w:hAnsi="Times New Roman" w:cs="Times New Roman"/>
          <w:sz w:val="28"/>
          <w:szCs w:val="28"/>
        </w:rPr>
        <w:t xml:space="preserve"> одного обучающегося равна 59,58 тыс. рублей.</w:t>
      </w:r>
    </w:p>
    <w:p w:rsidR="002E6E22" w:rsidRPr="004064CB" w:rsidRDefault="002054AB" w:rsidP="00526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>Срок обучения</w:t>
      </w:r>
      <w:r w:rsidR="00EC07CC" w:rsidRPr="004064CB">
        <w:rPr>
          <w:rFonts w:ascii="Times New Roman" w:hAnsi="Times New Roman" w:cs="Times New Roman"/>
          <w:sz w:val="28"/>
          <w:szCs w:val="28"/>
        </w:rPr>
        <w:t>- не более 3 месяцев.</w:t>
      </w:r>
    </w:p>
    <w:p w:rsidR="004064CB" w:rsidRPr="004064CB" w:rsidRDefault="004064CB" w:rsidP="00406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CB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ГОСУДАРСТВЕННАЯ ПОДДЕРЖКА РАБОТОДАТЕЛЕЙ В ЦЕЛЯХ СТИМУЛИРОВАНИЯ НАЙМА ОТДЕЛЬНЫХ КАТЕГОРИЙ ГРАЖДАН</w:t>
      </w:r>
    </w:p>
    <w:p w:rsidR="0067663E" w:rsidRPr="004064CB" w:rsidRDefault="0067663E" w:rsidP="004064CB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064CB" w:rsidRPr="004064CB" w:rsidRDefault="004064CB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Реализуется в соответствии постановлением Правительства Российской Федерации от 13.03.2021 № 362).</w:t>
      </w:r>
    </w:p>
    <w:p w:rsidR="004064CB" w:rsidRPr="004064CB" w:rsidRDefault="004064CB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Государственная поддержка – это субсидия на частичное возмещение затрат на трудоустроенных работников из числа:</w:t>
      </w:r>
    </w:p>
    <w:p w:rsidR="004064CB" w:rsidRPr="004064CB" w:rsidRDefault="004064CB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- молодежи до 30 лет включительно;</w:t>
      </w:r>
    </w:p>
    <w:p w:rsidR="004064CB" w:rsidRPr="004064CB" w:rsidRDefault="004064CB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- граждан, переехавших из других регионов и трудоустроенных на предприятия ОПК.</w:t>
      </w:r>
    </w:p>
    <w:p w:rsidR="004064CB" w:rsidRPr="004064CB" w:rsidRDefault="004064CB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Выплата осуществляется Фондом пенсионного и социального страхования Российской Федерации, центры занятости подыскивают работодателю кандидатов из числа обратившихся в органы службы занятости граждан указанных категорий.</w:t>
      </w:r>
    </w:p>
    <w:p w:rsidR="004064CB" w:rsidRPr="004064CB" w:rsidRDefault="004064CB" w:rsidP="001426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64CB" w:rsidRPr="004064CB" w:rsidRDefault="004064CB" w:rsidP="001426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4CB">
        <w:rPr>
          <w:rFonts w:ascii="Times New Roman" w:hAnsi="Times New Roman" w:cs="Times New Roman"/>
          <w:b/>
          <w:i/>
          <w:sz w:val="28"/>
          <w:szCs w:val="28"/>
        </w:rPr>
        <w:t>Условия участия</w:t>
      </w:r>
    </w:p>
    <w:p w:rsidR="004064CB" w:rsidRPr="004064CB" w:rsidRDefault="004064CB" w:rsidP="0014261D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4CB">
        <w:rPr>
          <w:rFonts w:ascii="Times New Roman" w:hAnsi="Times New Roman" w:cs="Times New Roman"/>
          <w:i/>
          <w:sz w:val="28"/>
          <w:szCs w:val="28"/>
        </w:rPr>
        <w:t>Для получения субсидии работодатели подают заявку на Единой цифровой платформе в сфере занятости и трудовых отношений «Работа в России» (</w:t>
      </w:r>
      <w:hyperlink r:id="rId7" w:history="1">
        <w:r w:rsidRPr="004064CB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https</w:t>
        </w:r>
        <w:r w:rsidRPr="004064CB">
          <w:rPr>
            <w:rStyle w:val="aa"/>
            <w:rFonts w:ascii="Times New Roman" w:hAnsi="Times New Roman" w:cs="Times New Roman"/>
            <w:i/>
            <w:sz w:val="28"/>
            <w:szCs w:val="28"/>
          </w:rPr>
          <w:t>://</w:t>
        </w:r>
        <w:r w:rsidRPr="004064CB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trudvsem</w:t>
        </w:r>
        <w:r w:rsidRPr="004064CB">
          <w:rPr>
            <w:rStyle w:val="aa"/>
            <w:rFonts w:ascii="Times New Roman" w:hAnsi="Times New Roman" w:cs="Times New Roman"/>
            <w:i/>
            <w:sz w:val="28"/>
            <w:szCs w:val="28"/>
          </w:rPr>
          <w:t>.</w:t>
        </w:r>
        <w:r w:rsidRPr="004064CB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4064CB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4064CB" w:rsidRPr="004064CB" w:rsidRDefault="004064CB" w:rsidP="004064CB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064CB" w:rsidRPr="004064CB" w:rsidRDefault="004064CB" w:rsidP="004064CB">
      <w:pPr>
        <w:rPr>
          <w:rFonts w:ascii="Times New Roman" w:hAnsi="Times New Roman" w:cs="Times New Roman"/>
          <w:sz w:val="28"/>
          <w:szCs w:val="28"/>
        </w:rPr>
      </w:pPr>
    </w:p>
    <w:p w:rsidR="004064CB" w:rsidRDefault="004064CB" w:rsidP="0014261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CB">
        <w:rPr>
          <w:rFonts w:ascii="Times New Roman" w:hAnsi="Times New Roman" w:cs="Times New Roman"/>
          <w:b/>
          <w:sz w:val="28"/>
          <w:szCs w:val="28"/>
        </w:rPr>
        <w:t>Информация об итогах реализации региональной программы по оказанию содействия добровольному переселению в Ивановскую область соотечественников, проживающих за рубежом, в 2022 году</w:t>
      </w:r>
    </w:p>
    <w:p w:rsidR="0014261D" w:rsidRPr="004064CB" w:rsidRDefault="0014261D" w:rsidP="0014261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CB" w:rsidRPr="004064CB" w:rsidRDefault="004064CB" w:rsidP="001426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iCs/>
          <w:sz w:val="28"/>
          <w:szCs w:val="28"/>
        </w:rPr>
        <w:t>Подпрограмма «Оказание содействия добровольному переселению в Ивановскую область соотечественников, проживающих за рубежом» (далее - подпрограмма) реализуется в регионе с</w:t>
      </w:r>
      <w:r w:rsidRPr="004064CB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4064C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064CB">
        <w:rPr>
          <w:rFonts w:ascii="Times New Roman" w:hAnsi="Times New Roman" w:cs="Times New Roman"/>
          <w:sz w:val="28"/>
          <w:szCs w:val="28"/>
        </w:rPr>
        <w:t>Основной целью данной подпрограммы является содействие обеспечению потребности экономики региона в квалифицированных кадрах из числа соотечественников.</w:t>
      </w:r>
    </w:p>
    <w:p w:rsidR="004064CB" w:rsidRPr="004064CB" w:rsidRDefault="004064CB" w:rsidP="0014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4CB">
        <w:rPr>
          <w:rFonts w:ascii="Times New Roman" w:hAnsi="Times New Roman" w:cs="Times New Roman"/>
          <w:iCs/>
          <w:sz w:val="28"/>
          <w:szCs w:val="28"/>
        </w:rPr>
        <w:t xml:space="preserve">В 2022 году комиссией комитета рассмотрено 378 заявлений соотечественников, желающих переселиться в Ивановскую область. В отношении352 соотечественников принято решение о соответствии требованиям подпрограммы. Отклонено 26 заявлений. </w:t>
      </w:r>
    </w:p>
    <w:p w:rsidR="004064CB" w:rsidRPr="004064CB" w:rsidRDefault="004064CB" w:rsidP="0014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4CB">
        <w:rPr>
          <w:rFonts w:ascii="Times New Roman" w:hAnsi="Times New Roman" w:cs="Times New Roman"/>
          <w:iCs/>
          <w:sz w:val="28"/>
          <w:szCs w:val="28"/>
        </w:rPr>
        <w:t xml:space="preserve">Свидетельства участника Государственной программы в 2022 году выданы 337 соотечественникам </w:t>
      </w:r>
      <w:r w:rsidRPr="004064CB">
        <w:rPr>
          <w:rFonts w:ascii="Times New Roman" w:hAnsi="Times New Roman" w:cs="Times New Roman"/>
          <w:i/>
          <w:iCs/>
          <w:sz w:val="28"/>
          <w:szCs w:val="28"/>
        </w:rPr>
        <w:t>(в 2021 году - 342)</w:t>
      </w:r>
      <w:r w:rsidRPr="004064CB">
        <w:rPr>
          <w:rFonts w:ascii="Times New Roman" w:hAnsi="Times New Roman" w:cs="Times New Roman"/>
          <w:iCs/>
          <w:sz w:val="28"/>
          <w:szCs w:val="28"/>
        </w:rPr>
        <w:t>.</w:t>
      </w:r>
    </w:p>
    <w:p w:rsidR="004064CB" w:rsidRDefault="004064CB" w:rsidP="0014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4CB">
        <w:rPr>
          <w:rFonts w:ascii="Times New Roman" w:hAnsi="Times New Roman" w:cs="Times New Roman"/>
          <w:iCs/>
          <w:sz w:val="28"/>
          <w:szCs w:val="28"/>
        </w:rPr>
        <w:t>Из числа участников Государственной программы традиционно наибольшее число являются гражданами Таджикистана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064CB">
        <w:rPr>
          <w:rFonts w:ascii="Times New Roman" w:hAnsi="Times New Roman" w:cs="Times New Roman"/>
          <w:iCs/>
          <w:sz w:val="28"/>
          <w:szCs w:val="28"/>
        </w:rPr>
        <w:t>Армении  и Азербайджана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064CB" w:rsidRPr="004064CB" w:rsidRDefault="004064CB" w:rsidP="0014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4CB">
        <w:rPr>
          <w:rFonts w:ascii="Times New Roman" w:hAnsi="Times New Roman" w:cs="Times New Roman"/>
          <w:iCs/>
          <w:sz w:val="28"/>
          <w:szCs w:val="28"/>
        </w:rPr>
        <w:t xml:space="preserve">Более 67 % участников региональной подпрограммы имеют высшее или среднее профессиональное образование.  </w:t>
      </w:r>
    </w:p>
    <w:p w:rsidR="004064CB" w:rsidRPr="004064CB" w:rsidRDefault="004064CB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>Из числа участников Государственной программы (337 чел.):</w:t>
      </w:r>
    </w:p>
    <w:p w:rsidR="004064CB" w:rsidRPr="004064CB" w:rsidRDefault="004064CB" w:rsidP="0014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4CB">
        <w:rPr>
          <w:rFonts w:ascii="Times New Roman" w:hAnsi="Times New Roman" w:cs="Times New Roman"/>
          <w:iCs/>
          <w:sz w:val="28"/>
          <w:szCs w:val="28"/>
        </w:rPr>
        <w:t xml:space="preserve">53,1% (179 чел.) 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4064CB">
        <w:rPr>
          <w:rFonts w:ascii="Times New Roman" w:hAnsi="Times New Roman" w:cs="Times New Roman"/>
          <w:iCs/>
          <w:sz w:val="28"/>
          <w:szCs w:val="28"/>
        </w:rPr>
        <w:t xml:space="preserve"> это представители рабочих профессий (работники текстильной (швейной) отрасли, сферы строительства, сельского хозяйства, пищевой промышленности, торговли и др.);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64CB">
        <w:rPr>
          <w:rFonts w:ascii="Times New Roman" w:hAnsi="Times New Roman" w:cs="Times New Roman"/>
          <w:sz w:val="28"/>
          <w:szCs w:val="28"/>
        </w:rPr>
        <w:t>19,6% - являются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предпринимателями, </w:t>
      </w:r>
      <w:r w:rsidRPr="004064CB">
        <w:rPr>
          <w:rFonts w:ascii="Times New Roman" w:hAnsi="Times New Roman" w:cs="Times New Roman"/>
          <w:iCs/>
          <w:sz w:val="28"/>
          <w:szCs w:val="28"/>
        </w:rPr>
        <w:t>12,7%</w:t>
      </w:r>
      <w:r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4064CB">
        <w:rPr>
          <w:rFonts w:ascii="Times New Roman" w:hAnsi="Times New Roman" w:cs="Times New Roman"/>
          <w:iCs/>
          <w:sz w:val="28"/>
          <w:szCs w:val="28"/>
        </w:rPr>
        <w:t xml:space="preserve"> экономисты, менеджеры, юристы;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64CB">
        <w:rPr>
          <w:rFonts w:ascii="Times New Roman" w:hAnsi="Times New Roman" w:cs="Times New Roman"/>
          <w:iCs/>
          <w:sz w:val="28"/>
          <w:szCs w:val="28"/>
        </w:rPr>
        <w:t>11,0% - работники бюджетной сферы (здравоохранение, образование).</w:t>
      </w:r>
    </w:p>
    <w:p w:rsidR="004064CB" w:rsidRPr="004064CB" w:rsidRDefault="0033444A" w:rsidP="0014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="004064CB" w:rsidRPr="004064CB">
        <w:rPr>
          <w:rFonts w:ascii="Times New Roman" w:hAnsi="Times New Roman" w:cs="Times New Roman"/>
          <w:iCs/>
          <w:sz w:val="28"/>
          <w:szCs w:val="28"/>
        </w:rPr>
        <w:t xml:space="preserve">роведен анализ реализации подпрограммы и обеспечено внесение в нее изменений. В целях повышения эффективности реализации подпрограммы, качества отбора претендентов, уточнены требования к соотечественникам: для участия в подпрограмме они обязательно должны иметь высшее или среднее профессиональное образование </w:t>
      </w:r>
      <w:r w:rsidR="004064CB" w:rsidRPr="004064C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064CB" w:rsidRPr="004064CB">
        <w:rPr>
          <w:rFonts w:ascii="Times New Roman" w:hAnsi="Times New Roman" w:cs="Times New Roman"/>
          <w:i/>
          <w:sz w:val="28"/>
          <w:szCs w:val="28"/>
        </w:rPr>
        <w:t>постановление Правительства Ивановской области от 10.11.2022 № 624-п</w:t>
      </w:r>
      <w:r w:rsidR="004064CB" w:rsidRPr="004064C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064CB" w:rsidRPr="004064CB">
        <w:rPr>
          <w:rFonts w:ascii="Times New Roman" w:hAnsi="Times New Roman" w:cs="Times New Roman"/>
          <w:iCs/>
          <w:sz w:val="28"/>
          <w:szCs w:val="28"/>
        </w:rPr>
        <w:t>. Ранее в подпрограмму принимались соотечественники и при наличии дополнительного профессионального образования (т.е. окончившие различные курсы повышения квалификации), в настоящее время при отсутствии высшего или среднего профессионального образования в отношении таких соотечественников принимается решение о несоответствии требованиям подпрограммы.</w:t>
      </w:r>
    </w:p>
    <w:p w:rsidR="004064CB" w:rsidRPr="004064CB" w:rsidRDefault="004064CB" w:rsidP="0014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4CB">
        <w:rPr>
          <w:rFonts w:ascii="Times New Roman" w:hAnsi="Times New Roman" w:cs="Times New Roman"/>
          <w:iCs/>
          <w:sz w:val="28"/>
          <w:szCs w:val="28"/>
        </w:rPr>
        <w:t xml:space="preserve">Вместе  с тем, требования по уровню образования и стажу работы не применяются к соотечественникам, признанным беженцами или получившим временное убежище на территории Российской Федерации. Такая оговорка принята в целях обеспечения упрощенного порядка участия в подпрограмме соотечественников из числа граждан Украины </w:t>
      </w:r>
      <w:r w:rsidRPr="004064CB">
        <w:rPr>
          <w:rFonts w:ascii="Times New Roman" w:hAnsi="Times New Roman" w:cs="Times New Roman"/>
          <w:i/>
          <w:iCs/>
          <w:sz w:val="28"/>
          <w:szCs w:val="28"/>
        </w:rPr>
        <w:t>(постановление Правительства Российской Федерации от 08.10.2014 № 1032)</w:t>
      </w:r>
      <w:r w:rsidRPr="004064CB">
        <w:rPr>
          <w:rFonts w:ascii="Times New Roman" w:hAnsi="Times New Roman" w:cs="Times New Roman"/>
          <w:iCs/>
          <w:sz w:val="28"/>
          <w:szCs w:val="28"/>
        </w:rPr>
        <w:t>.</w:t>
      </w:r>
    </w:p>
    <w:p w:rsidR="004064CB" w:rsidRPr="004064CB" w:rsidRDefault="0033444A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4CB" w:rsidRPr="004064CB">
        <w:rPr>
          <w:rFonts w:ascii="Times New Roman" w:hAnsi="Times New Roman" w:cs="Times New Roman"/>
          <w:sz w:val="28"/>
          <w:szCs w:val="28"/>
        </w:rPr>
        <w:t xml:space="preserve"> 2022 году приняты меры по увеличению размера единовременной материальной помощи на обустройство (с 01.01.2023 года размер увеличен с 14400 рублей до 20640 рублей) и оптимизированы условия ее получения. Увеличен срок возможного получения выплаты (выплату можно получить в течение всего срока действия свидетельства участника Государственной программы, тогда ка ранее – только в течение 1 года) и из условий получения выплаты исключено условие о наличии трудовых отношений либо деятельности в качестве индивидуального предпринимателя на территории Ивановской области, поскольку данное условие дублирует с установленные требования для участия в подпрограмме.</w:t>
      </w:r>
    </w:p>
    <w:p w:rsidR="004064CB" w:rsidRPr="004064CB" w:rsidRDefault="004064CB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CB">
        <w:rPr>
          <w:rFonts w:ascii="Times New Roman" w:hAnsi="Times New Roman" w:cs="Times New Roman"/>
          <w:sz w:val="28"/>
          <w:szCs w:val="28"/>
        </w:rPr>
        <w:t xml:space="preserve">В 2022 году единовременную материальную помощь на обустройство получили 196 участников подпрограммы, на 2023 год целевой показатель – 150 чел. </w:t>
      </w:r>
    </w:p>
    <w:p w:rsidR="00F6515E" w:rsidRPr="004064CB" w:rsidRDefault="00F6515E" w:rsidP="0014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515E" w:rsidRPr="004064CB" w:rsidSect="007F3C0D">
      <w:headerReference w:type="default" r:id="rId8"/>
      <w:pgSz w:w="11906" w:h="16838" w:code="9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9E" w:rsidRDefault="00D94A9E" w:rsidP="00552DA1">
      <w:pPr>
        <w:spacing w:after="0" w:line="240" w:lineRule="auto"/>
      </w:pPr>
      <w:r>
        <w:separator/>
      </w:r>
    </w:p>
  </w:endnote>
  <w:endnote w:type="continuationSeparator" w:id="1">
    <w:p w:rsidR="00D94A9E" w:rsidRDefault="00D94A9E" w:rsidP="0055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9E" w:rsidRDefault="00D94A9E" w:rsidP="00552DA1">
      <w:pPr>
        <w:spacing w:after="0" w:line="240" w:lineRule="auto"/>
      </w:pPr>
      <w:r>
        <w:separator/>
      </w:r>
    </w:p>
  </w:footnote>
  <w:footnote w:type="continuationSeparator" w:id="1">
    <w:p w:rsidR="00D94A9E" w:rsidRDefault="00D94A9E" w:rsidP="0055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9678894"/>
      <w:docPartObj>
        <w:docPartGallery w:val="Page Numbers (Top of Page)"/>
        <w:docPartUnique/>
      </w:docPartObj>
    </w:sdtPr>
    <w:sdtContent>
      <w:p w:rsidR="00552DA1" w:rsidRDefault="00460C76">
        <w:pPr>
          <w:pStyle w:val="a5"/>
          <w:jc w:val="right"/>
        </w:pPr>
        <w:r>
          <w:fldChar w:fldCharType="begin"/>
        </w:r>
        <w:r w:rsidR="00552DA1">
          <w:instrText>PAGE   \* MERGEFORMAT</w:instrText>
        </w:r>
        <w:r>
          <w:fldChar w:fldCharType="separate"/>
        </w:r>
        <w:r w:rsidR="0067663E">
          <w:rPr>
            <w:noProof/>
          </w:rPr>
          <w:t>3</w:t>
        </w:r>
        <w:r>
          <w:fldChar w:fldCharType="end"/>
        </w:r>
      </w:p>
    </w:sdtContent>
  </w:sdt>
  <w:p w:rsidR="00552DA1" w:rsidRDefault="00552D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E0D"/>
    <w:multiLevelType w:val="hybridMultilevel"/>
    <w:tmpl w:val="1818BF00"/>
    <w:lvl w:ilvl="0" w:tplc="0419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1">
    <w:nsid w:val="0799394F"/>
    <w:multiLevelType w:val="hybridMultilevel"/>
    <w:tmpl w:val="A440B2C8"/>
    <w:lvl w:ilvl="0" w:tplc="0419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9" w:hanging="360"/>
      </w:pPr>
      <w:rPr>
        <w:rFonts w:ascii="Wingdings" w:hAnsi="Wingdings" w:hint="default"/>
      </w:rPr>
    </w:lvl>
  </w:abstractNum>
  <w:abstractNum w:abstractNumId="2">
    <w:nsid w:val="31CD48B3"/>
    <w:multiLevelType w:val="multilevel"/>
    <w:tmpl w:val="54E673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2D0483C"/>
    <w:multiLevelType w:val="hybridMultilevel"/>
    <w:tmpl w:val="5C0CA97A"/>
    <w:lvl w:ilvl="0" w:tplc="525E55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E22"/>
    <w:rsid w:val="00005BD4"/>
    <w:rsid w:val="00020E18"/>
    <w:rsid w:val="00041B1C"/>
    <w:rsid w:val="0006240B"/>
    <w:rsid w:val="00063E44"/>
    <w:rsid w:val="00081C2A"/>
    <w:rsid w:val="00083318"/>
    <w:rsid w:val="00095DEB"/>
    <w:rsid w:val="000A2871"/>
    <w:rsid w:val="000C5DF3"/>
    <w:rsid w:val="000C748F"/>
    <w:rsid w:val="000E0060"/>
    <w:rsid w:val="000F3A0F"/>
    <w:rsid w:val="0011356C"/>
    <w:rsid w:val="0013665F"/>
    <w:rsid w:val="0014261D"/>
    <w:rsid w:val="001450E1"/>
    <w:rsid w:val="0015199F"/>
    <w:rsid w:val="00156964"/>
    <w:rsid w:val="00170644"/>
    <w:rsid w:val="001774F5"/>
    <w:rsid w:val="00177BAF"/>
    <w:rsid w:val="001A3C25"/>
    <w:rsid w:val="001C3821"/>
    <w:rsid w:val="001C755B"/>
    <w:rsid w:val="001E1155"/>
    <w:rsid w:val="001E7504"/>
    <w:rsid w:val="0020037C"/>
    <w:rsid w:val="002054AB"/>
    <w:rsid w:val="00232755"/>
    <w:rsid w:val="00251444"/>
    <w:rsid w:val="00283244"/>
    <w:rsid w:val="002938D8"/>
    <w:rsid w:val="002A24D0"/>
    <w:rsid w:val="002A672B"/>
    <w:rsid w:val="002C205B"/>
    <w:rsid w:val="002E6E22"/>
    <w:rsid w:val="002F566A"/>
    <w:rsid w:val="00327F76"/>
    <w:rsid w:val="0033444A"/>
    <w:rsid w:val="00342868"/>
    <w:rsid w:val="00346935"/>
    <w:rsid w:val="00361F23"/>
    <w:rsid w:val="00371E6F"/>
    <w:rsid w:val="00377656"/>
    <w:rsid w:val="0039078F"/>
    <w:rsid w:val="003B4119"/>
    <w:rsid w:val="003B530D"/>
    <w:rsid w:val="003D0D34"/>
    <w:rsid w:val="003D7762"/>
    <w:rsid w:val="003E7C7F"/>
    <w:rsid w:val="003F6C81"/>
    <w:rsid w:val="004064CB"/>
    <w:rsid w:val="004144D7"/>
    <w:rsid w:val="00420D5B"/>
    <w:rsid w:val="00423030"/>
    <w:rsid w:val="00431368"/>
    <w:rsid w:val="00460652"/>
    <w:rsid w:val="00460C76"/>
    <w:rsid w:val="00472C0F"/>
    <w:rsid w:val="00480EF6"/>
    <w:rsid w:val="00492C35"/>
    <w:rsid w:val="004A5525"/>
    <w:rsid w:val="004B3AA9"/>
    <w:rsid w:val="004D5FCA"/>
    <w:rsid w:val="004F4237"/>
    <w:rsid w:val="00502D4D"/>
    <w:rsid w:val="005060AB"/>
    <w:rsid w:val="00513902"/>
    <w:rsid w:val="00526CC4"/>
    <w:rsid w:val="00552DA1"/>
    <w:rsid w:val="00582D76"/>
    <w:rsid w:val="0058564B"/>
    <w:rsid w:val="0058770E"/>
    <w:rsid w:val="005C184D"/>
    <w:rsid w:val="005C46E3"/>
    <w:rsid w:val="005E7315"/>
    <w:rsid w:val="005F291F"/>
    <w:rsid w:val="00601BDC"/>
    <w:rsid w:val="00637D82"/>
    <w:rsid w:val="00641E4C"/>
    <w:rsid w:val="006432B0"/>
    <w:rsid w:val="00652283"/>
    <w:rsid w:val="00655B79"/>
    <w:rsid w:val="0066219D"/>
    <w:rsid w:val="006707C8"/>
    <w:rsid w:val="0067663E"/>
    <w:rsid w:val="00681569"/>
    <w:rsid w:val="00682569"/>
    <w:rsid w:val="00683F01"/>
    <w:rsid w:val="006A66F8"/>
    <w:rsid w:val="006B24F1"/>
    <w:rsid w:val="00700D8A"/>
    <w:rsid w:val="00701C61"/>
    <w:rsid w:val="007117F9"/>
    <w:rsid w:val="0073528C"/>
    <w:rsid w:val="007436CB"/>
    <w:rsid w:val="00764059"/>
    <w:rsid w:val="00773B2F"/>
    <w:rsid w:val="00776749"/>
    <w:rsid w:val="007A33BE"/>
    <w:rsid w:val="007F3C0D"/>
    <w:rsid w:val="008005CF"/>
    <w:rsid w:val="00806F3A"/>
    <w:rsid w:val="00833769"/>
    <w:rsid w:val="00847E60"/>
    <w:rsid w:val="00865FA0"/>
    <w:rsid w:val="008730DF"/>
    <w:rsid w:val="00893E72"/>
    <w:rsid w:val="008968F0"/>
    <w:rsid w:val="008A3A0A"/>
    <w:rsid w:val="008B40AF"/>
    <w:rsid w:val="008C6E4D"/>
    <w:rsid w:val="008D1230"/>
    <w:rsid w:val="008F50A6"/>
    <w:rsid w:val="00900326"/>
    <w:rsid w:val="00907D2C"/>
    <w:rsid w:val="00914909"/>
    <w:rsid w:val="00917E44"/>
    <w:rsid w:val="00955288"/>
    <w:rsid w:val="00956DCF"/>
    <w:rsid w:val="00977F2F"/>
    <w:rsid w:val="009C5B65"/>
    <w:rsid w:val="009D1F12"/>
    <w:rsid w:val="009D326E"/>
    <w:rsid w:val="00A121C9"/>
    <w:rsid w:val="00A314E9"/>
    <w:rsid w:val="00A361C9"/>
    <w:rsid w:val="00A41E44"/>
    <w:rsid w:val="00A43C49"/>
    <w:rsid w:val="00A51D23"/>
    <w:rsid w:val="00A762A4"/>
    <w:rsid w:val="00A77E47"/>
    <w:rsid w:val="00A81713"/>
    <w:rsid w:val="00AD174B"/>
    <w:rsid w:val="00B1711A"/>
    <w:rsid w:val="00B65A9A"/>
    <w:rsid w:val="00B73D62"/>
    <w:rsid w:val="00B773C6"/>
    <w:rsid w:val="00BC032A"/>
    <w:rsid w:val="00BC6FB3"/>
    <w:rsid w:val="00BE056B"/>
    <w:rsid w:val="00BE31E4"/>
    <w:rsid w:val="00C1116F"/>
    <w:rsid w:val="00C34B45"/>
    <w:rsid w:val="00C34FA0"/>
    <w:rsid w:val="00C529B7"/>
    <w:rsid w:val="00C712CF"/>
    <w:rsid w:val="00C801B8"/>
    <w:rsid w:val="00C87213"/>
    <w:rsid w:val="00CE4583"/>
    <w:rsid w:val="00D03149"/>
    <w:rsid w:val="00D176FC"/>
    <w:rsid w:val="00D21EF9"/>
    <w:rsid w:val="00D42F41"/>
    <w:rsid w:val="00D43CFE"/>
    <w:rsid w:val="00D82615"/>
    <w:rsid w:val="00D90E51"/>
    <w:rsid w:val="00D94A9E"/>
    <w:rsid w:val="00D953BE"/>
    <w:rsid w:val="00DA749F"/>
    <w:rsid w:val="00DE26BC"/>
    <w:rsid w:val="00DF2177"/>
    <w:rsid w:val="00DF463E"/>
    <w:rsid w:val="00E031A8"/>
    <w:rsid w:val="00E031E3"/>
    <w:rsid w:val="00E12B66"/>
    <w:rsid w:val="00E15139"/>
    <w:rsid w:val="00E277F9"/>
    <w:rsid w:val="00E652B0"/>
    <w:rsid w:val="00E748F8"/>
    <w:rsid w:val="00EA3D1B"/>
    <w:rsid w:val="00EC07CC"/>
    <w:rsid w:val="00EC4D05"/>
    <w:rsid w:val="00EC79E6"/>
    <w:rsid w:val="00EE639E"/>
    <w:rsid w:val="00EF5B48"/>
    <w:rsid w:val="00EF6E88"/>
    <w:rsid w:val="00EF7233"/>
    <w:rsid w:val="00EF76BE"/>
    <w:rsid w:val="00F10735"/>
    <w:rsid w:val="00F2571F"/>
    <w:rsid w:val="00F3043C"/>
    <w:rsid w:val="00F43C07"/>
    <w:rsid w:val="00F469AC"/>
    <w:rsid w:val="00F62302"/>
    <w:rsid w:val="00F6515E"/>
    <w:rsid w:val="00F860E2"/>
    <w:rsid w:val="00F86E2C"/>
    <w:rsid w:val="00F929B8"/>
    <w:rsid w:val="00FD6129"/>
    <w:rsid w:val="00FF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A1"/>
  </w:style>
  <w:style w:type="paragraph" w:styleId="a7">
    <w:name w:val="footer"/>
    <w:basedOn w:val="a"/>
    <w:link w:val="a8"/>
    <w:uiPriority w:val="99"/>
    <w:unhideWhenUsed/>
    <w:rsid w:val="0055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A1"/>
  </w:style>
  <w:style w:type="paragraph" w:styleId="a9">
    <w:name w:val="List Paragraph"/>
    <w:basedOn w:val="a"/>
    <w:uiPriority w:val="34"/>
    <w:qFormat/>
    <w:rsid w:val="00BC6FB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06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DA1"/>
  </w:style>
  <w:style w:type="paragraph" w:styleId="a7">
    <w:name w:val="footer"/>
    <w:basedOn w:val="a"/>
    <w:link w:val="a8"/>
    <w:uiPriority w:val="99"/>
    <w:unhideWhenUsed/>
    <w:rsid w:val="0055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DA1"/>
  </w:style>
  <w:style w:type="paragraph" w:styleId="a9">
    <w:name w:val="List Paragraph"/>
    <w:basedOn w:val="a"/>
    <w:uiPriority w:val="34"/>
    <w:qFormat/>
    <w:rsid w:val="00BC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udvs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Адольфовна Овсова</dc:creator>
  <cp:lastModifiedBy>Sempron</cp:lastModifiedBy>
  <cp:revision>7</cp:revision>
  <cp:lastPrinted>2023-02-14T14:46:00Z</cp:lastPrinted>
  <dcterms:created xsi:type="dcterms:W3CDTF">2023-03-14T13:39:00Z</dcterms:created>
  <dcterms:modified xsi:type="dcterms:W3CDTF">2023-03-15T06:31:00Z</dcterms:modified>
</cp:coreProperties>
</file>