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4D" w:rsidRDefault="001E794D" w:rsidP="00460188">
      <w:pPr>
        <w:pStyle w:val="a3"/>
        <w:jc w:val="center"/>
        <w:rPr>
          <w:sz w:val="32"/>
        </w:rPr>
      </w:pPr>
    </w:p>
    <w:p w:rsidR="00C142C8" w:rsidRDefault="00C142C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142BAA" w:rsidP="00460188">
      <w:pPr>
        <w:rPr>
          <w:sz w:val="28"/>
        </w:rPr>
      </w:pPr>
      <w:r>
        <w:rPr>
          <w:sz w:val="28"/>
        </w:rPr>
        <w:t>25.03.</w:t>
      </w:r>
      <w:r w:rsidR="007504CB">
        <w:rPr>
          <w:sz w:val="28"/>
        </w:rPr>
        <w:t>2019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</w:t>
      </w:r>
      <w:r>
        <w:rPr>
          <w:sz w:val="28"/>
        </w:rPr>
        <w:t xml:space="preserve">       </w:t>
      </w:r>
      <w:bookmarkStart w:id="0" w:name="_GoBack"/>
      <w:bookmarkEnd w:id="0"/>
      <w:r w:rsidR="003C5582">
        <w:rPr>
          <w:sz w:val="28"/>
        </w:rPr>
        <w:t xml:space="preserve">                  </w:t>
      </w:r>
      <w:r w:rsidR="00A5127E" w:rsidRPr="00940283">
        <w:rPr>
          <w:sz w:val="28"/>
        </w:rPr>
        <w:t xml:space="preserve">      </w:t>
      </w:r>
      <w:r w:rsidR="00870534">
        <w:rPr>
          <w:sz w:val="28"/>
        </w:rPr>
        <w:t xml:space="preserve">               </w:t>
      </w:r>
      <w:r w:rsidR="00A3621A">
        <w:rPr>
          <w:sz w:val="28"/>
        </w:rPr>
        <w:t xml:space="preserve">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</w:t>
      </w:r>
      <w:r w:rsidR="00763431">
        <w:rPr>
          <w:sz w:val="28"/>
        </w:rPr>
        <w:t xml:space="preserve">     </w:t>
      </w:r>
      <w:r w:rsidR="001E794D">
        <w:rPr>
          <w:sz w:val="28"/>
        </w:rPr>
        <w:t xml:space="preserve">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763431">
        <w:rPr>
          <w:sz w:val="28"/>
        </w:rPr>
        <w:t xml:space="preserve"> </w:t>
      </w:r>
      <w:r>
        <w:rPr>
          <w:sz w:val="28"/>
        </w:rPr>
        <w:t>58-4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A3621A" w:rsidP="00460188">
      <w:pPr>
        <w:rPr>
          <w:rFonts w:cs="Times New Roman"/>
          <w:b/>
          <w:sz w:val="28"/>
          <w:szCs w:val="28"/>
        </w:rPr>
      </w:pPr>
    </w:p>
    <w:p w:rsidR="00902472" w:rsidRPr="00220AA7" w:rsidRDefault="00902472" w:rsidP="00220AA7">
      <w:pPr>
        <w:pStyle w:val="a6"/>
        <w:ind w:left="0"/>
        <w:rPr>
          <w:rFonts w:ascii="Times New Roman" w:hAnsi="Times New Roman" w:cs="Times New Roman"/>
          <w:b/>
          <w:sz w:val="28"/>
          <w:szCs w:val="24"/>
        </w:rPr>
      </w:pPr>
      <w:r w:rsidRPr="00220AA7">
        <w:rPr>
          <w:rFonts w:ascii="Times New Roman" w:hAnsi="Times New Roman" w:cs="Times New Roman"/>
          <w:b/>
          <w:sz w:val="28"/>
          <w:szCs w:val="24"/>
        </w:rPr>
        <w:t xml:space="preserve">Об отчетно-выборной кампании </w:t>
      </w:r>
    </w:p>
    <w:p w:rsidR="00902472" w:rsidRDefault="00902472" w:rsidP="00220AA7">
      <w:pPr>
        <w:pStyle w:val="a6"/>
        <w:ind w:left="0"/>
        <w:rPr>
          <w:rFonts w:ascii="Times New Roman" w:hAnsi="Times New Roman" w:cs="Times New Roman"/>
          <w:b/>
          <w:sz w:val="28"/>
          <w:szCs w:val="24"/>
        </w:rPr>
      </w:pPr>
      <w:r w:rsidRPr="00220AA7">
        <w:rPr>
          <w:rFonts w:ascii="Times New Roman" w:hAnsi="Times New Roman" w:cs="Times New Roman"/>
          <w:b/>
          <w:sz w:val="28"/>
          <w:szCs w:val="24"/>
        </w:rPr>
        <w:t>Федерации Независимых Профсоюзов России в 2019-2021 годах</w:t>
      </w:r>
    </w:p>
    <w:p w:rsidR="00220AA7" w:rsidRPr="00220AA7" w:rsidRDefault="00220AA7" w:rsidP="00220AA7">
      <w:pPr>
        <w:pStyle w:val="a6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220AA7" w:rsidRDefault="00902472" w:rsidP="00902472">
      <w:pPr>
        <w:pStyle w:val="a3"/>
        <w:jc w:val="both"/>
        <w:rPr>
          <w:b w:val="0"/>
          <w:szCs w:val="28"/>
        </w:rPr>
      </w:pPr>
      <w:r>
        <w:rPr>
          <w:szCs w:val="28"/>
        </w:rPr>
        <w:tab/>
      </w:r>
      <w:r w:rsidRPr="00220AA7">
        <w:rPr>
          <w:b w:val="0"/>
          <w:szCs w:val="28"/>
        </w:rPr>
        <w:t>Постановлением Генсовета ФНПР от 12 февраля 2019 года № 10-2</w:t>
      </w:r>
      <w:r w:rsidR="00220AA7" w:rsidRPr="00220AA7">
        <w:rPr>
          <w:b w:val="0"/>
          <w:szCs w:val="28"/>
        </w:rPr>
        <w:t xml:space="preserve"> принято решение о проведении отчетно-выборной кампании Федерации Независимых Профсоюзов России в 2019-2021 году</w:t>
      </w:r>
      <w:r w:rsidR="00220AA7">
        <w:rPr>
          <w:b w:val="0"/>
          <w:szCs w:val="28"/>
        </w:rPr>
        <w:t>.</w:t>
      </w:r>
    </w:p>
    <w:p w:rsidR="00220AA7" w:rsidRPr="00220AA7" w:rsidRDefault="00220AA7" w:rsidP="00220AA7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tab/>
      </w:r>
      <w:r w:rsidRPr="00220AA7">
        <w:rPr>
          <w:rFonts w:ascii="Times New Roman" w:hAnsi="Times New Roman" w:cs="Times New Roman"/>
          <w:sz w:val="28"/>
          <w:szCs w:val="28"/>
        </w:rPr>
        <w:t>В соответствии с уставами общероссийских</w:t>
      </w:r>
      <w:r w:rsidR="004A229F">
        <w:rPr>
          <w:rFonts w:ascii="Times New Roman" w:hAnsi="Times New Roman" w:cs="Times New Roman"/>
          <w:sz w:val="28"/>
          <w:szCs w:val="28"/>
        </w:rPr>
        <w:t xml:space="preserve"> профсоюзов</w:t>
      </w:r>
      <w:r w:rsidRPr="00220AA7">
        <w:rPr>
          <w:rFonts w:ascii="Times New Roman" w:hAnsi="Times New Roman" w:cs="Times New Roman"/>
          <w:sz w:val="28"/>
          <w:szCs w:val="28"/>
        </w:rPr>
        <w:t xml:space="preserve"> конференции членских организаций </w:t>
      </w:r>
      <w:r w:rsidR="006525FC">
        <w:rPr>
          <w:rFonts w:ascii="Times New Roman" w:hAnsi="Times New Roman" w:cs="Times New Roman"/>
          <w:sz w:val="28"/>
          <w:szCs w:val="28"/>
        </w:rPr>
        <w:t xml:space="preserve">ИОООП </w:t>
      </w:r>
      <w:r w:rsidRPr="00220AA7">
        <w:rPr>
          <w:rFonts w:ascii="Times New Roman" w:hAnsi="Times New Roman" w:cs="Times New Roman"/>
          <w:sz w:val="28"/>
          <w:szCs w:val="28"/>
        </w:rPr>
        <w:t xml:space="preserve">в основном пройдут в течение 2019 – 2021 годов, в том числе:  </w:t>
      </w:r>
    </w:p>
    <w:p w:rsidR="00220AA7" w:rsidRPr="00220AA7" w:rsidRDefault="00220AA7" w:rsidP="002E735F">
      <w:pPr>
        <w:pStyle w:val="a6"/>
        <w:rPr>
          <w:rFonts w:ascii="Times New Roman" w:hAnsi="Times New Roman" w:cs="Times New Roman"/>
          <w:sz w:val="28"/>
          <w:szCs w:val="28"/>
        </w:rPr>
      </w:pPr>
      <w:r w:rsidRPr="00220AA7">
        <w:rPr>
          <w:rFonts w:ascii="Times New Roman" w:hAnsi="Times New Roman" w:cs="Times New Roman"/>
          <w:sz w:val="28"/>
          <w:szCs w:val="28"/>
        </w:rPr>
        <w:t>в 2019 году – 5 конференци</w:t>
      </w:r>
      <w:r w:rsidR="004A229F">
        <w:rPr>
          <w:rFonts w:ascii="Times New Roman" w:hAnsi="Times New Roman" w:cs="Times New Roman"/>
          <w:sz w:val="28"/>
          <w:szCs w:val="28"/>
        </w:rPr>
        <w:t>й</w:t>
      </w:r>
      <w:r w:rsidRPr="00220AA7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220AA7" w:rsidRPr="00220AA7" w:rsidRDefault="00220AA7" w:rsidP="002E735F">
      <w:pPr>
        <w:pStyle w:val="a6"/>
        <w:rPr>
          <w:rFonts w:ascii="Times New Roman" w:hAnsi="Times New Roman" w:cs="Times New Roman"/>
          <w:sz w:val="28"/>
          <w:szCs w:val="28"/>
        </w:rPr>
      </w:pPr>
      <w:r w:rsidRPr="00220AA7">
        <w:rPr>
          <w:rFonts w:ascii="Times New Roman" w:hAnsi="Times New Roman" w:cs="Times New Roman"/>
          <w:sz w:val="28"/>
          <w:szCs w:val="28"/>
        </w:rPr>
        <w:t>в 2020 году – 11 конференций;</w:t>
      </w:r>
    </w:p>
    <w:p w:rsidR="00220AA7" w:rsidRPr="00220AA7" w:rsidRDefault="00220AA7" w:rsidP="002E735F">
      <w:pPr>
        <w:pStyle w:val="a6"/>
        <w:rPr>
          <w:rFonts w:ascii="Times New Roman" w:hAnsi="Times New Roman" w:cs="Times New Roman"/>
          <w:sz w:val="28"/>
          <w:szCs w:val="28"/>
        </w:rPr>
      </w:pPr>
      <w:r w:rsidRPr="00220AA7">
        <w:rPr>
          <w:rFonts w:ascii="Times New Roman" w:hAnsi="Times New Roman" w:cs="Times New Roman"/>
          <w:sz w:val="28"/>
          <w:szCs w:val="28"/>
        </w:rPr>
        <w:t>в 2022 году –1</w:t>
      </w:r>
      <w:r w:rsidR="008650F1">
        <w:rPr>
          <w:rFonts w:ascii="Times New Roman" w:hAnsi="Times New Roman" w:cs="Times New Roman"/>
          <w:sz w:val="28"/>
          <w:szCs w:val="28"/>
        </w:rPr>
        <w:t xml:space="preserve"> </w:t>
      </w:r>
      <w:r w:rsidRPr="00220AA7">
        <w:rPr>
          <w:rFonts w:ascii="Times New Roman" w:hAnsi="Times New Roman" w:cs="Times New Roman"/>
          <w:sz w:val="28"/>
          <w:szCs w:val="28"/>
        </w:rPr>
        <w:t>конференция</w:t>
      </w:r>
      <w:r w:rsidR="004A229F">
        <w:rPr>
          <w:rFonts w:ascii="Times New Roman" w:hAnsi="Times New Roman" w:cs="Times New Roman"/>
          <w:sz w:val="28"/>
          <w:szCs w:val="28"/>
        </w:rPr>
        <w:t>;</w:t>
      </w:r>
    </w:p>
    <w:p w:rsidR="00220AA7" w:rsidRDefault="00220AA7" w:rsidP="002E735F">
      <w:pPr>
        <w:pStyle w:val="a6"/>
        <w:rPr>
          <w:rFonts w:ascii="Times New Roman" w:hAnsi="Times New Roman" w:cs="Times New Roman"/>
          <w:sz w:val="28"/>
          <w:szCs w:val="28"/>
        </w:rPr>
      </w:pPr>
      <w:r w:rsidRPr="00220AA7">
        <w:rPr>
          <w:rFonts w:ascii="Times New Roman" w:hAnsi="Times New Roman" w:cs="Times New Roman"/>
          <w:sz w:val="28"/>
          <w:szCs w:val="28"/>
        </w:rPr>
        <w:t>В 2023 – 2 конференции</w:t>
      </w:r>
      <w:r w:rsidR="004A229F">
        <w:rPr>
          <w:rFonts w:ascii="Times New Roman" w:hAnsi="Times New Roman" w:cs="Times New Roman"/>
          <w:sz w:val="28"/>
          <w:szCs w:val="28"/>
        </w:rPr>
        <w:t>.</w:t>
      </w:r>
    </w:p>
    <w:p w:rsidR="002E735F" w:rsidRPr="004A229F" w:rsidRDefault="002E735F" w:rsidP="002E735F">
      <w:pPr>
        <w:pStyle w:val="a6"/>
        <w:rPr>
          <w:rFonts w:ascii="Times New Roman" w:hAnsi="Times New Roman" w:cs="Times New Roman"/>
          <w:sz w:val="8"/>
          <w:szCs w:val="8"/>
        </w:rPr>
      </w:pPr>
    </w:p>
    <w:p w:rsidR="00220AA7" w:rsidRPr="00220AA7" w:rsidRDefault="00220AA7" w:rsidP="00220AA7">
      <w:pPr>
        <w:pStyle w:val="a6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AA7">
        <w:rPr>
          <w:rFonts w:ascii="Times New Roman" w:hAnsi="Times New Roman" w:cs="Times New Roman"/>
          <w:b/>
          <w:i/>
          <w:sz w:val="28"/>
          <w:szCs w:val="28"/>
        </w:rPr>
        <w:t xml:space="preserve">Решения о проведении конференций  </w:t>
      </w:r>
      <w:r w:rsidR="006525FC">
        <w:rPr>
          <w:rFonts w:ascii="Times New Roman" w:hAnsi="Times New Roman" w:cs="Times New Roman"/>
          <w:b/>
          <w:i/>
          <w:sz w:val="28"/>
          <w:szCs w:val="28"/>
        </w:rPr>
        <w:t xml:space="preserve">в настоящее время </w:t>
      </w:r>
      <w:r w:rsidRPr="00220AA7">
        <w:rPr>
          <w:rFonts w:ascii="Times New Roman" w:hAnsi="Times New Roman" w:cs="Times New Roman"/>
          <w:b/>
          <w:i/>
          <w:sz w:val="28"/>
          <w:szCs w:val="28"/>
        </w:rPr>
        <w:t>приняли:</w:t>
      </w:r>
    </w:p>
    <w:p w:rsidR="00DC7EE7" w:rsidRDefault="00DC7EE7" w:rsidP="000F0F1A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Ивановская областная организация профессионального союза работников народного образования и науки Российской Федерации</w:t>
      </w:r>
      <w:r w:rsidR="004A229F">
        <w:rPr>
          <w:rFonts w:ascii="Times New Roman" w:hAnsi="Times New Roman" w:cs="Times New Roman"/>
          <w:sz w:val="28"/>
          <w:szCs w:val="28"/>
        </w:rPr>
        <w:t>;</w:t>
      </w:r>
    </w:p>
    <w:p w:rsidR="00220AA7" w:rsidRDefault="004A229F" w:rsidP="000F0F1A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Ивановская</w:t>
      </w:r>
      <w:r w:rsidR="00DC7EE7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ая организация</w:t>
      </w:r>
      <w:r w:rsidR="00DC7EE7">
        <w:rPr>
          <w:rFonts w:ascii="Times New Roman" w:hAnsi="Times New Roman" w:cs="Times New Roman"/>
          <w:sz w:val="28"/>
          <w:szCs w:val="28"/>
        </w:rPr>
        <w:t xml:space="preserve"> </w:t>
      </w:r>
      <w:r w:rsidR="00220AA7" w:rsidRPr="00220AA7">
        <w:rPr>
          <w:rFonts w:ascii="Times New Roman" w:hAnsi="Times New Roman" w:cs="Times New Roman"/>
          <w:sz w:val="28"/>
          <w:szCs w:val="28"/>
        </w:rPr>
        <w:t>профсоюз</w:t>
      </w:r>
      <w:r w:rsidR="00220AA7">
        <w:rPr>
          <w:rFonts w:ascii="Times New Roman" w:hAnsi="Times New Roman" w:cs="Times New Roman"/>
          <w:sz w:val="28"/>
          <w:szCs w:val="28"/>
        </w:rPr>
        <w:t>а работников здравоохранения Р</w:t>
      </w:r>
      <w:r w:rsidR="00DC7EE7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EE7" w:rsidRDefault="00DC7EE7" w:rsidP="00220AA7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BE7561" w:rsidRPr="00940283" w:rsidRDefault="00BE7561" w:rsidP="00460188">
      <w:pPr>
        <w:pStyle w:val="a3"/>
        <w:jc w:val="center"/>
        <w:rPr>
          <w:szCs w:val="28"/>
        </w:rPr>
      </w:pPr>
    </w:p>
    <w:p w:rsidR="00907653" w:rsidRPr="004A229F" w:rsidRDefault="004A229F" w:rsidP="004A229F">
      <w:pPr>
        <w:pStyle w:val="a3"/>
        <w:numPr>
          <w:ilvl w:val="3"/>
          <w:numId w:val="24"/>
        </w:numPr>
        <w:ind w:left="709"/>
        <w:jc w:val="both"/>
        <w:rPr>
          <w:b w:val="0"/>
          <w:szCs w:val="28"/>
        </w:rPr>
      </w:pPr>
      <w:r w:rsidRPr="004A229F">
        <w:rPr>
          <w:b w:val="0"/>
          <w:szCs w:val="28"/>
        </w:rPr>
        <w:t>Постановление Генсовета ФНПР от 12 февраля 2019 года № 10-2 «</w:t>
      </w:r>
      <w:r>
        <w:rPr>
          <w:b w:val="0"/>
          <w:szCs w:val="28"/>
        </w:rPr>
        <w:t>О</w:t>
      </w:r>
      <w:r w:rsidRPr="004A229F">
        <w:rPr>
          <w:b w:val="0"/>
          <w:szCs w:val="28"/>
        </w:rPr>
        <w:t xml:space="preserve"> проведении отчетно-выборной кампании Федерации Независимых Профсоюзов России в 2019-2021 году» </w:t>
      </w:r>
      <w:r w:rsidR="00907653" w:rsidRPr="004A229F">
        <w:rPr>
          <w:b w:val="0"/>
          <w:szCs w:val="28"/>
        </w:rPr>
        <w:t xml:space="preserve">принять к сведению. </w:t>
      </w:r>
    </w:p>
    <w:p w:rsidR="002E735F" w:rsidRDefault="00907653" w:rsidP="008650F1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07653">
        <w:rPr>
          <w:rFonts w:ascii="Times New Roman" w:hAnsi="Times New Roman" w:cs="Times New Roman"/>
          <w:sz w:val="28"/>
          <w:szCs w:val="28"/>
          <w:lang w:eastAsia="ru-RU"/>
        </w:rPr>
        <w:t xml:space="preserve">Членским организациям ИОООП при </w:t>
      </w:r>
      <w:r w:rsidR="002E735F" w:rsidRPr="00907653">
        <w:rPr>
          <w:rFonts w:ascii="Times New Roman" w:hAnsi="Times New Roman" w:cs="Times New Roman"/>
          <w:sz w:val="28"/>
          <w:szCs w:val="28"/>
          <w:lang w:eastAsia="ru-RU"/>
        </w:rPr>
        <w:t>принятии решений о проведен</w:t>
      </w:r>
      <w:r w:rsidR="004A229F">
        <w:rPr>
          <w:rFonts w:ascii="Times New Roman" w:hAnsi="Times New Roman" w:cs="Times New Roman"/>
          <w:sz w:val="28"/>
          <w:szCs w:val="28"/>
          <w:lang w:eastAsia="ru-RU"/>
        </w:rPr>
        <w:t>ии отчетно-выборных конференций</w:t>
      </w:r>
      <w:r w:rsidR="002E735F" w:rsidRPr="00907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7561" w:rsidRPr="00907653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представить в отдел организационной, кадровой и информационной работы ИОООП </w:t>
      </w:r>
      <w:r w:rsidR="002E735F" w:rsidRPr="00907653">
        <w:rPr>
          <w:rFonts w:ascii="Times New Roman" w:hAnsi="Times New Roman" w:cs="Times New Roman"/>
          <w:sz w:val="28"/>
          <w:szCs w:val="28"/>
          <w:lang w:eastAsia="ru-RU"/>
        </w:rPr>
        <w:t>соответствующие решения.</w:t>
      </w:r>
    </w:p>
    <w:p w:rsidR="006525FC" w:rsidRDefault="006525FC" w:rsidP="008650F1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в течение 2019-2020 годов на рассмотрение заседания Совета ИОООП вопрос о созыве отчетно-выборной конференции Регионального союза «Ивановское областное объединение организаций профсоюзов».</w:t>
      </w:r>
    </w:p>
    <w:p w:rsidR="00902472" w:rsidRPr="002E735F" w:rsidRDefault="002E735F" w:rsidP="008650F1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ИОООП и ч</w:t>
      </w:r>
      <w:r w:rsidR="00902472" w:rsidRPr="002E735F">
        <w:rPr>
          <w:rFonts w:ascii="Times New Roman" w:hAnsi="Times New Roman" w:cs="Times New Roman"/>
          <w:sz w:val="28"/>
          <w:szCs w:val="28"/>
          <w:lang w:eastAsia="ru-RU"/>
        </w:rPr>
        <w:t>ленским организациям ИОООП максимально использовать возможности предстоящей отчетно-выборной кампании для решения задач организационного, финансового и кадрового укрепления, обеспечения единства действий профсоюзов страны, дальнейшего усиления роли профсоюзов как организации коллективной защиты социально-экономических интересов работников;</w:t>
      </w:r>
    </w:p>
    <w:p w:rsidR="00902472" w:rsidRPr="008650F1" w:rsidRDefault="008650F1" w:rsidP="008650F1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02472" w:rsidRPr="008650F1">
        <w:rPr>
          <w:rFonts w:ascii="Times New Roman" w:hAnsi="Times New Roman" w:cs="Times New Roman"/>
          <w:sz w:val="28"/>
          <w:szCs w:val="28"/>
          <w:lang w:eastAsia="ru-RU"/>
        </w:rPr>
        <w:t>обеспечить соблюдение законодательства Российской Федерации, требований уставов, других нормативных документов при подготовке и проведении отчетно-выборных конференций;</w:t>
      </w:r>
    </w:p>
    <w:p w:rsidR="00902472" w:rsidRPr="008650F1" w:rsidRDefault="008650F1" w:rsidP="008650F1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02472" w:rsidRPr="008650F1">
        <w:rPr>
          <w:rFonts w:ascii="Times New Roman" w:hAnsi="Times New Roman" w:cs="Times New Roman"/>
          <w:sz w:val="28"/>
          <w:szCs w:val="28"/>
          <w:lang w:eastAsia="ru-RU"/>
        </w:rPr>
        <w:t>предусмотреть меры по дальнейшему кадровому укреплению общероссийских профсоюзов и территориальных объединений организаций профсоюзов, выдвижению кандидатур на должности руководителей профобъединений в соответствии с Порядком выдвижения кандидатур для избрания председателем территориального объединения организаций профсоюзов;</w:t>
      </w:r>
    </w:p>
    <w:p w:rsidR="00902472" w:rsidRPr="002E735F" w:rsidRDefault="00BE7561" w:rsidP="00BE7561">
      <w:pPr>
        <w:pStyle w:val="a6"/>
        <w:ind w:left="7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02472" w:rsidRPr="002E735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обеспечить своевременное представление статистической отчетности  по итогам отчетов и выборов (форма № 15) и пояснительной записки в установленные сроки;</w:t>
      </w:r>
    </w:p>
    <w:p w:rsidR="00902472" w:rsidRPr="008650F1" w:rsidRDefault="00BE7561" w:rsidP="00BE7561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02472" w:rsidRPr="008650F1">
        <w:rPr>
          <w:rFonts w:ascii="Times New Roman" w:hAnsi="Times New Roman" w:cs="Times New Roman"/>
          <w:sz w:val="28"/>
          <w:szCs w:val="28"/>
          <w:lang w:eastAsia="ru-RU"/>
        </w:rPr>
        <w:t>организовать всестороннее информационное освещение хода отчетно-выборной кампании в средствах массовой информации в целях пропаганды общественно-политической роли профсоюзов, как организации коллективной защиты социально-экономических интересов трудящихся.</w:t>
      </w:r>
    </w:p>
    <w:p w:rsidR="00902472" w:rsidRPr="008650F1" w:rsidRDefault="00902472" w:rsidP="008650F1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650F1">
        <w:rPr>
          <w:rFonts w:ascii="Times New Roman" w:hAnsi="Times New Roman" w:cs="Times New Roman"/>
          <w:sz w:val="28"/>
          <w:szCs w:val="28"/>
          <w:lang w:eastAsia="ru-RU"/>
        </w:rPr>
        <w:t>Отделу организационной, кадровой и информационной работы ИОООП оказывать необходимую методическую помощь ч</w:t>
      </w:r>
      <w:r w:rsidRPr="008650F1">
        <w:rPr>
          <w:rFonts w:ascii="Times New Roman" w:hAnsi="Times New Roman" w:cs="Times New Roman"/>
          <w:sz w:val="28"/>
          <w:szCs w:val="28"/>
        </w:rPr>
        <w:t>ленским организациям ИОООП.</w:t>
      </w:r>
    </w:p>
    <w:p w:rsidR="00C64186" w:rsidRDefault="00C64186" w:rsidP="000865E3">
      <w:pPr>
        <w:pStyle w:val="a5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BE7561" w:rsidRPr="000865E3" w:rsidRDefault="00BE7561" w:rsidP="000865E3">
      <w:pPr>
        <w:pStyle w:val="a5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BE7561" w:rsidRDefault="00BE7561" w:rsidP="00BE7561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>
        <w:rPr>
          <w:b/>
          <w:sz w:val="28"/>
          <w:szCs w:val="28"/>
        </w:rPr>
        <w:t xml:space="preserve">      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0865E3" w:rsidRPr="000865E3" w:rsidRDefault="000865E3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667052" w:rsidRDefault="00667052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sectPr w:rsidR="007505FE" w:rsidSect="0098570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B654836"/>
    <w:multiLevelType w:val="hybridMultilevel"/>
    <w:tmpl w:val="82FC7756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2A68"/>
    <w:multiLevelType w:val="hybridMultilevel"/>
    <w:tmpl w:val="3F7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D754E8"/>
    <w:multiLevelType w:val="hybridMultilevel"/>
    <w:tmpl w:val="046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83499"/>
    <w:multiLevelType w:val="hybridMultilevel"/>
    <w:tmpl w:val="6FE2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B5DE2"/>
    <w:multiLevelType w:val="hybridMultilevel"/>
    <w:tmpl w:val="172689FA"/>
    <w:lvl w:ilvl="0" w:tplc="20E8E96E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4">
    <w:nsid w:val="50117111"/>
    <w:multiLevelType w:val="hybridMultilevel"/>
    <w:tmpl w:val="D05033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0728E"/>
    <w:multiLevelType w:val="hybridMultilevel"/>
    <w:tmpl w:val="05E2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B4038"/>
    <w:multiLevelType w:val="hybridMultilevel"/>
    <w:tmpl w:val="DA5C9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20"/>
  </w:num>
  <w:num w:numId="6">
    <w:abstractNumId w:val="23"/>
  </w:num>
  <w:num w:numId="7">
    <w:abstractNumId w:val="17"/>
  </w:num>
  <w:num w:numId="8">
    <w:abstractNumId w:val="0"/>
  </w:num>
  <w:num w:numId="9">
    <w:abstractNumId w:val="21"/>
  </w:num>
  <w:num w:numId="10">
    <w:abstractNumId w:val="11"/>
  </w:num>
  <w:num w:numId="11">
    <w:abstractNumId w:val="3"/>
  </w:num>
  <w:num w:numId="12">
    <w:abstractNumId w:val="15"/>
  </w:num>
  <w:num w:numId="13">
    <w:abstractNumId w:val="2"/>
  </w:num>
  <w:num w:numId="14">
    <w:abstractNumId w:val="14"/>
  </w:num>
  <w:num w:numId="15">
    <w:abstractNumId w:val="12"/>
  </w:num>
  <w:num w:numId="16">
    <w:abstractNumId w:val="16"/>
  </w:num>
  <w:num w:numId="17">
    <w:abstractNumId w:val="1"/>
  </w:num>
  <w:num w:numId="18">
    <w:abstractNumId w:val="18"/>
  </w:num>
  <w:num w:numId="19">
    <w:abstractNumId w:val="13"/>
  </w:num>
  <w:num w:numId="20">
    <w:abstractNumId w:val="8"/>
  </w:num>
  <w:num w:numId="21">
    <w:abstractNumId w:val="22"/>
  </w:num>
  <w:num w:numId="22">
    <w:abstractNumId w:val="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48D"/>
    <w:rsid w:val="00043F50"/>
    <w:rsid w:val="0004528E"/>
    <w:rsid w:val="00046F3E"/>
    <w:rsid w:val="000508BE"/>
    <w:rsid w:val="00055193"/>
    <w:rsid w:val="000600B5"/>
    <w:rsid w:val="00062EC2"/>
    <w:rsid w:val="00080A37"/>
    <w:rsid w:val="0008162C"/>
    <w:rsid w:val="000865E3"/>
    <w:rsid w:val="000A0BD5"/>
    <w:rsid w:val="000A3D75"/>
    <w:rsid w:val="000A6CCF"/>
    <w:rsid w:val="000B02C3"/>
    <w:rsid w:val="000B4B45"/>
    <w:rsid w:val="000B7C06"/>
    <w:rsid w:val="000D255E"/>
    <w:rsid w:val="000F0F1A"/>
    <w:rsid w:val="000F2541"/>
    <w:rsid w:val="000F3AE6"/>
    <w:rsid w:val="00113804"/>
    <w:rsid w:val="001208B6"/>
    <w:rsid w:val="001249AC"/>
    <w:rsid w:val="001345DC"/>
    <w:rsid w:val="00134ED4"/>
    <w:rsid w:val="00137E9B"/>
    <w:rsid w:val="00142BAA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A708F"/>
    <w:rsid w:val="001A79DF"/>
    <w:rsid w:val="001B13DC"/>
    <w:rsid w:val="001D2EA8"/>
    <w:rsid w:val="001E794D"/>
    <w:rsid w:val="001F2BC2"/>
    <w:rsid w:val="001F7D20"/>
    <w:rsid w:val="00210469"/>
    <w:rsid w:val="00213A90"/>
    <w:rsid w:val="00214F65"/>
    <w:rsid w:val="00220AA7"/>
    <w:rsid w:val="00222F6E"/>
    <w:rsid w:val="0022331E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E735F"/>
    <w:rsid w:val="002F3594"/>
    <w:rsid w:val="00311881"/>
    <w:rsid w:val="00313659"/>
    <w:rsid w:val="00327946"/>
    <w:rsid w:val="00331289"/>
    <w:rsid w:val="003334DC"/>
    <w:rsid w:val="00334A04"/>
    <w:rsid w:val="00343C5D"/>
    <w:rsid w:val="0034405A"/>
    <w:rsid w:val="003506CD"/>
    <w:rsid w:val="00357DE4"/>
    <w:rsid w:val="0037049A"/>
    <w:rsid w:val="00370C2D"/>
    <w:rsid w:val="00372267"/>
    <w:rsid w:val="00384464"/>
    <w:rsid w:val="003B7A9A"/>
    <w:rsid w:val="003C51C5"/>
    <w:rsid w:val="003C5582"/>
    <w:rsid w:val="003C6B61"/>
    <w:rsid w:val="003D0E66"/>
    <w:rsid w:val="003D4543"/>
    <w:rsid w:val="003E37FC"/>
    <w:rsid w:val="00413921"/>
    <w:rsid w:val="004155C5"/>
    <w:rsid w:val="0042351F"/>
    <w:rsid w:val="00425F73"/>
    <w:rsid w:val="00432A42"/>
    <w:rsid w:val="0044268D"/>
    <w:rsid w:val="0045561D"/>
    <w:rsid w:val="004579BB"/>
    <w:rsid w:val="00460188"/>
    <w:rsid w:val="00493879"/>
    <w:rsid w:val="004A229F"/>
    <w:rsid w:val="004B2F2D"/>
    <w:rsid w:val="004B43F0"/>
    <w:rsid w:val="004C4A3F"/>
    <w:rsid w:val="004D70F5"/>
    <w:rsid w:val="004E51FD"/>
    <w:rsid w:val="004E7AD4"/>
    <w:rsid w:val="004E7C47"/>
    <w:rsid w:val="00515E4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4D7E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525FC"/>
    <w:rsid w:val="006608D5"/>
    <w:rsid w:val="00664656"/>
    <w:rsid w:val="00667052"/>
    <w:rsid w:val="006739B7"/>
    <w:rsid w:val="006B0A54"/>
    <w:rsid w:val="006B4EFA"/>
    <w:rsid w:val="006B500B"/>
    <w:rsid w:val="006C6DE8"/>
    <w:rsid w:val="006D083F"/>
    <w:rsid w:val="006E248D"/>
    <w:rsid w:val="006E6FC7"/>
    <w:rsid w:val="00705B4A"/>
    <w:rsid w:val="0071232D"/>
    <w:rsid w:val="00713435"/>
    <w:rsid w:val="007323CE"/>
    <w:rsid w:val="007455DE"/>
    <w:rsid w:val="00745DB0"/>
    <w:rsid w:val="007504CB"/>
    <w:rsid w:val="007505FE"/>
    <w:rsid w:val="0075561D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50F1"/>
    <w:rsid w:val="00870534"/>
    <w:rsid w:val="00886F09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2472"/>
    <w:rsid w:val="0090472C"/>
    <w:rsid w:val="00907653"/>
    <w:rsid w:val="00923BA6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027C"/>
    <w:rsid w:val="00A31DA6"/>
    <w:rsid w:val="00A36209"/>
    <w:rsid w:val="00A3621A"/>
    <w:rsid w:val="00A5127E"/>
    <w:rsid w:val="00A564FE"/>
    <w:rsid w:val="00A95FDE"/>
    <w:rsid w:val="00AC6A0C"/>
    <w:rsid w:val="00AD6977"/>
    <w:rsid w:val="00AE64A4"/>
    <w:rsid w:val="00B11BE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561"/>
    <w:rsid w:val="00BE7FB3"/>
    <w:rsid w:val="00C0347B"/>
    <w:rsid w:val="00C142C8"/>
    <w:rsid w:val="00C153B6"/>
    <w:rsid w:val="00C17260"/>
    <w:rsid w:val="00C20880"/>
    <w:rsid w:val="00C2525B"/>
    <w:rsid w:val="00C3719E"/>
    <w:rsid w:val="00C403C4"/>
    <w:rsid w:val="00C53AC5"/>
    <w:rsid w:val="00C55171"/>
    <w:rsid w:val="00C57543"/>
    <w:rsid w:val="00C64186"/>
    <w:rsid w:val="00C643EF"/>
    <w:rsid w:val="00C66C01"/>
    <w:rsid w:val="00C66D3F"/>
    <w:rsid w:val="00C76A0F"/>
    <w:rsid w:val="00C838A4"/>
    <w:rsid w:val="00C86C3F"/>
    <w:rsid w:val="00C90163"/>
    <w:rsid w:val="00C92253"/>
    <w:rsid w:val="00CB6BF6"/>
    <w:rsid w:val="00CC2B29"/>
    <w:rsid w:val="00CD05EB"/>
    <w:rsid w:val="00CD749E"/>
    <w:rsid w:val="00CE5DC5"/>
    <w:rsid w:val="00CE7866"/>
    <w:rsid w:val="00CF51D6"/>
    <w:rsid w:val="00CF67BD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C7EE7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E970-F6DC-4C4C-9DC4-3EA3502B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2019-03-26T11:35:00Z</cp:lastPrinted>
  <dcterms:created xsi:type="dcterms:W3CDTF">2019-03-20T10:22:00Z</dcterms:created>
  <dcterms:modified xsi:type="dcterms:W3CDTF">2019-03-26T11:35:00Z</dcterms:modified>
</cp:coreProperties>
</file>