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B051" w14:textId="71E658CE" w:rsidR="007B6261" w:rsidRPr="007B6261" w:rsidRDefault="007B6261" w:rsidP="007B6261">
      <w:pPr>
        <w:spacing w:after="0" w:line="240" w:lineRule="auto"/>
        <w:jc w:val="right"/>
        <w:rPr>
          <w:rFonts w:ascii="Times New Roman" w:hAnsi="Times New Roman" w:cs="Times New Roman"/>
          <w:sz w:val="28"/>
          <w:szCs w:val="28"/>
        </w:rPr>
      </w:pPr>
      <w:r w:rsidRPr="007B6261">
        <w:rPr>
          <w:rFonts w:ascii="Times New Roman" w:hAnsi="Times New Roman" w:cs="Times New Roman"/>
          <w:sz w:val="28"/>
          <w:szCs w:val="28"/>
        </w:rPr>
        <w:t>Приложение 1</w:t>
      </w:r>
    </w:p>
    <w:p w14:paraId="2CE9CF52" w14:textId="22953674" w:rsidR="007B6261" w:rsidRPr="007B6261" w:rsidRDefault="007B6261" w:rsidP="007B6261">
      <w:pPr>
        <w:spacing w:after="0" w:line="240" w:lineRule="auto"/>
        <w:jc w:val="right"/>
        <w:rPr>
          <w:rFonts w:ascii="Times New Roman" w:hAnsi="Times New Roman" w:cs="Times New Roman"/>
          <w:sz w:val="28"/>
          <w:szCs w:val="28"/>
        </w:rPr>
      </w:pPr>
      <w:r w:rsidRPr="007B6261">
        <w:rPr>
          <w:rFonts w:ascii="Times New Roman" w:hAnsi="Times New Roman" w:cs="Times New Roman"/>
          <w:sz w:val="28"/>
          <w:szCs w:val="28"/>
        </w:rPr>
        <w:t>к постановлению Президиума ИОООП</w:t>
      </w:r>
    </w:p>
    <w:p w14:paraId="159D458F" w14:textId="5156B2A4" w:rsidR="007B6261" w:rsidRDefault="007B6261" w:rsidP="007B6261">
      <w:pPr>
        <w:spacing w:after="0" w:line="240" w:lineRule="auto"/>
        <w:jc w:val="right"/>
        <w:rPr>
          <w:rFonts w:ascii="Times New Roman" w:hAnsi="Times New Roman" w:cs="Times New Roman"/>
          <w:sz w:val="28"/>
          <w:szCs w:val="28"/>
        </w:rPr>
      </w:pPr>
      <w:r w:rsidRPr="007B6261">
        <w:rPr>
          <w:rFonts w:ascii="Times New Roman" w:hAnsi="Times New Roman" w:cs="Times New Roman"/>
          <w:sz w:val="28"/>
          <w:szCs w:val="28"/>
        </w:rPr>
        <w:t>от 30.03.2026г. №______</w:t>
      </w:r>
    </w:p>
    <w:p w14:paraId="1AEDFFD4" w14:textId="77777777" w:rsidR="00F65CBA" w:rsidRDefault="00F65CBA" w:rsidP="003E0B71">
      <w:pPr>
        <w:spacing w:after="0" w:line="240" w:lineRule="auto"/>
        <w:jc w:val="center"/>
        <w:rPr>
          <w:rFonts w:ascii="Times New Roman" w:hAnsi="Times New Roman" w:cs="Times New Roman"/>
          <w:b/>
          <w:bCs/>
          <w:sz w:val="28"/>
          <w:szCs w:val="28"/>
        </w:rPr>
      </w:pPr>
    </w:p>
    <w:p w14:paraId="7DD78DD6" w14:textId="713BB725" w:rsidR="00592B95" w:rsidRPr="003E0B71" w:rsidRDefault="007B6261" w:rsidP="003E0B7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Отчет о проделанной работе Технической инспекцией труда ИОООП и о реализации полномочий ИОООП в сфере охраны труда и охраны окружающей среды в 2025 году </w:t>
      </w:r>
    </w:p>
    <w:p w14:paraId="40FFAE0F" w14:textId="2BC5489F" w:rsidR="0067367A" w:rsidRPr="0088105C" w:rsidRDefault="0067367A" w:rsidP="0088105C">
      <w:pPr>
        <w:spacing w:after="0" w:line="240" w:lineRule="auto"/>
        <w:jc w:val="both"/>
        <w:rPr>
          <w:rFonts w:ascii="Times New Roman" w:hAnsi="Times New Roman" w:cs="Times New Roman"/>
          <w:sz w:val="28"/>
          <w:szCs w:val="28"/>
        </w:rPr>
      </w:pPr>
    </w:p>
    <w:p w14:paraId="3A0DE542" w14:textId="36139D8F" w:rsidR="00AB7CFB" w:rsidRPr="00AB7CFB" w:rsidRDefault="00AB7CFB" w:rsidP="00AB7CFB">
      <w:pPr>
        <w:spacing w:after="0" w:line="240" w:lineRule="auto"/>
        <w:ind w:firstLine="709"/>
        <w:jc w:val="both"/>
        <w:rPr>
          <w:rFonts w:ascii="Times New Roman" w:hAnsi="Times New Roman" w:cs="Times New Roman"/>
          <w:sz w:val="28"/>
          <w:szCs w:val="28"/>
        </w:rPr>
      </w:pPr>
      <w:bookmarkStart w:id="0" w:name="_Hlk221611822"/>
      <w:r w:rsidRPr="00AB7CFB">
        <w:rPr>
          <w:rFonts w:ascii="Times New Roman" w:hAnsi="Times New Roman" w:cs="Times New Roman"/>
          <w:sz w:val="28"/>
          <w:szCs w:val="28"/>
        </w:rPr>
        <w:t>В 2025 году Технической инспекцией труда Регионального союза «Ивановское областное объединение организаций профсоюзов» (далее - ИОООП) проведена следующая работа:</w:t>
      </w:r>
    </w:p>
    <w:p w14:paraId="4FAC6292" w14:textId="2F3FB4F5"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В марте подготовлена информация об исполнении в 2024 году (в части раздела об охране труда и экологии):</w:t>
      </w:r>
    </w:p>
    <w:p w14:paraId="234E4D3D" w14:textId="77777777" w:rsidR="00744695" w:rsidRPr="00AB7CFB" w:rsidRDefault="00744695" w:rsidP="00AB7CFB">
      <w:pPr>
        <w:spacing w:after="0" w:line="240" w:lineRule="auto"/>
        <w:ind w:firstLine="709"/>
        <w:jc w:val="both"/>
        <w:rPr>
          <w:rFonts w:ascii="Times New Roman" w:hAnsi="Times New Roman" w:cs="Times New Roman"/>
          <w:bCs/>
          <w:sz w:val="28"/>
          <w:szCs w:val="28"/>
        </w:rPr>
      </w:pPr>
      <w:r w:rsidRPr="00AB7CFB">
        <w:rPr>
          <w:rFonts w:ascii="Times New Roman" w:hAnsi="Times New Roman" w:cs="Times New Roman"/>
          <w:sz w:val="28"/>
          <w:szCs w:val="28"/>
        </w:rPr>
        <w:t xml:space="preserve">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w:t>
      </w:r>
      <w:r w:rsidRPr="00AB7CFB">
        <w:rPr>
          <w:rFonts w:ascii="Times New Roman" w:hAnsi="Times New Roman" w:cs="Times New Roman"/>
          <w:bCs/>
          <w:sz w:val="28"/>
          <w:szCs w:val="28"/>
        </w:rPr>
        <w:t>промышленников и предпринимателей Ивановской области» на 2019 - 2024 годы в части правозащитной работы;</w:t>
      </w:r>
    </w:p>
    <w:p w14:paraId="0DF5DA9B" w14:textId="7777777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bCs/>
          <w:sz w:val="28"/>
          <w:szCs w:val="28"/>
        </w:rPr>
        <w:t xml:space="preserve">Соглашения между органами исполнительной власти субъектов Российской Федерации, входящих в Центральный федеральный округ, </w:t>
      </w:r>
      <w:r w:rsidRPr="00AB7CFB">
        <w:rPr>
          <w:rFonts w:ascii="Times New Roman" w:hAnsi="Times New Roman" w:cs="Times New Roman"/>
          <w:sz w:val="28"/>
          <w:szCs w:val="28"/>
        </w:rPr>
        <w:t>Ассоциацией территориальных объединений организаций профсоюзов Центрального федерального округа, Координационным Советом Российского союза промышленников и предпринимателей Центрального федерального округа.</w:t>
      </w:r>
    </w:p>
    <w:p w14:paraId="6A0FB74F" w14:textId="7E24F62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В связи с заключением Соглашения </w:t>
      </w:r>
      <w:bookmarkStart w:id="1" w:name="_Hlk225509448"/>
      <w:r w:rsidRPr="00AB7CFB">
        <w:rPr>
          <w:rFonts w:ascii="Times New Roman" w:hAnsi="Times New Roman" w:cs="Times New Roman"/>
          <w:sz w:val="28"/>
          <w:szCs w:val="28"/>
        </w:rPr>
        <w:t xml:space="preserve">по регулированию социально-трудовых и связанных с ними экономических отношений </w:t>
      </w:r>
      <w:bookmarkEnd w:id="1"/>
      <w:r w:rsidRPr="00AB7CFB">
        <w:rPr>
          <w:rFonts w:ascii="Times New Roman" w:hAnsi="Times New Roman" w:cs="Times New Roman"/>
          <w:sz w:val="28"/>
          <w:szCs w:val="28"/>
        </w:rPr>
        <w:t>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 разработаны предложения в план его реализации (апрель).</w:t>
      </w:r>
    </w:p>
    <w:p w14:paraId="6A7E05E1" w14:textId="5581447E" w:rsidR="00744695" w:rsidRPr="00AB7CFB" w:rsidRDefault="00744695" w:rsidP="00AB7CFB">
      <w:pPr>
        <w:spacing w:after="0" w:line="240" w:lineRule="auto"/>
        <w:ind w:firstLine="709"/>
        <w:jc w:val="both"/>
        <w:rPr>
          <w:rFonts w:ascii="Times New Roman" w:hAnsi="Times New Roman" w:cs="Times New Roman"/>
          <w:sz w:val="28"/>
          <w:szCs w:val="28"/>
        </w:rPr>
      </w:pPr>
      <w:bookmarkStart w:id="2" w:name="_Hlk225508536"/>
      <w:r w:rsidRPr="00AB7CFB">
        <w:rPr>
          <w:rFonts w:ascii="Times New Roman" w:hAnsi="Times New Roman" w:cs="Times New Roman"/>
          <w:sz w:val="28"/>
          <w:szCs w:val="28"/>
        </w:rPr>
        <w:t xml:space="preserve">Подготовлен </w:t>
      </w:r>
      <w:r w:rsidR="003E0B71" w:rsidRPr="00AB7CFB">
        <w:rPr>
          <w:rFonts w:ascii="Times New Roman" w:hAnsi="Times New Roman" w:cs="Times New Roman"/>
          <w:sz w:val="28"/>
          <w:szCs w:val="28"/>
        </w:rPr>
        <w:t>О</w:t>
      </w:r>
      <w:r w:rsidRPr="00AB7CFB">
        <w:rPr>
          <w:rFonts w:ascii="Times New Roman" w:hAnsi="Times New Roman" w:cs="Times New Roman"/>
          <w:sz w:val="28"/>
          <w:szCs w:val="28"/>
        </w:rPr>
        <w:t>тчет по форме 19-ти, котор</w:t>
      </w:r>
      <w:r w:rsidR="003E0B71" w:rsidRPr="00AB7CFB">
        <w:rPr>
          <w:rFonts w:ascii="Times New Roman" w:hAnsi="Times New Roman" w:cs="Times New Roman"/>
          <w:sz w:val="28"/>
          <w:szCs w:val="28"/>
        </w:rPr>
        <w:t>ый</w:t>
      </w:r>
      <w:r w:rsidRPr="00AB7CFB">
        <w:rPr>
          <w:rFonts w:ascii="Times New Roman" w:hAnsi="Times New Roman" w:cs="Times New Roman"/>
          <w:sz w:val="28"/>
          <w:szCs w:val="28"/>
        </w:rPr>
        <w:t xml:space="preserve"> до 1 марта направлен в </w:t>
      </w:r>
      <w:r w:rsidR="003E0B71" w:rsidRPr="00AB7CFB">
        <w:rPr>
          <w:rFonts w:ascii="Times New Roman" w:hAnsi="Times New Roman" w:cs="Times New Roman"/>
          <w:sz w:val="28"/>
          <w:szCs w:val="28"/>
        </w:rPr>
        <w:t xml:space="preserve">Департамент </w:t>
      </w:r>
      <w:bookmarkStart w:id="3" w:name="_Hlk225509462"/>
      <w:r w:rsidR="003E0B71" w:rsidRPr="00AB7CFB">
        <w:rPr>
          <w:rFonts w:ascii="Times New Roman" w:hAnsi="Times New Roman" w:cs="Times New Roman"/>
          <w:sz w:val="28"/>
          <w:szCs w:val="28"/>
        </w:rPr>
        <w:t xml:space="preserve">охраны труда и экологии </w:t>
      </w:r>
      <w:bookmarkEnd w:id="3"/>
      <w:r w:rsidR="003E0B71" w:rsidRPr="00AB7CFB">
        <w:rPr>
          <w:rFonts w:ascii="Times New Roman" w:hAnsi="Times New Roman" w:cs="Times New Roman"/>
          <w:sz w:val="28"/>
          <w:szCs w:val="28"/>
        </w:rPr>
        <w:t xml:space="preserve">Аппарата </w:t>
      </w:r>
      <w:r w:rsidRPr="00AB7CFB">
        <w:rPr>
          <w:rFonts w:ascii="Times New Roman" w:hAnsi="Times New Roman" w:cs="Times New Roman"/>
          <w:sz w:val="28"/>
          <w:szCs w:val="28"/>
        </w:rPr>
        <w:t>ФНПР.</w:t>
      </w:r>
      <w:bookmarkEnd w:id="2"/>
    </w:p>
    <w:p w14:paraId="59280019" w14:textId="5924362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Подготовлен в марте вопрос </w:t>
      </w:r>
      <w:bookmarkStart w:id="4" w:name="_Hlk225508642"/>
      <w:r w:rsidRPr="00AB7CFB">
        <w:rPr>
          <w:rFonts w:ascii="Times New Roman" w:hAnsi="Times New Roman" w:cs="Times New Roman"/>
          <w:sz w:val="28"/>
          <w:szCs w:val="28"/>
        </w:rPr>
        <w:t>на заседание Президиума ИОООП об отчете о работе Технической инспекции труда ИОООП и Анализе состояния и причин производственного травматизма в Ивановской области в 2024 году.</w:t>
      </w:r>
      <w:bookmarkEnd w:id="4"/>
    </w:p>
    <w:p w14:paraId="6E98AE59" w14:textId="1CBE446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Анализ состояния и причин производственного травматизма в Ивановской области в 2024 году направлен в Правительство Ивановской области, Ивановскую областную Думу, Ивановское областное объединение работодателей «Союз промышленников и предпринимателей Ивановской области», Уполномоченному по правам человека в Ивановской области, Департамент охраны труда и экологии Аппарата ФНПР.</w:t>
      </w:r>
    </w:p>
    <w:p w14:paraId="4A52DDC9" w14:textId="2BD7F065"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Представитель </w:t>
      </w:r>
    </w:p>
    <w:p w14:paraId="18F222D2" w14:textId="77777777"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В отчетном периоде состоялось четыре заседания, в работе комиссии участвовали представители членских организаций ИОООП (областные организации «Всероссийского </w:t>
      </w:r>
      <w:proofErr w:type="spellStart"/>
      <w:r w:rsidRPr="00AB7CFB">
        <w:rPr>
          <w:rFonts w:ascii="Times New Roman" w:hAnsi="Times New Roman" w:cs="Times New Roman"/>
          <w:sz w:val="28"/>
          <w:szCs w:val="28"/>
        </w:rPr>
        <w:t>Электропрофсоюза</w:t>
      </w:r>
      <w:proofErr w:type="spellEnd"/>
      <w:r w:rsidRPr="00AB7CFB">
        <w:rPr>
          <w:rFonts w:ascii="Times New Roman" w:hAnsi="Times New Roman" w:cs="Times New Roman"/>
          <w:sz w:val="28"/>
          <w:szCs w:val="28"/>
        </w:rPr>
        <w:t xml:space="preserve">», Жизнеобеспечения, </w:t>
      </w:r>
      <w:r w:rsidRPr="00AB7CFB">
        <w:rPr>
          <w:rFonts w:ascii="Times New Roman" w:hAnsi="Times New Roman" w:cs="Times New Roman"/>
          <w:sz w:val="28"/>
          <w:szCs w:val="28"/>
        </w:rPr>
        <w:lastRenderedPageBreak/>
        <w:t xml:space="preserve">Образования, </w:t>
      </w:r>
      <w:proofErr w:type="spellStart"/>
      <w:r w:rsidRPr="00AB7CFB">
        <w:rPr>
          <w:rFonts w:ascii="Times New Roman" w:hAnsi="Times New Roman" w:cs="Times New Roman"/>
          <w:sz w:val="28"/>
          <w:szCs w:val="28"/>
        </w:rPr>
        <w:t>Роспрофпром</w:t>
      </w:r>
      <w:proofErr w:type="spellEnd"/>
      <w:r w:rsidRPr="00AB7CFB">
        <w:rPr>
          <w:rFonts w:ascii="Times New Roman" w:hAnsi="Times New Roman" w:cs="Times New Roman"/>
          <w:sz w:val="28"/>
          <w:szCs w:val="28"/>
        </w:rPr>
        <w:t>-Иваново, ППО «</w:t>
      </w:r>
      <w:proofErr w:type="spellStart"/>
      <w:r w:rsidRPr="00AB7CFB">
        <w:rPr>
          <w:rFonts w:ascii="Times New Roman" w:hAnsi="Times New Roman" w:cs="Times New Roman"/>
          <w:sz w:val="28"/>
          <w:szCs w:val="28"/>
        </w:rPr>
        <w:t>Ивхимпром</w:t>
      </w:r>
      <w:proofErr w:type="spellEnd"/>
      <w:r w:rsidRPr="00AB7CFB">
        <w:rPr>
          <w:rFonts w:ascii="Times New Roman" w:hAnsi="Times New Roman" w:cs="Times New Roman"/>
          <w:sz w:val="28"/>
          <w:szCs w:val="28"/>
        </w:rPr>
        <w:t xml:space="preserve">»), председатели Координационных советов организаций профсоюзов </w:t>
      </w:r>
      <w:proofErr w:type="spellStart"/>
      <w:r w:rsidRPr="00AB7CFB">
        <w:rPr>
          <w:rFonts w:ascii="Times New Roman" w:hAnsi="Times New Roman" w:cs="Times New Roman"/>
          <w:sz w:val="28"/>
          <w:szCs w:val="28"/>
        </w:rPr>
        <w:t>г.Вичуга</w:t>
      </w:r>
      <w:proofErr w:type="spellEnd"/>
      <w:r w:rsidRPr="00AB7CFB">
        <w:rPr>
          <w:rFonts w:ascii="Times New Roman" w:hAnsi="Times New Roman" w:cs="Times New Roman"/>
          <w:sz w:val="28"/>
          <w:szCs w:val="28"/>
        </w:rPr>
        <w:t xml:space="preserve">, </w:t>
      </w:r>
      <w:proofErr w:type="spellStart"/>
      <w:r w:rsidRPr="00AB7CFB">
        <w:rPr>
          <w:rFonts w:ascii="Times New Roman" w:hAnsi="Times New Roman" w:cs="Times New Roman"/>
          <w:sz w:val="28"/>
          <w:szCs w:val="28"/>
        </w:rPr>
        <w:t>г.Тейково</w:t>
      </w:r>
      <w:proofErr w:type="spellEnd"/>
      <w:r w:rsidRPr="00AB7CFB">
        <w:rPr>
          <w:rFonts w:ascii="Times New Roman" w:hAnsi="Times New Roman" w:cs="Times New Roman"/>
          <w:sz w:val="28"/>
          <w:szCs w:val="28"/>
        </w:rPr>
        <w:t>, Пучежского, Савинского и Заволжского районов</w:t>
      </w:r>
    </w:p>
    <w:p w14:paraId="7976717E" w14:textId="76B1186D"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В марте 2025 года </w:t>
      </w:r>
      <w:bookmarkStart w:id="5" w:name="_Hlk225508760"/>
      <w:r w:rsidRPr="00AB7CFB">
        <w:rPr>
          <w:rFonts w:ascii="Times New Roman" w:hAnsi="Times New Roman" w:cs="Times New Roman"/>
          <w:sz w:val="28"/>
          <w:szCs w:val="28"/>
        </w:rPr>
        <w:t xml:space="preserve">Областная трехсторонняя комиссия по регулированию социально-трудовых отношений, Областная межведомственная комиссия по охране труда рассмотрели Профсоюзный анализ производственного травматизма и Специальный доклад Уполномоченного по правам человека в Ивановской области </w:t>
      </w:r>
      <w:bookmarkStart w:id="6" w:name="_Hlk225509495"/>
      <w:r w:rsidRPr="00AB7CFB">
        <w:rPr>
          <w:rFonts w:ascii="Times New Roman" w:hAnsi="Times New Roman" w:cs="Times New Roman"/>
          <w:sz w:val="28"/>
          <w:szCs w:val="28"/>
        </w:rPr>
        <w:t>по соблюдению права на безопасный труд</w:t>
      </w:r>
      <w:bookmarkEnd w:id="6"/>
      <w:r w:rsidRPr="00AB7CFB">
        <w:rPr>
          <w:rFonts w:ascii="Times New Roman" w:hAnsi="Times New Roman" w:cs="Times New Roman"/>
          <w:sz w:val="28"/>
          <w:szCs w:val="28"/>
        </w:rPr>
        <w:t>. Областная трехсторонняя комиссия рекомендовала отраслевым департаментам усилить ответственность руководителей организаций за соблюдение требований охраны труда.</w:t>
      </w:r>
      <w:bookmarkEnd w:id="5"/>
      <w:r w:rsidRPr="00AB7CFB">
        <w:rPr>
          <w:rFonts w:ascii="Times New Roman" w:hAnsi="Times New Roman" w:cs="Times New Roman"/>
          <w:sz w:val="28"/>
          <w:szCs w:val="28"/>
        </w:rPr>
        <w:t xml:space="preserve"> В результате Постановлением Правительства Ивановской области от 21.11.2025 № 483-п внесены изменения в порядок присвоения звания «Почетный работник жилищно-коммунального хозяйства Ивановской области». Введено требование для руководителей об отсутствии тяжелого и смертельного производственного травматизма в организации за последние 3 года. </w:t>
      </w:r>
    </w:p>
    <w:p w14:paraId="57E7156D" w14:textId="16B587F6" w:rsidR="00C249E6" w:rsidRPr="00AB7CFB" w:rsidRDefault="00C249E6" w:rsidP="00AB7CFB">
      <w:pPr>
        <w:shd w:val="clear" w:color="auto" w:fill="FFFFFF"/>
        <w:spacing w:after="0" w:line="240" w:lineRule="auto"/>
        <w:ind w:right="-1" w:firstLine="851"/>
        <w:jc w:val="both"/>
        <w:rPr>
          <w:rFonts w:ascii="Times New Roman" w:hAnsi="Times New Roman" w:cs="Times New Roman"/>
          <w:sz w:val="28"/>
          <w:szCs w:val="28"/>
          <w:shd w:val="clear" w:color="auto" w:fill="FFFFFF"/>
        </w:rPr>
      </w:pPr>
      <w:bookmarkStart w:id="7" w:name="_Hlk225508795"/>
      <w:r w:rsidRPr="00AB7CFB">
        <w:rPr>
          <w:rFonts w:ascii="Times New Roman" w:hAnsi="Times New Roman" w:cs="Times New Roman"/>
          <w:sz w:val="28"/>
          <w:szCs w:val="28"/>
          <w:shd w:val="clear" w:color="auto" w:fill="FFFFFF"/>
        </w:rPr>
        <w:t xml:space="preserve">На заседании областной трехсторонней комиссии был внесен ряд предложений для </w:t>
      </w:r>
      <w:bookmarkStart w:id="8" w:name="_Hlk225509520"/>
      <w:r w:rsidRPr="00AB7CFB">
        <w:rPr>
          <w:rFonts w:ascii="Times New Roman" w:hAnsi="Times New Roman" w:cs="Times New Roman"/>
          <w:sz w:val="28"/>
          <w:szCs w:val="28"/>
          <w:shd w:val="clear" w:color="auto" w:fill="FFFFFF"/>
        </w:rPr>
        <w:t>снижения производственного травматизма, в том числе об усилении ответственности руководителей организаций за подобные случаи</w:t>
      </w:r>
      <w:bookmarkEnd w:id="8"/>
      <w:r w:rsidRPr="00AB7CFB">
        <w:rPr>
          <w:rFonts w:ascii="Times New Roman" w:hAnsi="Times New Roman" w:cs="Times New Roman"/>
          <w:sz w:val="28"/>
          <w:szCs w:val="28"/>
          <w:shd w:val="clear" w:color="auto" w:fill="FFFFFF"/>
        </w:rPr>
        <w:t>. Ивановские профсоюзы продолжают системно работать над усилением охраны труда. Предприятия, допустившие производственный травматизм, ежеквартально рассматриваются на областной межведомственной комиссии.</w:t>
      </w:r>
    </w:p>
    <w:bookmarkEnd w:id="7"/>
    <w:p w14:paraId="572DDDD9" w14:textId="4F8A9A9E" w:rsidR="00C249E6" w:rsidRPr="00AB7CFB" w:rsidRDefault="00C249E6" w:rsidP="00AB7CFB">
      <w:pPr>
        <w:spacing w:after="0" w:line="240" w:lineRule="auto"/>
        <w:ind w:right="-1" w:firstLine="851"/>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18.12.2025 года на очередном заседании </w:t>
      </w:r>
      <w:bookmarkStart w:id="9" w:name="_Hlk225508419"/>
      <w:r w:rsidRPr="00AB7CFB">
        <w:rPr>
          <w:rFonts w:ascii="Times New Roman" w:hAnsi="Times New Roman" w:cs="Times New Roman"/>
          <w:sz w:val="28"/>
          <w:szCs w:val="28"/>
          <w:shd w:val="clear" w:color="auto" w:fill="FFFFFF"/>
        </w:rPr>
        <w:t>межведомственной комиссии по охране труда при Администрации г. Иванова</w:t>
      </w:r>
      <w:bookmarkEnd w:id="9"/>
      <w:r w:rsidRPr="00AB7CFB">
        <w:rPr>
          <w:rFonts w:ascii="Times New Roman" w:hAnsi="Times New Roman" w:cs="Times New Roman"/>
          <w:sz w:val="28"/>
          <w:szCs w:val="28"/>
          <w:shd w:val="clear" w:color="auto" w:fill="FFFFFF"/>
        </w:rPr>
        <w:t xml:space="preserve">, </w:t>
      </w:r>
      <w:bookmarkStart w:id="10" w:name="_Hlk225508835"/>
      <w:r w:rsidRPr="00AB7CFB">
        <w:rPr>
          <w:rFonts w:ascii="Times New Roman" w:hAnsi="Times New Roman" w:cs="Times New Roman"/>
          <w:sz w:val="28"/>
          <w:szCs w:val="28"/>
          <w:shd w:val="clear" w:color="auto" w:fill="FFFFFF"/>
        </w:rPr>
        <w:t xml:space="preserve">рассматривались основные причины несчастных случаев на предприятиях и в организациях, осуществляющих свою деятельность на территории Ивановской области за последние 11 месяцев 2025 года. </w:t>
      </w:r>
      <w:bookmarkEnd w:id="10"/>
      <w:r w:rsidRPr="00AB7CFB">
        <w:rPr>
          <w:rFonts w:ascii="Times New Roman" w:hAnsi="Times New Roman" w:cs="Times New Roman"/>
          <w:sz w:val="28"/>
          <w:szCs w:val="28"/>
          <w:shd w:val="clear" w:color="auto" w:fill="FFFFFF"/>
        </w:rPr>
        <w:t>Представитель Отделения Социального фонда России рассказал о практике использования средств Социального фонда России предприятиями и организациями для финансирования предупредительных мер, направленных на снижение производственного травматизма по итогам за 11 месяцев 2025 года.</w:t>
      </w:r>
    </w:p>
    <w:p w14:paraId="11686525" w14:textId="77777777" w:rsidR="006766E6" w:rsidRPr="00AB7CFB" w:rsidRDefault="006766E6" w:rsidP="00AB7CFB">
      <w:pPr>
        <w:spacing w:after="0" w:line="240" w:lineRule="auto"/>
        <w:ind w:firstLine="709"/>
        <w:jc w:val="both"/>
        <w:rPr>
          <w:rFonts w:ascii="Times New Roman" w:hAnsi="Times New Roman" w:cs="Times New Roman"/>
          <w:sz w:val="28"/>
          <w:szCs w:val="28"/>
        </w:rPr>
      </w:pPr>
      <w:bookmarkStart w:id="11" w:name="_Hlk225509757"/>
      <w:r w:rsidRPr="00AB7CFB">
        <w:rPr>
          <w:rFonts w:ascii="Times New Roman" w:hAnsi="Times New Roman" w:cs="Times New Roman"/>
          <w:sz w:val="28"/>
          <w:szCs w:val="28"/>
        </w:rPr>
        <w:t>В 2025году в ИОООП поступило 56 извещений о несчастных случаях, произошедших в области, среди которых смертельные, тяжелые и групповые. ИОООП направляло представителей в составы комиссий по расследованию. Сохраняются высокие показатели смертей работников на рабочих местах по причинам, не связанным с производством. Связанными с производством признано 4 смертельных и 15 тяжелых случаев, от общих заболеваний на работе умерло 18 человек.</w:t>
      </w:r>
      <w:bookmarkEnd w:id="11"/>
      <w:r w:rsidRPr="00AB7CFB">
        <w:rPr>
          <w:rFonts w:ascii="Times New Roman" w:hAnsi="Times New Roman" w:cs="Times New Roman"/>
          <w:sz w:val="28"/>
          <w:szCs w:val="28"/>
        </w:rPr>
        <w:t xml:space="preserve"> Несколько случаев еще расследуются. </w:t>
      </w:r>
    </w:p>
    <w:p w14:paraId="4D4C072F" w14:textId="77777777"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По предложению ИОООП, областная межведомственная комиссия по охране при рассмотрении 17.06.2025 вопроса «О повышении качества обязательных медицинских осмотров и участии работодателей в организации диспансеризации работников внесла» внесла в протокол заседания рекомендацию в адрес органов государственной власти и местного самоуправления, проработать вопрос об установлении для руководителей государственных учреждений Ивановской области критерия оценки эффективности деятельности «Организация прохождения работниками учреждения диспансеризации по месту работы». Понимания со стороны этих органов пока не достигнуто.</w:t>
      </w:r>
    </w:p>
    <w:p w14:paraId="6F2FA069" w14:textId="77777777"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lastRenderedPageBreak/>
        <w:t>Для Департамента здравоохранения Ивановской области совместно с РОСПРОФПРОМ-Иваново разработаны предложения, направленные на повышение дисциплины работодателей в части, касающейся обеспечения ими предусмотренных законодательством Российской Федерации гарантий работникам при прохождении диспансеризации. В частности, установить для государственных учреждений и их руководителей критерий оценки эффективности - организация прохождения (определить долю от списочной численности) работниками учреждения диспансеризации по месту работы; для стимулирования организаций и индивидуальных предпринимателей внебюджетного сектора экономики проявлять активность по вопросам диспансеризации установить пониженные тарифы страховых взносов при выполнении критериев охвата диспансеризацией работников по месту работы (май).</w:t>
      </w:r>
    </w:p>
    <w:p w14:paraId="2C25F174" w14:textId="5EF7E8D8" w:rsidR="00B56977" w:rsidRPr="00AB7CFB" w:rsidRDefault="00B56977" w:rsidP="00AB7CFB">
      <w:pPr>
        <w:spacing w:after="0" w:line="240" w:lineRule="auto"/>
        <w:ind w:firstLine="709"/>
        <w:jc w:val="both"/>
        <w:rPr>
          <w:rFonts w:ascii="Times New Roman" w:hAnsi="Times New Roman" w:cs="Times New Roman"/>
          <w:bCs/>
          <w:sz w:val="28"/>
          <w:szCs w:val="28"/>
        </w:rPr>
      </w:pPr>
      <w:bookmarkStart w:id="12" w:name="_Hlk225508906"/>
      <w:r w:rsidRPr="00AB7CFB">
        <w:rPr>
          <w:rFonts w:ascii="Times New Roman" w:hAnsi="Times New Roman" w:cs="Times New Roman"/>
          <w:sz w:val="28"/>
          <w:szCs w:val="28"/>
        </w:rPr>
        <w:t xml:space="preserve">Для профсоюзных руководителей и активистов в январе и ноябре в Доме профсоюзов проведено два семинара по правозащитной работе. </w:t>
      </w:r>
      <w:bookmarkEnd w:id="12"/>
      <w:r w:rsidRPr="00AB7CFB">
        <w:rPr>
          <w:rFonts w:ascii="Times New Roman" w:hAnsi="Times New Roman" w:cs="Times New Roman"/>
          <w:sz w:val="28"/>
          <w:szCs w:val="28"/>
        </w:rPr>
        <w:t xml:space="preserve">На первом рассмотрены вопросы: «Об итогах работы </w:t>
      </w:r>
      <w:r w:rsidRPr="00AB7CFB">
        <w:rPr>
          <w:rFonts w:ascii="Times New Roman" w:hAnsi="Times New Roman" w:cs="Times New Roman"/>
          <w:sz w:val="28"/>
          <w:szCs w:val="28"/>
          <w:lang w:val="en-US"/>
        </w:rPr>
        <w:t>II</w:t>
      </w:r>
      <w:r w:rsidRPr="00AB7CFB">
        <w:rPr>
          <w:rFonts w:ascii="Times New Roman" w:hAnsi="Times New Roman" w:cs="Times New Roman"/>
          <w:sz w:val="28"/>
          <w:szCs w:val="28"/>
        </w:rPr>
        <w:t> Всероссийского юридического профсоюзного форума», «О выполнении решений Всероссийского совещания технической инспекции труда», «Об электронных сервисах Роструда»,</w:t>
      </w:r>
      <w:r w:rsidRPr="00AB7CFB">
        <w:rPr>
          <w:rFonts w:ascii="Times New Roman" w:hAnsi="Times New Roman" w:cs="Times New Roman"/>
          <w:b/>
          <w:sz w:val="28"/>
          <w:szCs w:val="28"/>
        </w:rPr>
        <w:t xml:space="preserve"> «</w:t>
      </w:r>
      <w:r w:rsidRPr="00AB7CFB">
        <w:rPr>
          <w:rFonts w:ascii="Times New Roman" w:hAnsi="Times New Roman" w:cs="Times New Roman"/>
          <w:sz w:val="28"/>
          <w:szCs w:val="28"/>
        </w:rPr>
        <w:t>Об оформлении страховых пенсий», «О практике участия в судебных заседаниях по защите прав работников в сфере промышленности», «О практике участия в судебных заседаниях по защите прав работников в бюджетной сфере». На втором вопросы: «</w:t>
      </w:r>
      <w:r w:rsidRPr="00AB7CFB">
        <w:rPr>
          <w:rFonts w:ascii="Times New Roman" w:hAnsi="Times New Roman" w:cs="Times New Roman"/>
          <w:bCs/>
          <w:sz w:val="28"/>
          <w:szCs w:val="28"/>
        </w:rPr>
        <w:t>О решениях ФНПР и ИОООП в сфере защиты прав работников», «О новом в трудовом законодательстве. Профсоюзная практика защиты прав работников», «О легализации трудовых отношений. Основные нарушения в области трудового законодательства», «О государственной поддержке семей с детьми», «О новых требованиях охраны труда. Аудит СОУТ». В работе семинара приняли участие представители Государственной инспекции труда в Ивановской области, Отделения Социального Фонда в Ивановской области.</w:t>
      </w:r>
    </w:p>
    <w:p w14:paraId="40282A0F" w14:textId="6CFCF9F5"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Подготовлена информация об изменении законодательства по охране труда, которая размещена на интернет-сайте ИОООП, в газете «Профсоюзная защита», </w:t>
      </w:r>
      <w:r w:rsidR="00D079B7" w:rsidRPr="00AB7CFB">
        <w:rPr>
          <w:rFonts w:ascii="Times New Roman" w:hAnsi="Times New Roman" w:cs="Times New Roman"/>
          <w:sz w:val="28"/>
          <w:szCs w:val="28"/>
        </w:rPr>
        <w:t>д</w:t>
      </w:r>
      <w:r w:rsidRPr="00AB7CFB">
        <w:rPr>
          <w:rFonts w:ascii="Times New Roman" w:hAnsi="Times New Roman" w:cs="Times New Roman"/>
          <w:sz w:val="28"/>
          <w:szCs w:val="28"/>
        </w:rPr>
        <w:t>окладывалась на аппаратных совещаниях ИОООП.</w:t>
      </w:r>
    </w:p>
    <w:p w14:paraId="032EDBD5" w14:textId="71DD05D1" w:rsidR="00A40125" w:rsidRPr="00AB7CFB" w:rsidRDefault="00A4012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Организовано выступление на аппаратном совещании в Доме профсоюзов перед руководителями и специалистами профсоюзных организаций руководителя отдела управления профессиональных рисков Отделения Социального Фонда России по Ивановской области И.О. Назин с информацией о финансировании предупредительных мер о охране труда (февраль).</w:t>
      </w:r>
    </w:p>
    <w:p w14:paraId="29D87819" w14:textId="77777777" w:rsidR="00297F72" w:rsidRPr="00AB7CFB" w:rsidRDefault="00036BF9" w:rsidP="00AB7CFB">
      <w:pPr>
        <w:tabs>
          <w:tab w:val="left" w:pos="284"/>
          <w:tab w:val="left" w:pos="709"/>
          <w:tab w:val="left" w:pos="1134"/>
        </w:tabs>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rPr>
        <w:t>До профактива через сайт доводилась информация, посвященная Всемирному дню борьбы со СПИДом (декабрь). В Ивановской области на 01.11.2025 года зарегистрировано 13 400 случаев обнаружения вируса иммунодефицита человека. Проживает в настоящее время более 8000 чел. Число впервые выявленных случаев ВИЧ-инфекции в нашем регионе ежегодно снижается. Так, в 2024 г. выявлено пациентов с ВИЧ-инфекцией на 31,3% меньше, чем в 2023г. Около 20 % пациентов выявляются, к сожалению, на поздних стадиях.</w:t>
      </w:r>
      <w:r w:rsidR="00297F72" w:rsidRPr="00AB7CFB">
        <w:rPr>
          <w:rFonts w:ascii="Times New Roman" w:hAnsi="Times New Roman" w:cs="Times New Roman"/>
          <w:sz w:val="28"/>
          <w:szCs w:val="28"/>
        </w:rPr>
        <w:t xml:space="preserve"> </w:t>
      </w:r>
    </w:p>
    <w:p w14:paraId="40101FDE" w14:textId="77777777" w:rsidR="00AD439C" w:rsidRPr="00AB7CFB" w:rsidRDefault="00AD439C" w:rsidP="00AB7CFB">
      <w:pPr>
        <w:spacing w:after="0" w:line="240" w:lineRule="auto"/>
        <w:ind w:right="-1" w:firstLine="709"/>
        <w:jc w:val="both"/>
        <w:rPr>
          <w:rFonts w:ascii="Times New Roman" w:hAnsi="Times New Roman" w:cs="Times New Roman"/>
          <w:sz w:val="28"/>
          <w:szCs w:val="28"/>
        </w:rPr>
      </w:pPr>
      <w:bookmarkStart w:id="13" w:name="_Hlk225508934"/>
      <w:r w:rsidRPr="00AB7CFB">
        <w:rPr>
          <w:rFonts w:ascii="Times New Roman" w:hAnsi="Times New Roman" w:cs="Times New Roman"/>
          <w:sz w:val="28"/>
          <w:szCs w:val="28"/>
        </w:rPr>
        <w:t xml:space="preserve">Технической инспекцией труда в течении 2025 года готовились письменные разъяснения о применении изменений в законодательстве РФ по </w:t>
      </w:r>
      <w:r w:rsidRPr="00AB7CFB">
        <w:rPr>
          <w:rFonts w:ascii="Times New Roman" w:hAnsi="Times New Roman" w:cs="Times New Roman"/>
          <w:sz w:val="28"/>
          <w:szCs w:val="28"/>
        </w:rPr>
        <w:lastRenderedPageBreak/>
        <w:t>линии ОТ, для членских организаций ИОООП подготовлены обзоры вступивших в силу изменений в ТК РФ. Данная информация рассматривалась на заседании Президиума ИОООП, доводилась до первичных профсоюзных организаций и размещалась на интернет-сайтах ИОООП и членских организаций.</w:t>
      </w:r>
    </w:p>
    <w:bookmarkEnd w:id="13"/>
    <w:p w14:paraId="1A166241" w14:textId="1943ED90" w:rsidR="00297F72" w:rsidRPr="00AB7CFB" w:rsidRDefault="00AD439C" w:rsidP="00AB7CFB">
      <w:pPr>
        <w:tabs>
          <w:tab w:val="left" w:pos="284"/>
          <w:tab w:val="left" w:pos="709"/>
          <w:tab w:val="left" w:pos="1134"/>
        </w:tabs>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rPr>
        <w:t>Н</w:t>
      </w:r>
      <w:r w:rsidR="00297F72" w:rsidRPr="00AB7CFB">
        <w:rPr>
          <w:rFonts w:ascii="Times New Roman" w:hAnsi="Times New Roman" w:cs="Times New Roman"/>
          <w:sz w:val="28"/>
          <w:szCs w:val="28"/>
        </w:rPr>
        <w:t xml:space="preserve">а официальном сайте ИОООП размещена информация: </w:t>
      </w:r>
    </w:p>
    <w:p w14:paraId="5C527DE7" w14:textId="3B8E8D48" w:rsidR="00297F72" w:rsidRPr="00AB7CFB" w:rsidRDefault="00297F72" w:rsidP="00AB7CFB">
      <w:pPr>
        <w:tabs>
          <w:tab w:val="left" w:pos="284"/>
          <w:tab w:val="left" w:pos="709"/>
          <w:tab w:val="left" w:pos="1134"/>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w:t>
      </w:r>
      <w:r w:rsidRPr="00AB7CFB">
        <w:rPr>
          <w:rFonts w:ascii="Times New Roman" w:hAnsi="Times New Roman" w:cs="Times New Roman"/>
          <w:sz w:val="28"/>
          <w:szCs w:val="28"/>
        </w:rPr>
        <w:t xml:space="preserve">порядке </w:t>
      </w:r>
      <w:r w:rsidRPr="00AB7CFB">
        <w:rPr>
          <w:rFonts w:ascii="Times New Roman" w:hAnsi="Times New Roman" w:cs="Times New Roman"/>
          <w:sz w:val="28"/>
          <w:szCs w:val="28"/>
          <w:shd w:val="clear" w:color="auto" w:fill="FFFFFF"/>
        </w:rPr>
        <w:t xml:space="preserve">получения денежной компенсации на проведение мероприятий по профилактике производственного травматизма и профессиональных заболеваний, о внесенных изменениях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 приказом Министерства труда и социальной защиты Российской Федерации от 11 июля 2024 года № 347н.; </w:t>
      </w:r>
    </w:p>
    <w:p w14:paraId="2696F01E" w14:textId="73D28B53"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о Проведении ежегодного областного конкурса «Лучшая организация работы по охране труда»;</w:t>
      </w:r>
    </w:p>
    <w:p w14:paraId="0786659A" w14:textId="7C39A825"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информация Минтруда применении индикаторов риска нарушения требований охраны труда, на основании приказа Минтруда России от 29 января 2025 года № 35н</w:t>
      </w:r>
      <w:r w:rsidR="00AD439C" w:rsidRPr="00AB7CFB">
        <w:rPr>
          <w:rFonts w:ascii="Times New Roman" w:hAnsi="Times New Roman" w:cs="Times New Roman"/>
          <w:sz w:val="28"/>
          <w:szCs w:val="28"/>
          <w:shd w:val="clear" w:color="auto" w:fill="FFFFFF"/>
        </w:rPr>
        <w:t xml:space="preserve">, </w:t>
      </w:r>
      <w:r w:rsidRPr="00AB7CFB">
        <w:rPr>
          <w:rFonts w:ascii="Times New Roman" w:hAnsi="Times New Roman" w:cs="Times New Roman"/>
          <w:sz w:val="28"/>
          <w:szCs w:val="28"/>
          <w:shd w:val="clear" w:color="auto" w:fill="FFFFFF"/>
        </w:rPr>
        <w:t>таким индикатором признают рост числа несчастных случаев за квартал в сравнении с аналогичным периодом прошлого</w:t>
      </w:r>
      <w:r w:rsidR="00AD439C" w:rsidRPr="00AB7CFB">
        <w:rPr>
          <w:rFonts w:ascii="Times New Roman" w:hAnsi="Times New Roman" w:cs="Times New Roman"/>
          <w:sz w:val="28"/>
          <w:szCs w:val="28"/>
          <w:shd w:val="clear" w:color="auto" w:fill="FFFFFF"/>
        </w:rPr>
        <w:t xml:space="preserve"> г</w:t>
      </w:r>
      <w:r w:rsidRPr="00AB7CFB">
        <w:rPr>
          <w:rFonts w:ascii="Times New Roman" w:hAnsi="Times New Roman" w:cs="Times New Roman"/>
          <w:sz w:val="28"/>
          <w:szCs w:val="28"/>
          <w:shd w:val="clear" w:color="auto" w:fill="FFFFFF"/>
        </w:rPr>
        <w:t>ода. </w:t>
      </w:r>
      <w:proofErr w:type="spellStart"/>
      <w:r w:rsidRPr="00AB7CFB">
        <w:rPr>
          <w:rFonts w:ascii="Times New Roman" w:hAnsi="Times New Roman" w:cs="Times New Roman"/>
          <w:sz w:val="28"/>
          <w:szCs w:val="28"/>
          <w:shd w:val="clear" w:color="auto" w:fill="FFFFFF"/>
        </w:rPr>
        <w:t>Рискориентированный</w:t>
      </w:r>
      <w:proofErr w:type="spellEnd"/>
      <w:r w:rsidRPr="00AB7CFB">
        <w:rPr>
          <w:rFonts w:ascii="Times New Roman" w:hAnsi="Times New Roman" w:cs="Times New Roman"/>
          <w:sz w:val="28"/>
          <w:szCs w:val="28"/>
          <w:shd w:val="clear" w:color="auto" w:fill="FFFFFF"/>
        </w:rPr>
        <w:t xml:space="preserve"> подход, направленный на предупреждение нарушений, также применяют и в контрольно-надзорной деятельности в области охраны труда. В связи с этим с </w:t>
      </w:r>
      <w:r w:rsidR="00AD439C" w:rsidRPr="00AB7CFB">
        <w:rPr>
          <w:rFonts w:ascii="Times New Roman" w:hAnsi="Times New Roman" w:cs="Times New Roman"/>
          <w:sz w:val="28"/>
          <w:szCs w:val="28"/>
          <w:shd w:val="clear" w:color="auto" w:fill="FFFFFF"/>
        </w:rPr>
        <w:t>15.03.</w:t>
      </w:r>
      <w:r w:rsidRPr="00AB7CFB">
        <w:rPr>
          <w:rFonts w:ascii="Times New Roman" w:hAnsi="Times New Roman" w:cs="Times New Roman"/>
          <w:sz w:val="28"/>
          <w:szCs w:val="28"/>
          <w:shd w:val="clear" w:color="auto" w:fill="FFFFFF"/>
        </w:rPr>
        <w:t>2025</w:t>
      </w:r>
      <w:r w:rsidR="00AD439C" w:rsidRPr="00AB7CFB">
        <w:rPr>
          <w:rFonts w:ascii="Times New Roman" w:hAnsi="Times New Roman" w:cs="Times New Roman"/>
          <w:sz w:val="28"/>
          <w:szCs w:val="28"/>
          <w:shd w:val="clear" w:color="auto" w:fill="FFFFFF"/>
        </w:rPr>
        <w:t>г.</w:t>
      </w:r>
      <w:r w:rsidRPr="00AB7CFB">
        <w:rPr>
          <w:rFonts w:ascii="Times New Roman" w:hAnsi="Times New Roman" w:cs="Times New Roman"/>
          <w:sz w:val="28"/>
          <w:szCs w:val="28"/>
          <w:shd w:val="clear" w:color="auto" w:fill="FFFFFF"/>
        </w:rPr>
        <w:t xml:space="preserve"> более адресно и дифференцированно учитывают показатели риска нарушения требований; </w:t>
      </w:r>
    </w:p>
    <w:p w14:paraId="49F468FC" w14:textId="3F96DBE9"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проведении открытого интеллектуального турнира «Цифровая Олимпиада по охране труда» для специалистов и руководителей служб охраны труда; </w:t>
      </w:r>
    </w:p>
    <w:p w14:paraId="406C738C" w14:textId="419EF127"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проведении Всероссийского тестирования «Охрана труда и безопасность на работе 2025», проводимом ФГБУ «ВНИИ труда» Минтруда России»; </w:t>
      </w:r>
    </w:p>
    <w:p w14:paraId="1B99A032" w14:textId="6668E576"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проведении в Москве делового форума БИОТ 2025, организаторами которого стали Минтруд России, Федерация Независимых Профсоюзов России (ФНПР), Российский союз промышленников и предпринимателей (РСПП), Ассоциация «СИЗ»; </w:t>
      </w:r>
    </w:p>
    <w:p w14:paraId="6FA36BF0" w14:textId="6137D7D3"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новых правилах и законах, вступающих в силу с 1 сентября 2025г., </w:t>
      </w:r>
      <w:r w:rsidRPr="00AB7CFB">
        <w:rPr>
          <w:rFonts w:ascii="Times New Roman" w:hAnsi="Times New Roman" w:cs="Times New Roman"/>
          <w:sz w:val="28"/>
          <w:szCs w:val="28"/>
        </w:rPr>
        <w:t xml:space="preserve">о </w:t>
      </w:r>
      <w:r w:rsidRPr="00AB7CFB">
        <w:rPr>
          <w:rFonts w:ascii="Times New Roman" w:hAnsi="Times New Roman" w:cs="Times New Roman"/>
          <w:sz w:val="28"/>
          <w:szCs w:val="28"/>
          <w:shd w:val="clear" w:color="auto" w:fill="FFFFFF"/>
        </w:rPr>
        <w:t>новых правилах и законах, вступающих в силу в 2025–2026 гг.;</w:t>
      </w:r>
    </w:p>
    <w:p w14:paraId="6B70C4DB" w14:textId="2244FDCC" w:rsidR="00297F72" w:rsidRPr="00AB7CFB" w:rsidRDefault="00297F72" w:rsidP="00AB7CFB">
      <w:pPr>
        <w:tabs>
          <w:tab w:val="left" w:pos="284"/>
          <w:tab w:val="left" w:pos="709"/>
          <w:tab w:val="left" w:pos="8647"/>
        </w:tabs>
        <w:spacing w:after="0" w:line="240" w:lineRule="auto"/>
        <w:ind w:right="-1" w:firstLine="709"/>
        <w:jc w:val="both"/>
        <w:rPr>
          <w:rStyle w:val="a6"/>
          <w:rFonts w:ascii="Times New Roman" w:hAnsi="Times New Roman" w:cs="Times New Roman"/>
          <w:i w:val="0"/>
          <w:iCs w:val="0"/>
          <w:sz w:val="28"/>
          <w:szCs w:val="28"/>
          <w:shd w:val="clear" w:color="auto" w:fill="FFFFFF"/>
        </w:rPr>
      </w:pPr>
      <w:r w:rsidRPr="00AB7CFB">
        <w:rPr>
          <w:rStyle w:val="a6"/>
          <w:rFonts w:ascii="Times New Roman" w:hAnsi="Times New Roman" w:cs="Times New Roman"/>
          <w:i w:val="0"/>
          <w:iCs w:val="0"/>
          <w:sz w:val="28"/>
          <w:szCs w:val="28"/>
          <w:shd w:val="clear" w:color="auto" w:fill="FFFFFF"/>
        </w:rPr>
        <w:t>о включении данных профсоюзного мониторинга в официальную государственную статистику по Охране труда, что свидетельствует о признании на государственном уровне той работы, которую ежедневно проводят профсоюзы в области охраны труда;</w:t>
      </w:r>
    </w:p>
    <w:p w14:paraId="66CECCE2" w14:textId="603CEA56"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Style w:val="a6"/>
          <w:rFonts w:ascii="Times New Roman" w:hAnsi="Times New Roman" w:cs="Times New Roman"/>
          <w:i w:val="0"/>
          <w:iCs w:val="0"/>
          <w:sz w:val="28"/>
          <w:szCs w:val="28"/>
          <w:shd w:val="clear" w:color="auto" w:fill="FFFFFF"/>
        </w:rPr>
        <w:t xml:space="preserve">о </w:t>
      </w:r>
      <w:r w:rsidRPr="00AB7CFB">
        <w:rPr>
          <w:rFonts w:ascii="Times New Roman" w:hAnsi="Times New Roman" w:cs="Times New Roman"/>
          <w:sz w:val="28"/>
          <w:szCs w:val="28"/>
          <w:shd w:val="clear" w:color="auto" w:fill="FFFFFF"/>
        </w:rPr>
        <w:t>новой форме отчета 1-Т </w:t>
      </w:r>
      <w:r w:rsidRPr="00AB7CFB">
        <w:rPr>
          <w:rStyle w:val="a6"/>
          <w:rFonts w:ascii="Times New Roman" w:hAnsi="Times New Roman" w:cs="Times New Roman"/>
          <w:i w:val="0"/>
          <w:iCs w:val="0"/>
          <w:sz w:val="28"/>
          <w:szCs w:val="28"/>
          <w:shd w:val="clear" w:color="auto" w:fill="FFFFFF"/>
        </w:rPr>
        <w:t>(«Условия труда»), которая</w:t>
      </w:r>
      <w:r w:rsidRPr="00AB7CFB">
        <w:rPr>
          <w:rStyle w:val="a6"/>
          <w:rFonts w:ascii="Times New Roman" w:hAnsi="Times New Roman" w:cs="Times New Roman"/>
          <w:sz w:val="28"/>
          <w:szCs w:val="28"/>
          <w:shd w:val="clear" w:color="auto" w:fill="FFFFFF"/>
        </w:rPr>
        <w:t xml:space="preserve"> </w:t>
      </w:r>
      <w:r w:rsidRPr="00AB7CFB">
        <w:rPr>
          <w:rFonts w:ascii="Times New Roman" w:hAnsi="Times New Roman" w:cs="Times New Roman"/>
          <w:sz w:val="28"/>
          <w:szCs w:val="28"/>
          <w:shd w:val="clear" w:color="auto" w:fill="FFFFFF"/>
        </w:rPr>
        <w:t>становится частью комплексной цифровизации отчётности в сфере охраны труда, обеспечивая более точный мониторинг состояния условий труда и уровня профессиональных рисков на предприятии.</w:t>
      </w:r>
    </w:p>
    <w:p w14:paraId="00032794" w14:textId="51992D93" w:rsidR="00D079B7" w:rsidRPr="00AB7CFB" w:rsidRDefault="00297F72" w:rsidP="00AB7CFB">
      <w:pPr>
        <w:spacing w:after="0" w:line="240" w:lineRule="auto"/>
        <w:ind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rPr>
        <w:t xml:space="preserve"> </w:t>
      </w:r>
      <w:bookmarkStart w:id="14" w:name="_Hlk225508968"/>
      <w:r w:rsidR="00A40125" w:rsidRPr="00AB7CFB">
        <w:rPr>
          <w:rFonts w:ascii="Times New Roman" w:hAnsi="Times New Roman" w:cs="Times New Roman"/>
          <w:sz w:val="28"/>
          <w:szCs w:val="28"/>
        </w:rPr>
        <w:t xml:space="preserve">Внедрена новая практика – выезды инспекторов труда ИОООП для консультаций в районы. Главный технический инспектор труда ИОООП совместно с главным правовым инспектором труда ИОООП и председателями Координационных советов организаций профсоюзов провел выездные консультации и по вопросам трудового законодательства, об охране труда, </w:t>
      </w:r>
      <w:r w:rsidR="00A40125" w:rsidRPr="00AB7CFB">
        <w:rPr>
          <w:rFonts w:ascii="Times New Roman" w:hAnsi="Times New Roman" w:cs="Times New Roman"/>
          <w:sz w:val="28"/>
          <w:szCs w:val="28"/>
        </w:rPr>
        <w:lastRenderedPageBreak/>
        <w:t>присвоению звания «Ветеран труда» и мер поддержки участников СВО и членом их семей</w:t>
      </w:r>
      <w:r w:rsidR="00D079B7" w:rsidRPr="00AB7CFB">
        <w:rPr>
          <w:rFonts w:ascii="Times New Roman" w:hAnsi="Times New Roman" w:cs="Times New Roman"/>
          <w:sz w:val="28"/>
          <w:szCs w:val="28"/>
        </w:rPr>
        <w:t>. В 2025 году по актуальным вопросам охраны труда технической и правовой инспекциями  проведено 2 семинара  и 11 выездных консультаций, из них 10 совместно с координационными советами организаций профсоюзов муниципальных образований Ивановской области и 1 в общественной Приемной партии ЕДИНОЙ РОССИИ.</w:t>
      </w:r>
      <w:r w:rsidR="00A40125" w:rsidRPr="00AB7CFB">
        <w:rPr>
          <w:rFonts w:ascii="Times New Roman" w:hAnsi="Times New Roman" w:cs="Times New Roman"/>
          <w:sz w:val="28"/>
          <w:szCs w:val="28"/>
        </w:rPr>
        <w:t xml:space="preserve"> </w:t>
      </w:r>
      <w:r w:rsidR="00D079B7" w:rsidRPr="00AB7CFB">
        <w:rPr>
          <w:rFonts w:ascii="Times New Roman" w:hAnsi="Times New Roman" w:cs="Times New Roman"/>
          <w:sz w:val="28"/>
          <w:szCs w:val="28"/>
        </w:rPr>
        <w:t xml:space="preserve">Прием граждан городов и районов области </w:t>
      </w:r>
      <w:r w:rsidR="00D079B7" w:rsidRPr="00AB7CFB">
        <w:rPr>
          <w:rFonts w:ascii="Times New Roman" w:hAnsi="Times New Roman" w:cs="Times New Roman"/>
          <w:sz w:val="28"/>
          <w:szCs w:val="28"/>
          <w:shd w:val="clear" w:color="auto" w:fill="FFFFFF"/>
        </w:rPr>
        <w:t>проводился в Иваново, Лежневе, Родниках, Кинешме, Тейково, Пучеже, Савино, Фурманове, Ильинском-Хованском, Ново-</w:t>
      </w:r>
      <w:proofErr w:type="spellStart"/>
      <w:r w:rsidR="00D079B7" w:rsidRPr="00AB7CFB">
        <w:rPr>
          <w:rFonts w:ascii="Times New Roman" w:hAnsi="Times New Roman" w:cs="Times New Roman"/>
          <w:sz w:val="28"/>
          <w:szCs w:val="28"/>
          <w:shd w:val="clear" w:color="auto" w:fill="FFFFFF"/>
        </w:rPr>
        <w:t>Талицах</w:t>
      </w:r>
      <w:proofErr w:type="spellEnd"/>
      <w:r w:rsidR="00D079B7" w:rsidRPr="00AB7CFB">
        <w:rPr>
          <w:rFonts w:ascii="Times New Roman" w:hAnsi="Times New Roman" w:cs="Times New Roman"/>
          <w:sz w:val="28"/>
          <w:szCs w:val="28"/>
          <w:shd w:val="clear" w:color="auto" w:fill="FFFFFF"/>
        </w:rPr>
        <w:t>.</w:t>
      </w:r>
      <w:bookmarkEnd w:id="14"/>
    </w:p>
    <w:p w14:paraId="69F8DA33" w14:textId="77777777" w:rsidR="00D079B7" w:rsidRPr="00AB7CFB" w:rsidRDefault="00D079B7" w:rsidP="00AB7CFB">
      <w:pPr>
        <w:spacing w:after="0" w:line="240" w:lineRule="auto"/>
        <w:ind w:right="-1" w:firstLine="709"/>
        <w:jc w:val="both"/>
        <w:rPr>
          <w:rFonts w:ascii="Times New Roman" w:hAnsi="Times New Roman" w:cs="Times New Roman"/>
          <w:sz w:val="28"/>
          <w:szCs w:val="28"/>
        </w:rPr>
      </w:pPr>
      <w:bookmarkStart w:id="15" w:name="_Hlk225508986"/>
      <w:r w:rsidRPr="00AB7CFB">
        <w:rPr>
          <w:rFonts w:ascii="Times New Roman" w:hAnsi="Times New Roman" w:cs="Times New Roman"/>
          <w:sz w:val="28"/>
          <w:szCs w:val="28"/>
        </w:rPr>
        <w:t>Технической инспекцией труда ИОООП в 2025 году по обращению обкомов профсоюзов были осуществлено 5 проверок по направлению охраны труда. Из них совместно с Ивановской областной организацией профсоюза работников здравоохранения Российской Федерации было проведено 2 проверки, с Ивановской областной организацией Общероссийского профессионального союза работников культуры проведено 2 проверки и 1 проверка совместно с Ивановской областной организацией Профсоюза работников агропромышленного комплекса. По результатам проверок было направлено 5 актов и 5 представлений на устранение выявленных нарушений трудового законодательства и иных нормативных правовых актов, содержащих требования охраны труда.</w:t>
      </w:r>
    </w:p>
    <w:bookmarkEnd w:id="15"/>
    <w:p w14:paraId="0AD7BC95" w14:textId="77777777" w:rsidR="00D079B7" w:rsidRPr="00AB7CFB" w:rsidRDefault="00D079B7" w:rsidP="00AB7CFB">
      <w:pPr>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rPr>
        <w:t>Практика показывает, что нарушения выявляются однотипные. Наиболее часто встречаются следующие нарушения:</w:t>
      </w:r>
    </w:p>
    <w:p w14:paraId="116A62BE"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локальные акты принимаются без учета мнения выборного органа первичной профсоюзной организации, представляющий интересы всех или большинства работников; </w:t>
      </w:r>
    </w:p>
    <w:p w14:paraId="395AD8DB"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с принятыми локальными актами работодателя работников не знакомят под роспись; </w:t>
      </w:r>
    </w:p>
    <w:p w14:paraId="6D3E2E7C"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не обеспечивается функционирование системы управления охраной труда, не проводятся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14:paraId="058A3E97"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не пересматриваются своевременно в связи с изменением законодательства локальные акты по охране труда в том числе инструкции по охране труда;  </w:t>
      </w:r>
    </w:p>
    <w:p w14:paraId="238FDDEE"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нарушаются сроки и порядок регистрации поведения инструктажей по охране труда;</w:t>
      </w:r>
    </w:p>
    <w:p w14:paraId="6141BA57"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нарушается порядок допуска работников к выполнению работ, нарушаются сроки обучения по охране труда, обучения по оказанию первой помощи пострадавшим на производстве, обязательных медицинских осмотров, обязательных психиатрических освидетельствований.</w:t>
      </w:r>
    </w:p>
    <w:p w14:paraId="7CCFACB4" w14:textId="77777777" w:rsidR="00744695" w:rsidRPr="00AB7CFB" w:rsidRDefault="00B5697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Обеспечено выполнение требований охраны труда в аппарате ИОООП</w:t>
      </w:r>
      <w:r w:rsidR="00744695" w:rsidRPr="00AB7CFB">
        <w:rPr>
          <w:rFonts w:ascii="Times New Roman" w:hAnsi="Times New Roman" w:cs="Times New Roman"/>
          <w:sz w:val="28"/>
          <w:szCs w:val="28"/>
        </w:rPr>
        <w:t>:</w:t>
      </w:r>
    </w:p>
    <w:p w14:paraId="0362B87B" w14:textId="4F10FCD9"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B56977" w:rsidRPr="00AB7CFB">
        <w:rPr>
          <w:rFonts w:ascii="Times New Roman" w:hAnsi="Times New Roman" w:cs="Times New Roman"/>
          <w:sz w:val="28"/>
          <w:szCs w:val="28"/>
        </w:rPr>
        <w:t>роведена оценка профессиональных рисков нов</w:t>
      </w:r>
      <w:r w:rsidR="007F39E1" w:rsidRPr="00AB7CFB">
        <w:rPr>
          <w:rFonts w:ascii="Times New Roman" w:hAnsi="Times New Roman" w:cs="Times New Roman"/>
          <w:sz w:val="28"/>
          <w:szCs w:val="28"/>
        </w:rPr>
        <w:t>ых</w:t>
      </w:r>
      <w:r w:rsidR="00B56977" w:rsidRPr="00AB7CFB">
        <w:rPr>
          <w:rFonts w:ascii="Times New Roman" w:hAnsi="Times New Roman" w:cs="Times New Roman"/>
          <w:sz w:val="28"/>
          <w:szCs w:val="28"/>
        </w:rPr>
        <w:t xml:space="preserve"> рабоч</w:t>
      </w:r>
      <w:r w:rsidR="007F39E1" w:rsidRPr="00AB7CFB">
        <w:rPr>
          <w:rFonts w:ascii="Times New Roman" w:hAnsi="Times New Roman" w:cs="Times New Roman"/>
          <w:sz w:val="28"/>
          <w:szCs w:val="28"/>
        </w:rPr>
        <w:t>их</w:t>
      </w:r>
      <w:r w:rsidR="00B56977" w:rsidRPr="00AB7CFB">
        <w:rPr>
          <w:rFonts w:ascii="Times New Roman" w:hAnsi="Times New Roman" w:cs="Times New Roman"/>
          <w:sz w:val="28"/>
          <w:szCs w:val="28"/>
        </w:rPr>
        <w:t xml:space="preserve"> мест «Руководитель группы по вопросам организационного укрепления»</w:t>
      </w:r>
      <w:r w:rsidR="007F39E1" w:rsidRPr="00AB7CFB">
        <w:rPr>
          <w:rFonts w:ascii="Times New Roman" w:hAnsi="Times New Roman" w:cs="Times New Roman"/>
          <w:sz w:val="28"/>
          <w:szCs w:val="28"/>
        </w:rPr>
        <w:t xml:space="preserve"> и «Руководителя Пресс-центра»</w:t>
      </w:r>
      <w:r w:rsidRPr="00AB7CFB">
        <w:rPr>
          <w:rFonts w:ascii="Times New Roman" w:hAnsi="Times New Roman" w:cs="Times New Roman"/>
          <w:sz w:val="28"/>
          <w:szCs w:val="28"/>
        </w:rPr>
        <w:t>;</w:t>
      </w:r>
    </w:p>
    <w:p w14:paraId="685FF729" w14:textId="76B369D8" w:rsidR="00B56977"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образована </w:t>
      </w:r>
      <w:r w:rsidR="00B12A56" w:rsidRPr="00AB7CFB">
        <w:rPr>
          <w:rFonts w:ascii="Times New Roman" w:hAnsi="Times New Roman" w:cs="Times New Roman"/>
          <w:sz w:val="28"/>
          <w:szCs w:val="28"/>
        </w:rPr>
        <w:t>комиссия по СОУТ рабочего места «Руководитель группы по вопросам организационного укрепления»</w:t>
      </w:r>
      <w:r w:rsidRPr="00AB7CFB">
        <w:rPr>
          <w:rFonts w:ascii="Times New Roman" w:hAnsi="Times New Roman" w:cs="Times New Roman"/>
          <w:sz w:val="28"/>
          <w:szCs w:val="28"/>
        </w:rPr>
        <w:t>;</w:t>
      </w:r>
    </w:p>
    <w:p w14:paraId="434E3AF0" w14:textId="2E2B28A8" w:rsidR="00B56977"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р</w:t>
      </w:r>
      <w:r w:rsidR="00B56977" w:rsidRPr="00AB7CFB">
        <w:rPr>
          <w:rFonts w:ascii="Times New Roman" w:hAnsi="Times New Roman" w:cs="Times New Roman"/>
          <w:sz w:val="28"/>
          <w:szCs w:val="28"/>
        </w:rPr>
        <w:t>азработана инструкция по работе на МФУ</w:t>
      </w:r>
      <w:r w:rsidR="00B12A56" w:rsidRPr="00AB7CFB">
        <w:rPr>
          <w:rFonts w:ascii="Times New Roman" w:hAnsi="Times New Roman" w:cs="Times New Roman"/>
          <w:sz w:val="28"/>
          <w:szCs w:val="28"/>
        </w:rPr>
        <w:t xml:space="preserve"> в приемной</w:t>
      </w:r>
      <w:r w:rsidR="00F932F7" w:rsidRPr="00AB7CFB">
        <w:rPr>
          <w:rFonts w:ascii="Times New Roman" w:hAnsi="Times New Roman" w:cs="Times New Roman"/>
          <w:sz w:val="28"/>
          <w:szCs w:val="28"/>
        </w:rPr>
        <w:t>, инструкция по охране труда для руководителя Пресс-центра</w:t>
      </w:r>
      <w:r w:rsidR="00B12A56" w:rsidRPr="00AB7CFB">
        <w:rPr>
          <w:rFonts w:ascii="Times New Roman" w:hAnsi="Times New Roman" w:cs="Times New Roman"/>
          <w:sz w:val="28"/>
          <w:szCs w:val="28"/>
        </w:rPr>
        <w:t>.</w:t>
      </w:r>
    </w:p>
    <w:p w14:paraId="6B5C3E1A" w14:textId="57316D92" w:rsidR="00B56977"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lastRenderedPageBreak/>
        <w:t>р</w:t>
      </w:r>
      <w:r w:rsidR="00B56977" w:rsidRPr="00AB7CFB">
        <w:rPr>
          <w:rFonts w:ascii="Times New Roman" w:hAnsi="Times New Roman" w:cs="Times New Roman"/>
          <w:sz w:val="28"/>
          <w:szCs w:val="28"/>
        </w:rPr>
        <w:t>азработан план мероприятий по улучшению и охране труда в ИОООП на 2025 год</w:t>
      </w:r>
      <w:r w:rsidRPr="00AB7CFB">
        <w:rPr>
          <w:rFonts w:ascii="Times New Roman" w:hAnsi="Times New Roman" w:cs="Times New Roman"/>
          <w:sz w:val="28"/>
          <w:szCs w:val="28"/>
        </w:rPr>
        <w:t>;</w:t>
      </w:r>
    </w:p>
    <w:p w14:paraId="42EC7D0D" w14:textId="7777777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B12A56" w:rsidRPr="00AB7CFB">
        <w:rPr>
          <w:rFonts w:ascii="Times New Roman" w:hAnsi="Times New Roman" w:cs="Times New Roman"/>
          <w:sz w:val="28"/>
          <w:szCs w:val="28"/>
        </w:rPr>
        <w:t>роведен вводный инструктаж по охране труда с принимаемыми на работу сотрудниками</w:t>
      </w:r>
      <w:r w:rsidRPr="00AB7CFB">
        <w:rPr>
          <w:rFonts w:ascii="Times New Roman" w:hAnsi="Times New Roman" w:cs="Times New Roman"/>
          <w:sz w:val="28"/>
          <w:szCs w:val="28"/>
        </w:rPr>
        <w:t>;</w:t>
      </w:r>
    </w:p>
    <w:p w14:paraId="600315FB" w14:textId="3E9AEF4B" w:rsidR="00D812C8"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осуществлялся к</w:t>
      </w:r>
      <w:r w:rsidR="00D812C8" w:rsidRPr="00AB7CFB">
        <w:rPr>
          <w:rFonts w:ascii="Times New Roman" w:hAnsi="Times New Roman" w:cs="Times New Roman"/>
          <w:sz w:val="28"/>
          <w:szCs w:val="28"/>
        </w:rPr>
        <w:t xml:space="preserve">онтроль за проведением периодических инструктажей </w:t>
      </w:r>
      <w:r w:rsidR="00B12A56" w:rsidRPr="00AB7CFB">
        <w:rPr>
          <w:rFonts w:ascii="Times New Roman" w:hAnsi="Times New Roman" w:cs="Times New Roman"/>
          <w:sz w:val="28"/>
          <w:szCs w:val="28"/>
        </w:rPr>
        <w:t>на рабочем</w:t>
      </w:r>
      <w:r w:rsidRPr="00AB7CFB">
        <w:rPr>
          <w:rFonts w:ascii="Times New Roman" w:hAnsi="Times New Roman" w:cs="Times New Roman"/>
          <w:sz w:val="28"/>
          <w:szCs w:val="28"/>
        </w:rPr>
        <w:t>;</w:t>
      </w:r>
      <w:r w:rsidR="00D812C8" w:rsidRPr="00AB7CFB">
        <w:rPr>
          <w:rFonts w:ascii="Times New Roman" w:hAnsi="Times New Roman" w:cs="Times New Roman"/>
          <w:sz w:val="28"/>
          <w:szCs w:val="28"/>
        </w:rPr>
        <w:t xml:space="preserve"> </w:t>
      </w:r>
    </w:p>
    <w:p w14:paraId="64E51331" w14:textId="0CBD1610" w:rsidR="00B12A56"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B12A56" w:rsidRPr="00AB7CFB">
        <w:rPr>
          <w:rFonts w:ascii="Times New Roman" w:hAnsi="Times New Roman" w:cs="Times New Roman"/>
          <w:sz w:val="28"/>
          <w:szCs w:val="28"/>
        </w:rPr>
        <w:t>ров</w:t>
      </w:r>
      <w:r w:rsidRPr="00AB7CFB">
        <w:rPr>
          <w:rFonts w:ascii="Times New Roman" w:hAnsi="Times New Roman" w:cs="Times New Roman"/>
          <w:sz w:val="28"/>
          <w:szCs w:val="28"/>
        </w:rPr>
        <w:t>еден</w:t>
      </w:r>
      <w:r w:rsidR="00B12A56" w:rsidRPr="00AB7CFB">
        <w:rPr>
          <w:rFonts w:ascii="Times New Roman" w:hAnsi="Times New Roman" w:cs="Times New Roman"/>
          <w:sz w:val="28"/>
          <w:szCs w:val="28"/>
        </w:rPr>
        <w:t xml:space="preserve"> инструктаж работников </w:t>
      </w:r>
      <w:r w:rsidRPr="00AB7CFB">
        <w:rPr>
          <w:rFonts w:ascii="Times New Roman" w:hAnsi="Times New Roman" w:cs="Times New Roman"/>
          <w:sz w:val="28"/>
          <w:szCs w:val="28"/>
        </w:rPr>
        <w:t xml:space="preserve">ИОООП </w:t>
      </w:r>
      <w:r w:rsidR="00B12A56" w:rsidRPr="00AB7CFB">
        <w:rPr>
          <w:rFonts w:ascii="Times New Roman" w:hAnsi="Times New Roman" w:cs="Times New Roman"/>
          <w:sz w:val="28"/>
          <w:szCs w:val="28"/>
        </w:rPr>
        <w:t xml:space="preserve">по пожарной безопасности. </w:t>
      </w:r>
    </w:p>
    <w:p w14:paraId="60C4CF0F" w14:textId="7231201B" w:rsidR="003C35EF"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3C35EF" w:rsidRPr="00AB7CFB">
        <w:rPr>
          <w:rFonts w:ascii="Times New Roman" w:hAnsi="Times New Roman" w:cs="Times New Roman"/>
          <w:sz w:val="28"/>
          <w:szCs w:val="28"/>
        </w:rPr>
        <w:t>роведена работа по передаче в архив ИОООП актов расследования несчастных случаев на производстве, произошедших до 2021 года включительно, поступивших в ИОООП в соответствии со ст. 231 Трудового кодекса РФ.</w:t>
      </w:r>
    </w:p>
    <w:p w14:paraId="41D4A7E5"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организовано направление на обучение в ЧУДПО «Учебный центр повышения квалификации профсоюзных кадров» руководителя группы по вопросам организационного укрепления и главного правового инспектора по охране труда, главного технического инспектора труда, руководителя Пресс-центра</w:t>
      </w:r>
    </w:p>
    <w:p w14:paraId="1639C71F"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обучено по соответствующим программам:</w:t>
      </w:r>
    </w:p>
    <w:p w14:paraId="4198BC50"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 по оказанию первой помощи пострадавшим 2 человека; </w:t>
      </w:r>
    </w:p>
    <w:p w14:paraId="1B7D30EA"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обучение по охране труда 2 человека;</w:t>
      </w:r>
    </w:p>
    <w:p w14:paraId="2CCA5168"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обучение по программе «Пожарная профилактика» 2 человека;</w:t>
      </w:r>
    </w:p>
    <w:p w14:paraId="7C77979A" w14:textId="77777777" w:rsidR="00AD606D"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обучение по программе профсоюзного актива «Основы профсоюзного движения» первого уровня 1 человек.  </w:t>
      </w:r>
    </w:p>
    <w:p w14:paraId="68A1D8CC" w14:textId="7E1C26D8" w:rsidR="00E42995" w:rsidRPr="00AB7CFB" w:rsidRDefault="00AD606D"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07.04.25 на </w:t>
      </w:r>
      <w:r w:rsidRPr="00AB7CFB">
        <w:rPr>
          <w:rFonts w:ascii="Times New Roman" w:hAnsi="Times New Roman" w:cs="Times New Roman"/>
          <w:sz w:val="28"/>
          <w:szCs w:val="28"/>
          <w:shd w:val="clear" w:color="auto" w:fill="FFFFFF"/>
        </w:rPr>
        <w:t xml:space="preserve">заседании Президиума Ивановского профобъединения Принято решение ходатайствовать об обучении профсоюзных активистов по квоте ФНПР в </w:t>
      </w:r>
      <w:proofErr w:type="spellStart"/>
      <w:r w:rsidRPr="00AB7CFB">
        <w:rPr>
          <w:rFonts w:ascii="Times New Roman" w:hAnsi="Times New Roman" w:cs="Times New Roman"/>
          <w:sz w:val="28"/>
          <w:szCs w:val="28"/>
          <w:shd w:val="clear" w:color="auto" w:fill="FFFFFF"/>
        </w:rPr>
        <w:t>АТиСО</w:t>
      </w:r>
      <w:proofErr w:type="spellEnd"/>
      <w:r w:rsidRPr="00AB7CFB">
        <w:rPr>
          <w:rFonts w:ascii="Times New Roman" w:hAnsi="Times New Roman" w:cs="Times New Roman"/>
          <w:sz w:val="28"/>
          <w:szCs w:val="28"/>
          <w:shd w:val="clear" w:color="auto" w:fill="FFFFFF"/>
        </w:rPr>
        <w:t xml:space="preserve">.  </w:t>
      </w:r>
      <w:r w:rsidRPr="00AB7CFB">
        <w:rPr>
          <w:rFonts w:ascii="Times New Roman" w:eastAsia="Times New Roman" w:hAnsi="Times New Roman" w:cs="Times New Roman"/>
          <w:sz w:val="28"/>
          <w:szCs w:val="28"/>
        </w:rPr>
        <w:t xml:space="preserve">По дополнительной образовательной программе обучения «Расследование несчастных случаев на производстве» (для уполномоченных (доверенных) лиц по охране труда, технических инспекторов труда профессиональных союзов и представителей профсоюзов в комиссиях по расследованию несчастных случаев) Организовано направление главного технического инспектора труда на обучение </w:t>
      </w:r>
      <w:r w:rsidRPr="00AB7CFB">
        <w:rPr>
          <w:rFonts w:ascii="Times New Roman" w:hAnsi="Times New Roman" w:cs="Times New Roman"/>
          <w:sz w:val="28"/>
          <w:szCs w:val="28"/>
          <w:shd w:val="clear" w:color="auto" w:fill="FFFFFF"/>
        </w:rPr>
        <w:t xml:space="preserve">в </w:t>
      </w:r>
      <w:proofErr w:type="spellStart"/>
      <w:r w:rsidRPr="00AB7CFB">
        <w:rPr>
          <w:rFonts w:ascii="Times New Roman" w:hAnsi="Times New Roman" w:cs="Times New Roman"/>
          <w:sz w:val="28"/>
          <w:szCs w:val="28"/>
          <w:shd w:val="clear" w:color="auto" w:fill="FFFFFF"/>
        </w:rPr>
        <w:t>АТиСО</w:t>
      </w:r>
      <w:proofErr w:type="spellEnd"/>
      <w:r w:rsidRPr="00AB7CFB">
        <w:rPr>
          <w:rFonts w:ascii="Times New Roman" w:hAnsi="Times New Roman" w:cs="Times New Roman"/>
          <w:sz w:val="28"/>
          <w:szCs w:val="28"/>
          <w:shd w:val="clear" w:color="auto" w:fill="FFFFFF"/>
        </w:rPr>
        <w:t xml:space="preserve"> по данной программе.</w:t>
      </w:r>
      <w:r w:rsidR="00E42995" w:rsidRPr="00AB7CFB">
        <w:rPr>
          <w:rFonts w:ascii="Times New Roman" w:hAnsi="Times New Roman" w:cs="Times New Roman"/>
          <w:sz w:val="28"/>
          <w:szCs w:val="28"/>
        </w:rPr>
        <w:t xml:space="preserve">                    </w:t>
      </w:r>
    </w:p>
    <w:p w14:paraId="12CB3ECA" w14:textId="7554E4A5" w:rsidR="00D812C8"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Обеспечено сопровождение коллективных действий и массовых мероприятий. </w:t>
      </w:r>
      <w:r w:rsidR="00B54A69" w:rsidRPr="00AB7CFB">
        <w:rPr>
          <w:rFonts w:ascii="Times New Roman" w:hAnsi="Times New Roman" w:cs="Times New Roman"/>
          <w:sz w:val="28"/>
          <w:szCs w:val="28"/>
        </w:rPr>
        <w:t>Разработаны инструкции по технике безопасности:</w:t>
      </w:r>
    </w:p>
    <w:p w14:paraId="17A4F99E" w14:textId="07347A3C" w:rsidR="00B54A69" w:rsidRPr="00AB7CFB" w:rsidRDefault="00B54A6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профсоюзных демонстрациях (автопробегах) на территории Ивановской области (01.05.2025 года);</w:t>
      </w:r>
    </w:p>
    <w:p w14:paraId="6300F559" w14:textId="389A64BF" w:rsidR="00B54A69" w:rsidRPr="00AB7CFB" w:rsidRDefault="00B54A6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физкультурно-оздоровительном мероприятии ИОООП «Профсоюзная лыжня - 2025»;</w:t>
      </w:r>
    </w:p>
    <w:p w14:paraId="6DA83AC7" w14:textId="2CA981F2" w:rsidR="00FB1FEE" w:rsidRPr="00AB7CFB" w:rsidRDefault="00B54A6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субботнике 19.04.2025 года в Парке имени «1 Мая»</w:t>
      </w:r>
      <w:r w:rsidR="00FB1FEE" w:rsidRPr="00AB7CFB">
        <w:rPr>
          <w:rFonts w:ascii="Times New Roman" w:hAnsi="Times New Roman" w:cs="Times New Roman"/>
          <w:sz w:val="28"/>
          <w:szCs w:val="28"/>
        </w:rPr>
        <w:t>;</w:t>
      </w:r>
    </w:p>
    <w:p w14:paraId="2D2AFD5B" w14:textId="2B49D2D1" w:rsidR="00FB1FEE" w:rsidRPr="00AB7CFB" w:rsidRDefault="00FB1FEE" w:rsidP="00AB7CFB">
      <w:pPr>
        <w:spacing w:after="0" w:line="240" w:lineRule="auto"/>
        <w:ind w:firstLine="709"/>
        <w:jc w:val="both"/>
        <w:rPr>
          <w:rStyle w:val="a3"/>
          <w:rFonts w:ascii="Times New Roman" w:eastAsiaTheme="majorEastAsia" w:hAnsi="Times New Roman" w:cs="Times New Roman"/>
          <w:b w:val="0"/>
          <w:bCs w:val="0"/>
          <w:sz w:val="28"/>
          <w:szCs w:val="28"/>
        </w:rPr>
      </w:pPr>
      <w:r w:rsidRPr="00AB7CFB">
        <w:rPr>
          <w:rStyle w:val="a3"/>
          <w:rFonts w:ascii="Times New Roman" w:eastAsiaTheme="majorEastAsia" w:hAnsi="Times New Roman" w:cs="Times New Roman"/>
          <w:b w:val="0"/>
          <w:bCs w:val="0"/>
          <w:sz w:val="28"/>
          <w:szCs w:val="28"/>
        </w:rPr>
        <w:t>конкурса «Молодой профсоюзный лидер ЦФО -2025» (8-10 октября 2025г.);</w:t>
      </w:r>
    </w:p>
    <w:p w14:paraId="1617B853" w14:textId="4DDAE51C" w:rsidR="00B54A69" w:rsidRPr="00AB7CFB" w:rsidRDefault="00FB1FEE"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проведении областной профсоюзной елки в Ивановском музыкальном театре (26.12.2026г.)</w:t>
      </w:r>
      <w:r w:rsidR="00B12A56" w:rsidRPr="00AB7CFB">
        <w:rPr>
          <w:rFonts w:ascii="Times New Roman" w:hAnsi="Times New Roman" w:cs="Times New Roman"/>
          <w:sz w:val="28"/>
          <w:szCs w:val="28"/>
        </w:rPr>
        <w:t>.</w:t>
      </w:r>
    </w:p>
    <w:p w14:paraId="5E50663B" w14:textId="7A1E3C1A" w:rsidR="00B12A56" w:rsidRPr="00AB7CFB" w:rsidRDefault="00F932F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Лыжня по погодным условиям не состоялась, на </w:t>
      </w:r>
      <w:proofErr w:type="gramStart"/>
      <w:r w:rsidRPr="00AB7CFB">
        <w:rPr>
          <w:rFonts w:ascii="Times New Roman" w:hAnsi="Times New Roman" w:cs="Times New Roman"/>
          <w:sz w:val="28"/>
          <w:szCs w:val="28"/>
        </w:rPr>
        <w:t>остальных  мероприятиях</w:t>
      </w:r>
      <w:proofErr w:type="gramEnd"/>
      <w:r w:rsidRPr="00AB7CFB">
        <w:rPr>
          <w:rFonts w:ascii="Times New Roman" w:hAnsi="Times New Roman" w:cs="Times New Roman"/>
          <w:sz w:val="28"/>
          <w:szCs w:val="28"/>
        </w:rPr>
        <w:t xml:space="preserve"> </w:t>
      </w:r>
      <w:r w:rsidR="00B12A56" w:rsidRPr="00AB7CFB">
        <w:rPr>
          <w:rFonts w:ascii="Times New Roman" w:hAnsi="Times New Roman" w:cs="Times New Roman"/>
          <w:sz w:val="28"/>
          <w:szCs w:val="28"/>
        </w:rPr>
        <w:t xml:space="preserve"> </w:t>
      </w:r>
      <w:r w:rsidRPr="00AB7CFB">
        <w:rPr>
          <w:rFonts w:ascii="Times New Roman" w:hAnsi="Times New Roman" w:cs="Times New Roman"/>
          <w:sz w:val="28"/>
          <w:szCs w:val="28"/>
        </w:rPr>
        <w:t xml:space="preserve">проводился </w:t>
      </w:r>
      <w:r w:rsidR="00B12A56" w:rsidRPr="00AB7CFB">
        <w:rPr>
          <w:rFonts w:ascii="Times New Roman" w:hAnsi="Times New Roman" w:cs="Times New Roman"/>
          <w:sz w:val="28"/>
          <w:szCs w:val="28"/>
        </w:rPr>
        <w:t>устный инструктаж участников</w:t>
      </w:r>
      <w:r w:rsidRPr="00AB7CFB">
        <w:rPr>
          <w:rFonts w:ascii="Times New Roman" w:hAnsi="Times New Roman" w:cs="Times New Roman"/>
          <w:sz w:val="28"/>
          <w:szCs w:val="28"/>
        </w:rPr>
        <w:t>.</w:t>
      </w:r>
    </w:p>
    <w:p w14:paraId="74F4A8A7" w14:textId="409FD1A6" w:rsidR="00F932F7" w:rsidRPr="00AB7CFB" w:rsidRDefault="00F932F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Разработан проект Положения о Системе управления охраной труда в ИОООП.</w:t>
      </w:r>
    </w:p>
    <w:p w14:paraId="4F40D9BB" w14:textId="77777777" w:rsidR="00810A57"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запросы ФНПР п</w:t>
      </w:r>
      <w:r w:rsidR="00B56977" w:rsidRPr="00AB7CFB">
        <w:rPr>
          <w:rFonts w:ascii="Times New Roman" w:hAnsi="Times New Roman" w:cs="Times New Roman"/>
          <w:sz w:val="28"/>
          <w:szCs w:val="28"/>
        </w:rPr>
        <w:t>одготовлен</w:t>
      </w:r>
      <w:r w:rsidR="001F5319" w:rsidRPr="00AB7CFB">
        <w:rPr>
          <w:rFonts w:ascii="Times New Roman" w:hAnsi="Times New Roman" w:cs="Times New Roman"/>
          <w:sz w:val="28"/>
          <w:szCs w:val="28"/>
        </w:rPr>
        <w:t>а информация</w:t>
      </w:r>
      <w:r w:rsidRPr="00AB7CFB">
        <w:rPr>
          <w:rFonts w:ascii="Times New Roman" w:hAnsi="Times New Roman" w:cs="Times New Roman"/>
          <w:sz w:val="28"/>
          <w:szCs w:val="28"/>
        </w:rPr>
        <w:t>:</w:t>
      </w:r>
    </w:p>
    <w:p w14:paraId="25AD41A3" w14:textId="2BDAF976" w:rsidR="00D812C8" w:rsidRPr="00AB7CFB" w:rsidRDefault="00D812C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lastRenderedPageBreak/>
        <w:t>о реализации отдельных пунктов Комплекса мер по стимулированию работодателей и работников к улучшению условий труд</w:t>
      </w:r>
      <w:r w:rsidR="00BA046A" w:rsidRPr="00AB7CFB">
        <w:rPr>
          <w:rFonts w:ascii="Times New Roman" w:hAnsi="Times New Roman" w:cs="Times New Roman"/>
          <w:sz w:val="28"/>
          <w:szCs w:val="28"/>
        </w:rPr>
        <w:t>а</w:t>
      </w:r>
      <w:r w:rsidRPr="00AB7CFB">
        <w:rPr>
          <w:rFonts w:ascii="Times New Roman" w:hAnsi="Times New Roman" w:cs="Times New Roman"/>
          <w:sz w:val="28"/>
          <w:szCs w:val="28"/>
        </w:rPr>
        <w:t xml:space="preserve"> и сохранению здоровья работников, а также мотивированию граждан к ведению здорового образа жизни, утвержденного распоряжением Правительства РФ от 26.04.2019 № 833-р (январь)</w:t>
      </w:r>
      <w:r w:rsidR="00810A57" w:rsidRPr="00AB7CFB">
        <w:rPr>
          <w:rFonts w:ascii="Times New Roman" w:hAnsi="Times New Roman" w:cs="Times New Roman"/>
          <w:sz w:val="28"/>
          <w:szCs w:val="28"/>
        </w:rPr>
        <w:t>;</w:t>
      </w:r>
    </w:p>
    <w:p w14:paraId="4995881C" w14:textId="1FAA4BB1" w:rsidR="00810A57"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 практике признания отделениями Социального фонда России несчастных случаев не страховыми по результатам экспертиз (декабрь).</w:t>
      </w:r>
    </w:p>
    <w:p w14:paraId="01C692E2" w14:textId="7F8F4988"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По поручению ФНПР составлен список лиц, принимающих участие в расследовании несчастных случаев, который направлен в Государственную инспекцию труда в Ивановской области (февраль).</w:t>
      </w:r>
    </w:p>
    <w:p w14:paraId="25ECB47B" w14:textId="0712F5AC" w:rsidR="00036BF9" w:rsidRPr="00AB7CFB" w:rsidRDefault="00036BF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До профактива доводилась информация о Всероссийском тестировании «Охрана труда и безопасность на работе 2025» (август) и Цифровой Олимпиаде по охране труда (август).</w:t>
      </w:r>
    </w:p>
    <w:p w14:paraId="508EBAA4" w14:textId="27819265" w:rsidR="00810A57"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Подготовлены ответы на запросы:</w:t>
      </w:r>
    </w:p>
    <w:p w14:paraId="5651E150" w14:textId="41D55455" w:rsidR="00BB27DB" w:rsidRPr="00AB7CFB" w:rsidRDefault="00BB27DB"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Фрунзенского районного суда г.</w:t>
      </w:r>
      <w:r w:rsidR="007B6261">
        <w:rPr>
          <w:rFonts w:ascii="Times New Roman" w:hAnsi="Times New Roman" w:cs="Times New Roman"/>
          <w:sz w:val="28"/>
          <w:szCs w:val="28"/>
        </w:rPr>
        <w:t xml:space="preserve"> </w:t>
      </w:r>
      <w:r w:rsidRPr="00AB7CFB">
        <w:rPr>
          <w:rFonts w:ascii="Times New Roman" w:hAnsi="Times New Roman" w:cs="Times New Roman"/>
          <w:sz w:val="28"/>
          <w:szCs w:val="28"/>
        </w:rPr>
        <w:t>Иваново (январь);</w:t>
      </w:r>
    </w:p>
    <w:p w14:paraId="513073FF" w14:textId="5A825DB5" w:rsidR="00BB27DB"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Ивановского областного суда (февраль);</w:t>
      </w:r>
    </w:p>
    <w:p w14:paraId="3DEBA99E" w14:textId="1D437153" w:rsidR="00BB27DB" w:rsidRPr="00AB7CFB" w:rsidRDefault="00BB27DB"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Управления установления пенсий ОСФР по Ивановской области (апрель).</w:t>
      </w:r>
    </w:p>
    <w:p w14:paraId="62E2C638" w14:textId="2D3BE49F" w:rsidR="00A40125" w:rsidRPr="00AB7CFB" w:rsidRDefault="00A4012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ИОООП продолжает реализовывать систему оздоровления граждан. По льготным путевкам в профсоюзных санаториях (Санаторий имени Станко, Курорт «</w:t>
      </w:r>
      <w:proofErr w:type="spellStart"/>
      <w:r w:rsidRPr="00AB7CFB">
        <w:rPr>
          <w:rFonts w:ascii="Times New Roman" w:hAnsi="Times New Roman" w:cs="Times New Roman"/>
          <w:sz w:val="28"/>
          <w:szCs w:val="28"/>
        </w:rPr>
        <w:t>Оболсуново</w:t>
      </w:r>
      <w:proofErr w:type="spellEnd"/>
      <w:r w:rsidRPr="00AB7CFB">
        <w:rPr>
          <w:rFonts w:ascii="Times New Roman" w:hAnsi="Times New Roman" w:cs="Times New Roman"/>
          <w:sz w:val="28"/>
          <w:szCs w:val="28"/>
        </w:rPr>
        <w:t>», Санаторий Зеленый городок, Пансионат с лечением Плес) о</w:t>
      </w:r>
      <w:r w:rsidR="00883567" w:rsidRPr="00AB7CFB">
        <w:rPr>
          <w:rFonts w:ascii="Times New Roman" w:hAnsi="Times New Roman" w:cs="Times New Roman"/>
          <w:sz w:val="28"/>
          <w:szCs w:val="28"/>
        </w:rPr>
        <w:t>здоровились</w:t>
      </w:r>
      <w:r w:rsidRPr="00AB7CFB">
        <w:rPr>
          <w:rFonts w:ascii="Times New Roman" w:hAnsi="Times New Roman" w:cs="Times New Roman"/>
          <w:sz w:val="28"/>
          <w:szCs w:val="28"/>
        </w:rPr>
        <w:t xml:space="preserve"> 2256 членов профсоюзов с семьями.</w:t>
      </w:r>
    </w:p>
    <w:p w14:paraId="01A41937" w14:textId="4278CA48" w:rsidR="00BA046A" w:rsidRPr="00AB7CFB" w:rsidRDefault="00BA046A" w:rsidP="00AB7CFB">
      <w:pPr>
        <w:spacing w:after="0" w:line="240" w:lineRule="auto"/>
        <w:ind w:firstLine="709"/>
        <w:jc w:val="both"/>
        <w:rPr>
          <w:rFonts w:ascii="Times New Roman" w:hAnsi="Times New Roman" w:cs="Times New Roman"/>
          <w:sz w:val="28"/>
          <w:szCs w:val="28"/>
        </w:rPr>
      </w:pPr>
      <w:bookmarkStart w:id="16" w:name="_Hlk225509066"/>
      <w:r w:rsidRPr="00AB7CFB">
        <w:rPr>
          <w:rFonts w:ascii="Times New Roman" w:hAnsi="Times New Roman" w:cs="Times New Roman"/>
          <w:sz w:val="28"/>
          <w:szCs w:val="28"/>
        </w:rPr>
        <w:t xml:space="preserve">Главный технический инспектор труда ИОООП </w:t>
      </w:r>
      <w:r w:rsidR="00A40125" w:rsidRPr="00AB7CFB">
        <w:rPr>
          <w:rFonts w:ascii="Times New Roman" w:hAnsi="Times New Roman" w:cs="Times New Roman"/>
          <w:sz w:val="28"/>
          <w:szCs w:val="28"/>
        </w:rPr>
        <w:t xml:space="preserve">участвовал работе </w:t>
      </w:r>
      <w:r w:rsidRPr="00AB7CFB">
        <w:rPr>
          <w:rFonts w:ascii="Times New Roman" w:hAnsi="Times New Roman" w:cs="Times New Roman"/>
          <w:sz w:val="28"/>
          <w:szCs w:val="28"/>
        </w:rPr>
        <w:t>следующих коллегиальных органов:</w:t>
      </w:r>
    </w:p>
    <w:p w14:paraId="2EF50566" w14:textId="21A81FA8" w:rsidR="00A40125" w:rsidRPr="00AB7CFB" w:rsidRDefault="00A4012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областная межведомственная комиссия по охране труда;</w:t>
      </w:r>
    </w:p>
    <w:p w14:paraId="23E06529" w14:textId="07934649" w:rsidR="00BA046A" w:rsidRPr="00AB7CFB" w:rsidRDefault="008D700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w:t>
      </w:r>
      <w:r w:rsidR="00BA046A" w:rsidRPr="00AB7CFB">
        <w:rPr>
          <w:rFonts w:ascii="Times New Roman" w:hAnsi="Times New Roman" w:cs="Times New Roman"/>
          <w:sz w:val="28"/>
          <w:szCs w:val="28"/>
        </w:rPr>
        <w:t>бластная межведомственная комиссия по безопасности дорожного движения;</w:t>
      </w:r>
    </w:p>
    <w:p w14:paraId="333A6AC2" w14:textId="5A6B2AE8" w:rsidR="00BA046A" w:rsidRPr="00AB7CFB" w:rsidRDefault="008D700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w:t>
      </w:r>
      <w:r w:rsidR="00BA046A" w:rsidRPr="00AB7CFB">
        <w:rPr>
          <w:rFonts w:ascii="Times New Roman" w:hAnsi="Times New Roman" w:cs="Times New Roman"/>
          <w:sz w:val="28"/>
          <w:szCs w:val="28"/>
        </w:rPr>
        <w:t>бщественный совет при Комитете Ивановской области по лесному хозяйству;</w:t>
      </w:r>
    </w:p>
    <w:p w14:paraId="38F36574" w14:textId="419A77E8" w:rsidR="00BA046A" w:rsidRPr="00AB7CFB" w:rsidRDefault="00BA046A"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комисси</w:t>
      </w:r>
      <w:r w:rsidR="008D7008" w:rsidRPr="00AB7CFB">
        <w:rPr>
          <w:rFonts w:ascii="Times New Roman" w:hAnsi="Times New Roman" w:cs="Times New Roman"/>
          <w:sz w:val="28"/>
          <w:szCs w:val="28"/>
        </w:rPr>
        <w:t>я</w:t>
      </w:r>
      <w:r w:rsidRPr="00AB7CFB">
        <w:rPr>
          <w:rFonts w:ascii="Times New Roman" w:hAnsi="Times New Roman" w:cs="Times New Roman"/>
          <w:sz w:val="28"/>
          <w:szCs w:val="28"/>
        </w:rPr>
        <w:t xml:space="preserve"> </w:t>
      </w:r>
      <w:r w:rsidR="008D7008" w:rsidRPr="00AB7CFB">
        <w:rPr>
          <w:rFonts w:ascii="Times New Roman" w:hAnsi="Times New Roman" w:cs="Times New Roman"/>
          <w:sz w:val="28"/>
          <w:szCs w:val="28"/>
        </w:rPr>
        <w:t xml:space="preserve">в Комитете Ивановской области по лесному хозяйству </w:t>
      </w:r>
      <w:r w:rsidRPr="00AB7CFB">
        <w:rPr>
          <w:rFonts w:ascii="Times New Roman" w:hAnsi="Times New Roman" w:cs="Times New Roman"/>
          <w:sz w:val="28"/>
          <w:szCs w:val="28"/>
        </w:rPr>
        <w:t xml:space="preserve">по </w:t>
      </w:r>
      <w:r w:rsidR="008D7008" w:rsidRPr="00AB7CFB">
        <w:rPr>
          <w:rFonts w:ascii="Times New Roman" w:hAnsi="Times New Roman" w:cs="Times New Roman"/>
          <w:sz w:val="28"/>
          <w:szCs w:val="28"/>
        </w:rPr>
        <w:t>экспертизе проектов освоения лесов;</w:t>
      </w:r>
    </w:p>
    <w:p w14:paraId="29ED4D6A" w14:textId="30DFBEF0" w:rsidR="008D7008" w:rsidRPr="00AB7CFB" w:rsidRDefault="008D700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комиссия по охране труда в городе Иваново.</w:t>
      </w:r>
    </w:p>
    <w:p w14:paraId="12ACD05C" w14:textId="75575B85" w:rsidR="00BB27DB" w:rsidRPr="00AB7CFB" w:rsidRDefault="00BB27DB"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В марте Главный технический инспектор труда ИОООП принял участие в коллегии Комитета Ивановской области по лесному хозяйству.</w:t>
      </w:r>
    </w:p>
    <w:p w14:paraId="29A373F7" w14:textId="4345165B" w:rsidR="00CE56B4" w:rsidRPr="00AB7CFB" w:rsidRDefault="00CE56B4"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Проводилась работа по приобретению технического оборудования по заявке воинской части, участвующей в СВО.</w:t>
      </w:r>
    </w:p>
    <w:p w14:paraId="07179FEE" w14:textId="77777777" w:rsidR="00D3485C" w:rsidRPr="00AB7CFB" w:rsidRDefault="001F531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площадке Дома профсоюзов в Иванове в апреле проведено областное совещание по охране труда, посвящённое Всемирному дню охраны труда. В мероприятии приняла участие Уполномоченный по правам человека в Ивановской области С.А. Шмелева.</w:t>
      </w:r>
      <w:r w:rsidR="00AD439C" w:rsidRPr="00AB7CFB">
        <w:rPr>
          <w:rFonts w:ascii="Times New Roman" w:hAnsi="Times New Roman" w:cs="Times New Roman"/>
          <w:sz w:val="28"/>
          <w:szCs w:val="28"/>
        </w:rPr>
        <w:t xml:space="preserve"> </w:t>
      </w:r>
    </w:p>
    <w:bookmarkEnd w:id="16"/>
    <w:p w14:paraId="4BC16BFD" w14:textId="1D43321D" w:rsidR="001F5319" w:rsidRPr="00AB7CFB" w:rsidRDefault="00AD439C"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23.04.2025г. в рамках Всемирного дня охраны труда в</w:t>
      </w:r>
      <w:r w:rsidRPr="00AB7CFB">
        <w:rPr>
          <w:rFonts w:ascii="Times New Roman" w:hAnsi="Times New Roman" w:cs="Times New Roman"/>
          <w:sz w:val="28"/>
          <w:szCs w:val="28"/>
          <w:shd w:val="clear" w:color="auto" w:fill="FFFFFF"/>
        </w:rPr>
        <w:t xml:space="preserve"> Доме профсоюзов состоялась областная конференция, посвященная Всемирному дню охраны труда. </w:t>
      </w:r>
      <w:r w:rsidRPr="00AB7CFB">
        <w:rPr>
          <w:rFonts w:ascii="Times New Roman" w:hAnsi="Times New Roman" w:cs="Times New Roman"/>
          <w:sz w:val="28"/>
          <w:szCs w:val="28"/>
        </w:rPr>
        <w:t>Ее участниками стали руководители предприятий и специалисты по охране труда, а также представители органов власти, общественных и профсоюзных организаций.</w:t>
      </w:r>
      <w:r w:rsidR="00D3485C" w:rsidRPr="00AB7CFB">
        <w:rPr>
          <w:rFonts w:ascii="Times New Roman" w:hAnsi="Times New Roman" w:cs="Times New Roman"/>
          <w:sz w:val="28"/>
          <w:szCs w:val="28"/>
        </w:rPr>
        <w:t xml:space="preserve"> </w:t>
      </w:r>
      <w:r w:rsidR="00D3485C" w:rsidRPr="00AB7CFB">
        <w:rPr>
          <w:rFonts w:ascii="Times New Roman" w:hAnsi="Times New Roman" w:cs="Times New Roman"/>
          <w:sz w:val="28"/>
          <w:szCs w:val="28"/>
          <w:shd w:val="clear" w:color="auto" w:fill="FFFFFF"/>
        </w:rPr>
        <w:t xml:space="preserve">Председатель Регионального союза «Ивановское областное объединение организаций профсоюзов» Александр Мирской акцентировал внимание на вкладе профсоюзов в дело охраны труда и здоровья работников, отметил роль Учебного центра повышения квалификации </w:t>
      </w:r>
      <w:r w:rsidR="00D3485C" w:rsidRPr="00AB7CFB">
        <w:rPr>
          <w:rFonts w:ascii="Times New Roman" w:hAnsi="Times New Roman" w:cs="Times New Roman"/>
          <w:sz w:val="28"/>
          <w:szCs w:val="28"/>
          <w:shd w:val="clear" w:color="auto" w:fill="FFFFFF"/>
        </w:rPr>
        <w:lastRenderedPageBreak/>
        <w:t>профсоюзных кадров, необходимости непрестанно повышать образовательный уровень работников. Также подчеркнул важность работы в сфере профилактики производственного травматизма и роль профсоюзного контроля охраны труда в организациях (в тех предприятиях, где действуют первичные профсоюзные организации, меньше несчастных случаев, из-за возможности контроля со стороны профсоюзной технической инспекции).</w:t>
      </w:r>
    </w:p>
    <w:p w14:paraId="25971E42" w14:textId="4B28739D" w:rsidR="00AD439C" w:rsidRPr="00AB7CFB" w:rsidRDefault="00AD439C"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shd w:val="clear" w:color="auto" w:fill="FFFFFF"/>
        </w:rPr>
        <w:t>28.04.2025г. В Доме профсоюзов прошло торжественное награждение профсоюзных активистов, председателей членских организаций, в рамках празднования Всемирного дня охраны труда, посвященного теме «Революционные подходы к безопасности и гигиене труда: роль искусственного интеллекта (ИИ) и цифровизации на рабочих местах», б</w:t>
      </w:r>
      <w:r w:rsidRPr="00AB7CFB">
        <w:rPr>
          <w:rFonts w:ascii="Times New Roman" w:hAnsi="Times New Roman" w:cs="Times New Roman"/>
          <w:sz w:val="28"/>
          <w:szCs w:val="28"/>
        </w:rPr>
        <w:t>лагодарственными письмами за работу по защите прав членов профсоюза на здоровые и безопасные условия труда были отмечены 12 человек, среди них председатели ИООП, председатели ТООП муниципальных образований Ивановской области, председатели ППО и руководители организаций.</w:t>
      </w:r>
    </w:p>
    <w:p w14:paraId="370E0B7B" w14:textId="71768C81" w:rsidR="00CE56B4" w:rsidRPr="00AB7CFB" w:rsidRDefault="00CE56B4"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Представители ИОООП участвовали в работе областных конкурсов</w:t>
      </w:r>
      <w:r w:rsidR="001F5319" w:rsidRPr="00AB7CFB">
        <w:rPr>
          <w:rFonts w:ascii="Times New Roman" w:hAnsi="Times New Roman" w:cs="Times New Roman"/>
          <w:sz w:val="28"/>
          <w:szCs w:val="28"/>
        </w:rPr>
        <w:t xml:space="preserve"> в сфере охраны труда</w:t>
      </w:r>
      <w:r w:rsidRPr="00AB7CFB">
        <w:rPr>
          <w:rFonts w:ascii="Times New Roman" w:hAnsi="Times New Roman" w:cs="Times New Roman"/>
          <w:sz w:val="28"/>
          <w:szCs w:val="28"/>
        </w:rPr>
        <w:t xml:space="preserve">. В состав комиссии по подведению итогов конкурса детских рисунков «Охрана труда глазами детей» входил председатель Ивановской областной организации Российского профсоюза работников промышленности (РОСПРОФПРОМ-Иваново), </w:t>
      </w:r>
      <w:r w:rsidR="001F5319" w:rsidRPr="00AB7CFB">
        <w:rPr>
          <w:rFonts w:ascii="Times New Roman" w:hAnsi="Times New Roman" w:cs="Times New Roman"/>
          <w:sz w:val="28"/>
          <w:szCs w:val="28"/>
        </w:rPr>
        <w:t>в состав комиссии по подведению итогов областного конкурса «Лучшая организация работы по охране труда» - председатель Ивановской областной организации Общероссийского профессионального союза работников государственных учреждений и общественного обслуживания РФ</w:t>
      </w:r>
    </w:p>
    <w:bookmarkEnd w:id="0"/>
    <w:p w14:paraId="63D6BEE6" w14:textId="551FAC4E" w:rsidR="00036BF9" w:rsidRPr="00AB7CFB" w:rsidRDefault="00036BF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Представители ИОООП и членских организаций ИОООП в октябре года приняли участие IX областном (IV межрегиональном) правозащитном экологическом форуме «Социально-правовые аспекты гуманитарной экологии: законодательство и экологическое сознание» при Уполномоченном по правам человека в Ивановской области. Организатором Форума выступила Уполномоченный по правам человека в Ивановской области С.А. Шмелева при поддержке Уполномоченного по правам человека в Российской Федерации, Государственной Думы Российской Федерации, Правительства Ивановской области, правозащитных организаций, социально-ориентированных НКО.</w:t>
      </w:r>
    </w:p>
    <w:p w14:paraId="41BE47C0" w14:textId="37FE9C25" w:rsidR="00CF6D9D" w:rsidRPr="00AB7CFB" w:rsidRDefault="00CF6D9D" w:rsidP="00AB7CFB">
      <w:pPr>
        <w:spacing w:after="0" w:line="240" w:lineRule="auto"/>
        <w:ind w:firstLine="709"/>
        <w:jc w:val="both"/>
        <w:rPr>
          <w:rFonts w:ascii="Times New Roman" w:hAnsi="Times New Roman" w:cs="Times New Roman"/>
          <w:sz w:val="28"/>
          <w:szCs w:val="28"/>
        </w:rPr>
      </w:pPr>
      <w:bookmarkStart w:id="17" w:name="_Hlk221614106"/>
      <w:r w:rsidRPr="00AB7CFB">
        <w:rPr>
          <w:rFonts w:ascii="Times New Roman" w:hAnsi="Times New Roman" w:cs="Times New Roman"/>
          <w:sz w:val="28"/>
          <w:szCs w:val="28"/>
        </w:rPr>
        <w:t>В связи с шефством ИОООП над Садом имени 1 Мая дважды направлялись обращения о сносе аварийных деревьев в Комитет Ивановской области по лесному хозяйству и Департамент природных ресурсов и экологии Ивановской области (май и август).</w:t>
      </w:r>
    </w:p>
    <w:bookmarkEnd w:id="17"/>
    <w:p w14:paraId="421DED5F" w14:textId="77777777" w:rsidR="00AD606D" w:rsidRPr="00AB7CFB" w:rsidRDefault="00AD606D" w:rsidP="00AB7CFB">
      <w:pPr>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В ноябре 2025 года </w:t>
      </w:r>
      <w:r w:rsidRPr="00AB7CFB">
        <w:rPr>
          <w:rFonts w:ascii="Times New Roman" w:hAnsi="Times New Roman" w:cs="Times New Roman"/>
          <w:sz w:val="28"/>
          <w:szCs w:val="28"/>
        </w:rPr>
        <w:t>в соответствии с письмом ФНПР,</w:t>
      </w:r>
      <w:r w:rsidRPr="00AB7CFB">
        <w:rPr>
          <w:rFonts w:ascii="Times New Roman" w:hAnsi="Times New Roman" w:cs="Times New Roman"/>
          <w:sz w:val="28"/>
          <w:szCs w:val="28"/>
          <w:shd w:val="clear" w:color="auto" w:fill="FFFFFF"/>
        </w:rPr>
        <w:t xml:space="preserve"> технической инспекцией ИОООП совместно с </w:t>
      </w:r>
      <w:r w:rsidRPr="00AB7CFB">
        <w:rPr>
          <w:rFonts w:ascii="Times New Roman" w:hAnsi="Times New Roman" w:cs="Times New Roman"/>
          <w:sz w:val="28"/>
          <w:szCs w:val="28"/>
        </w:rPr>
        <w:t>ЧУДПО «Учебный центр повышения квалификации профсоюзных кадров» проведено обсуждение проекта актуализированного профессионального стандарта «Специалист в области охраны труда»</w:t>
      </w:r>
    </w:p>
    <w:p w14:paraId="62C78275" w14:textId="70095C97" w:rsidR="00AD606D" w:rsidRPr="00AB7CFB" w:rsidRDefault="00AD606D" w:rsidP="00AB7CFB">
      <w:pPr>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shd w:val="clear" w:color="auto" w:fill="FFFFFF"/>
        </w:rPr>
        <w:t xml:space="preserve">Учебный центр </w:t>
      </w:r>
      <w:r w:rsidRPr="00AB7CFB">
        <w:rPr>
          <w:rFonts w:ascii="Times New Roman" w:hAnsi="Times New Roman" w:cs="Times New Roman"/>
          <w:sz w:val="28"/>
          <w:szCs w:val="28"/>
        </w:rPr>
        <w:t>ЧУДПО «Учебный центр повышения квалификации профсоюзных кадров» проводит</w:t>
      </w:r>
      <w:r w:rsidRPr="00AB7CFB">
        <w:rPr>
          <w:rFonts w:ascii="Times New Roman" w:hAnsi="Times New Roman" w:cs="Times New Roman"/>
          <w:sz w:val="28"/>
          <w:szCs w:val="28"/>
          <w:shd w:val="clear" w:color="auto" w:fill="FFFFFF"/>
        </w:rPr>
        <w:t xml:space="preserve"> обучение уполномоченных по охране труда в первичных профсоюзных организациях Ивановской области, с 2025 года начато дистанционное обучение, позволяющее расширить круг обучающихся. </w:t>
      </w:r>
      <w:r w:rsidRPr="00AB7CFB">
        <w:rPr>
          <w:rFonts w:ascii="Times New Roman" w:hAnsi="Times New Roman" w:cs="Times New Roman"/>
          <w:sz w:val="28"/>
          <w:szCs w:val="28"/>
        </w:rPr>
        <w:t xml:space="preserve">В 2025 </w:t>
      </w:r>
      <w:r w:rsidRPr="00AB7CFB">
        <w:rPr>
          <w:rFonts w:ascii="Times New Roman" w:hAnsi="Times New Roman" w:cs="Times New Roman"/>
          <w:sz w:val="28"/>
          <w:szCs w:val="28"/>
        </w:rPr>
        <w:lastRenderedPageBreak/>
        <w:t>году в учебном центре прошли обучение 381 слушатель по программам охраны труда и 85 слушателей в школе профсоюзного актива.</w:t>
      </w:r>
    </w:p>
    <w:p w14:paraId="1AE4B393" w14:textId="77777777" w:rsidR="00AD606D" w:rsidRPr="00AB7CFB" w:rsidRDefault="00AD606D" w:rsidP="00AB7CFB">
      <w:pPr>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Учебным центром ИОООП в январе 2025 года совместно с Ивановским обкомом профсоюзов АПК продолжена работа по созданию и обновлению пакета локальных НПА, актуализации обучения в ряде сельских производственных кооперативах (СПК)с учетом новых требований правительства РФ. (29.01.25), проводятся занятия и семинары по охране труда для уполномоченных.</w:t>
      </w:r>
    </w:p>
    <w:p w14:paraId="65579BD1" w14:textId="457CCA10" w:rsidR="00B56977" w:rsidRDefault="00B56977" w:rsidP="00AB7CFB">
      <w:pPr>
        <w:spacing w:after="0" w:line="240" w:lineRule="auto"/>
        <w:ind w:firstLine="709"/>
        <w:jc w:val="both"/>
        <w:rPr>
          <w:rFonts w:ascii="Times New Roman" w:hAnsi="Times New Roman" w:cs="Times New Roman"/>
          <w:sz w:val="28"/>
          <w:szCs w:val="28"/>
        </w:rPr>
      </w:pPr>
    </w:p>
    <w:p w14:paraId="170CCD87" w14:textId="77777777" w:rsidR="00DD1DAB" w:rsidRPr="00556DCD" w:rsidRDefault="00DD1DAB" w:rsidP="00DD1DAB">
      <w:pPr>
        <w:spacing w:after="0"/>
        <w:jc w:val="both"/>
        <w:rPr>
          <w:rFonts w:ascii="Times New Roman" w:hAnsi="Times New Roman"/>
          <w:color w:val="000000"/>
          <w:sz w:val="28"/>
          <w:szCs w:val="28"/>
        </w:rPr>
      </w:pPr>
      <w:r w:rsidRPr="00556DCD">
        <w:rPr>
          <w:rFonts w:ascii="Times New Roman" w:hAnsi="Times New Roman"/>
          <w:sz w:val="28"/>
          <w:szCs w:val="28"/>
        </w:rPr>
        <w:t>Главный технический</w:t>
      </w:r>
    </w:p>
    <w:p w14:paraId="61356A70" w14:textId="77777777" w:rsidR="00DD1DAB" w:rsidRPr="00556DCD" w:rsidRDefault="00DD1DAB" w:rsidP="00DD1DAB">
      <w:pPr>
        <w:pStyle w:val="western"/>
        <w:shd w:val="clear" w:color="auto" w:fill="FFFFFF"/>
        <w:spacing w:before="0" w:after="0"/>
        <w:jc w:val="both"/>
      </w:pPr>
      <w:r w:rsidRPr="00556DCD">
        <w:rPr>
          <w:color w:val="000000"/>
          <w:sz w:val="28"/>
          <w:szCs w:val="28"/>
        </w:rPr>
        <w:t>инспектор Труда ИОООП</w:t>
      </w:r>
      <w:r w:rsidRPr="00556DCD">
        <w:rPr>
          <w:color w:val="000000"/>
          <w:sz w:val="28"/>
          <w:szCs w:val="28"/>
        </w:rPr>
        <w:tab/>
      </w:r>
      <w:r w:rsidRPr="00556DCD">
        <w:rPr>
          <w:color w:val="000000"/>
          <w:sz w:val="28"/>
          <w:szCs w:val="28"/>
        </w:rPr>
        <w:tab/>
      </w:r>
      <w:r w:rsidRPr="00556DCD">
        <w:rPr>
          <w:color w:val="000000"/>
          <w:sz w:val="28"/>
          <w:szCs w:val="28"/>
        </w:rPr>
        <w:tab/>
        <w:t xml:space="preserve">      </w:t>
      </w:r>
      <w:r>
        <w:rPr>
          <w:color w:val="000000"/>
          <w:sz w:val="28"/>
          <w:szCs w:val="28"/>
        </w:rPr>
        <w:t>А.Г. Докучаева</w:t>
      </w:r>
    </w:p>
    <w:p w14:paraId="5F6093A3" w14:textId="77777777" w:rsidR="00DD1DAB" w:rsidRPr="00AB7CFB" w:rsidRDefault="00DD1DAB" w:rsidP="00AB7CFB">
      <w:pPr>
        <w:spacing w:after="0" w:line="240" w:lineRule="auto"/>
        <w:ind w:firstLine="709"/>
        <w:jc w:val="both"/>
        <w:rPr>
          <w:rFonts w:ascii="Times New Roman" w:hAnsi="Times New Roman" w:cs="Times New Roman"/>
          <w:sz w:val="28"/>
          <w:szCs w:val="28"/>
        </w:rPr>
      </w:pPr>
    </w:p>
    <w:sectPr w:rsidR="00DD1DAB" w:rsidRPr="00AB7CFB" w:rsidSect="003E0B71">
      <w:pgSz w:w="11906" w:h="16838"/>
      <w:pgMar w:top="567"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531"/>
    <w:multiLevelType w:val="hybridMultilevel"/>
    <w:tmpl w:val="31CAA30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3F272B"/>
    <w:multiLevelType w:val="hybridMultilevel"/>
    <w:tmpl w:val="8F24C8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94"/>
    <w:rsid w:val="00036BF9"/>
    <w:rsid w:val="00160750"/>
    <w:rsid w:val="001A052A"/>
    <w:rsid w:val="001D26C4"/>
    <w:rsid w:val="001F5319"/>
    <w:rsid w:val="00266E5C"/>
    <w:rsid w:val="00297F72"/>
    <w:rsid w:val="002A7D55"/>
    <w:rsid w:val="002E3A08"/>
    <w:rsid w:val="00351FB0"/>
    <w:rsid w:val="003C35EF"/>
    <w:rsid w:val="003E0B71"/>
    <w:rsid w:val="003F69B0"/>
    <w:rsid w:val="004D6D5B"/>
    <w:rsid w:val="004F65F2"/>
    <w:rsid w:val="005918F5"/>
    <w:rsid w:val="00592B95"/>
    <w:rsid w:val="005956F5"/>
    <w:rsid w:val="0067367A"/>
    <w:rsid w:val="006766E6"/>
    <w:rsid w:val="00684F94"/>
    <w:rsid w:val="00744695"/>
    <w:rsid w:val="007B6261"/>
    <w:rsid w:val="007D1110"/>
    <w:rsid w:val="007D2C1C"/>
    <w:rsid w:val="007F39E1"/>
    <w:rsid w:val="00810A57"/>
    <w:rsid w:val="00821DF7"/>
    <w:rsid w:val="0088105C"/>
    <w:rsid w:val="00883567"/>
    <w:rsid w:val="008D7008"/>
    <w:rsid w:val="00A40125"/>
    <w:rsid w:val="00AB7CFB"/>
    <w:rsid w:val="00AD439C"/>
    <w:rsid w:val="00AD606D"/>
    <w:rsid w:val="00B12A56"/>
    <w:rsid w:val="00B25AC3"/>
    <w:rsid w:val="00B54A69"/>
    <w:rsid w:val="00B56977"/>
    <w:rsid w:val="00BA046A"/>
    <w:rsid w:val="00BB27DB"/>
    <w:rsid w:val="00C249E6"/>
    <w:rsid w:val="00CE56B4"/>
    <w:rsid w:val="00CF6D9D"/>
    <w:rsid w:val="00D016F1"/>
    <w:rsid w:val="00D024AF"/>
    <w:rsid w:val="00D079B7"/>
    <w:rsid w:val="00D3485C"/>
    <w:rsid w:val="00D812C8"/>
    <w:rsid w:val="00DD1DAB"/>
    <w:rsid w:val="00E42995"/>
    <w:rsid w:val="00F65CBA"/>
    <w:rsid w:val="00F932F7"/>
    <w:rsid w:val="00FB1FEE"/>
    <w:rsid w:val="00FC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2C56"/>
  <w15:chartTrackingRefBased/>
  <w15:docId w15:val="{E847D25B-0191-4860-8D89-48719812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36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B27DB"/>
    <w:pPr>
      <w:suppressAutoHyphens/>
      <w:spacing w:before="100" w:after="100" w:line="240" w:lineRule="auto"/>
    </w:pPr>
    <w:rPr>
      <w:rFonts w:ascii="Times New Roman" w:eastAsia="Times New Roman" w:hAnsi="Times New Roman" w:cs="Times New Roman"/>
      <w:sz w:val="24"/>
      <w:szCs w:val="24"/>
      <w:lang w:eastAsia="zh-CN"/>
    </w:rPr>
  </w:style>
  <w:style w:type="character" w:styleId="a3">
    <w:name w:val="Strong"/>
    <w:basedOn w:val="a0"/>
    <w:uiPriority w:val="22"/>
    <w:qFormat/>
    <w:rsid w:val="00B54A69"/>
    <w:rPr>
      <w:b/>
      <w:bCs/>
    </w:rPr>
  </w:style>
  <w:style w:type="paragraph" w:styleId="a4">
    <w:name w:val="Normal (Web)"/>
    <w:basedOn w:val="a"/>
    <w:uiPriority w:val="99"/>
    <w:unhideWhenUsed/>
    <w:qFormat/>
    <w:rsid w:val="00B54A69"/>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6BF9"/>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D079B7"/>
    <w:pPr>
      <w:spacing w:line="278" w:lineRule="auto"/>
      <w:ind w:left="720"/>
      <w:contextualSpacing/>
    </w:pPr>
    <w:rPr>
      <w:kern w:val="2"/>
      <w:sz w:val="24"/>
      <w:szCs w:val="24"/>
      <w:lang w:eastAsia="ru-RU"/>
      <w14:ligatures w14:val="standardContextual"/>
    </w:rPr>
  </w:style>
  <w:style w:type="character" w:styleId="a6">
    <w:name w:val="Emphasis"/>
    <w:basedOn w:val="a0"/>
    <w:uiPriority w:val="20"/>
    <w:qFormat/>
    <w:rsid w:val="00297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09004">
      <w:bodyDiv w:val="1"/>
      <w:marLeft w:val="0"/>
      <w:marRight w:val="0"/>
      <w:marTop w:val="0"/>
      <w:marBottom w:val="0"/>
      <w:divBdr>
        <w:top w:val="none" w:sz="0" w:space="0" w:color="auto"/>
        <w:left w:val="none" w:sz="0" w:space="0" w:color="auto"/>
        <w:bottom w:val="none" w:sz="0" w:space="0" w:color="auto"/>
        <w:right w:val="none" w:sz="0" w:space="0" w:color="auto"/>
      </w:divBdr>
    </w:div>
    <w:div w:id="312294357">
      <w:bodyDiv w:val="1"/>
      <w:marLeft w:val="0"/>
      <w:marRight w:val="0"/>
      <w:marTop w:val="0"/>
      <w:marBottom w:val="0"/>
      <w:divBdr>
        <w:top w:val="none" w:sz="0" w:space="0" w:color="auto"/>
        <w:left w:val="none" w:sz="0" w:space="0" w:color="auto"/>
        <w:bottom w:val="none" w:sz="0" w:space="0" w:color="auto"/>
        <w:right w:val="none" w:sz="0" w:space="0" w:color="auto"/>
      </w:divBdr>
    </w:div>
    <w:div w:id="13013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9</Pages>
  <Words>3396</Words>
  <Characters>19360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7</cp:revision>
  <cp:lastPrinted>2026-03-25T12:34:00Z</cp:lastPrinted>
  <dcterms:created xsi:type="dcterms:W3CDTF">2026-02-27T07:19:00Z</dcterms:created>
  <dcterms:modified xsi:type="dcterms:W3CDTF">2026-03-27T12:49:00Z</dcterms:modified>
</cp:coreProperties>
</file>