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19B7" w14:textId="77777777" w:rsidR="0011788D" w:rsidRPr="00D216B0" w:rsidRDefault="0011788D" w:rsidP="0011788D">
      <w:pPr>
        <w:jc w:val="right"/>
        <w:rPr>
          <w:sz w:val="28"/>
          <w:szCs w:val="28"/>
        </w:rPr>
      </w:pPr>
      <w:r w:rsidRPr="00D216B0">
        <w:rPr>
          <w:sz w:val="28"/>
          <w:szCs w:val="28"/>
        </w:rPr>
        <w:t>Приложение № 1</w:t>
      </w:r>
    </w:p>
    <w:p w14:paraId="16C0315D" w14:textId="77777777" w:rsidR="0011788D" w:rsidRPr="00D216B0" w:rsidRDefault="0011788D" w:rsidP="0011788D">
      <w:pPr>
        <w:jc w:val="right"/>
        <w:rPr>
          <w:sz w:val="28"/>
          <w:szCs w:val="28"/>
        </w:rPr>
      </w:pPr>
      <w:r w:rsidRPr="00D216B0">
        <w:rPr>
          <w:sz w:val="28"/>
          <w:szCs w:val="28"/>
        </w:rPr>
        <w:t>к постановлению Президиума ИОООП</w:t>
      </w:r>
    </w:p>
    <w:p w14:paraId="663272E2" w14:textId="77777777" w:rsidR="0011788D" w:rsidRPr="00D216B0" w:rsidRDefault="0011788D" w:rsidP="0011788D">
      <w:pPr>
        <w:jc w:val="right"/>
        <w:rPr>
          <w:sz w:val="28"/>
          <w:szCs w:val="28"/>
        </w:rPr>
      </w:pPr>
      <w:r w:rsidRPr="00D216B0">
        <w:rPr>
          <w:sz w:val="28"/>
          <w:szCs w:val="28"/>
        </w:rPr>
        <w:t>от 3</w:t>
      </w:r>
      <w:r>
        <w:rPr>
          <w:sz w:val="28"/>
          <w:szCs w:val="28"/>
        </w:rPr>
        <w:t>0</w:t>
      </w:r>
      <w:r w:rsidRPr="00D216B0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D216B0">
        <w:rPr>
          <w:sz w:val="28"/>
          <w:szCs w:val="28"/>
        </w:rPr>
        <w:t>2026 № 24-8</w:t>
      </w:r>
    </w:p>
    <w:p w14:paraId="386E277C" w14:textId="77777777" w:rsidR="0011788D" w:rsidRPr="00D216B0" w:rsidRDefault="0011788D" w:rsidP="0011788D">
      <w:pPr>
        <w:jc w:val="right"/>
        <w:rPr>
          <w:sz w:val="28"/>
          <w:szCs w:val="28"/>
        </w:rPr>
      </w:pPr>
    </w:p>
    <w:p w14:paraId="74EDA2A6" w14:textId="77777777" w:rsidR="0011788D" w:rsidRPr="00D216B0" w:rsidRDefault="0011788D" w:rsidP="0011788D">
      <w:pPr>
        <w:jc w:val="center"/>
        <w:rPr>
          <w:sz w:val="28"/>
          <w:szCs w:val="28"/>
        </w:rPr>
      </w:pPr>
    </w:p>
    <w:p w14:paraId="5B85BC01" w14:textId="77777777" w:rsidR="0011788D" w:rsidRPr="00D216B0" w:rsidRDefault="0011788D" w:rsidP="0011788D">
      <w:pPr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ПОЛОЖЕНИЕ</w:t>
      </w:r>
    </w:p>
    <w:p w14:paraId="348A5C63" w14:textId="77777777" w:rsidR="0011788D" w:rsidRPr="00D216B0" w:rsidRDefault="0011788D" w:rsidP="0011788D">
      <w:pPr>
        <w:ind w:left="-709"/>
        <w:jc w:val="center"/>
        <w:rPr>
          <w:sz w:val="28"/>
          <w:szCs w:val="28"/>
        </w:rPr>
      </w:pPr>
      <w:r w:rsidRPr="00D216B0">
        <w:rPr>
          <w:sz w:val="28"/>
          <w:szCs w:val="28"/>
        </w:rPr>
        <w:t xml:space="preserve">Об Ивановском региональном конкурсе </w:t>
      </w:r>
    </w:p>
    <w:p w14:paraId="3B071CA1" w14:textId="77777777" w:rsidR="0011788D" w:rsidRPr="00D216B0" w:rsidRDefault="0011788D" w:rsidP="0011788D">
      <w:pPr>
        <w:ind w:left="-709"/>
        <w:jc w:val="center"/>
        <w:rPr>
          <w:sz w:val="28"/>
          <w:szCs w:val="28"/>
        </w:rPr>
      </w:pPr>
      <w:r w:rsidRPr="00D216B0">
        <w:rPr>
          <w:sz w:val="28"/>
          <w:szCs w:val="28"/>
        </w:rPr>
        <w:t>ИОООП «Молодой профсоюзный лидер - 2026»</w:t>
      </w:r>
    </w:p>
    <w:p w14:paraId="1AE21E16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</w:p>
    <w:p w14:paraId="6FA90469" w14:textId="77777777" w:rsidR="0011788D" w:rsidRPr="00D216B0" w:rsidRDefault="0011788D" w:rsidP="0011788D">
      <w:pPr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1. Общие положения</w:t>
      </w:r>
    </w:p>
    <w:p w14:paraId="421B28DB" w14:textId="77777777" w:rsidR="0011788D" w:rsidRPr="00D216B0" w:rsidRDefault="0011788D" w:rsidP="0011788D">
      <w:pPr>
        <w:ind w:left="-709"/>
        <w:rPr>
          <w:b/>
          <w:sz w:val="28"/>
          <w:szCs w:val="28"/>
        </w:rPr>
      </w:pPr>
    </w:p>
    <w:p w14:paraId="26FB2503" w14:textId="77777777" w:rsidR="0011788D" w:rsidRPr="00D216B0" w:rsidRDefault="0011788D" w:rsidP="0011788D">
      <w:pPr>
        <w:numPr>
          <w:ilvl w:val="1"/>
          <w:numId w:val="4"/>
        </w:numPr>
        <w:jc w:val="both"/>
        <w:rPr>
          <w:sz w:val="28"/>
          <w:szCs w:val="28"/>
        </w:rPr>
      </w:pPr>
      <w:r w:rsidRPr="00D216B0">
        <w:rPr>
          <w:sz w:val="28"/>
          <w:szCs w:val="28"/>
        </w:rPr>
        <w:t xml:space="preserve">Настоящее положение определяет цели, задачи, порядок проведения регионального конкурса </w:t>
      </w:r>
      <w:proofErr w:type="gramStart"/>
      <w:r w:rsidRPr="00D216B0">
        <w:rPr>
          <w:sz w:val="28"/>
          <w:szCs w:val="28"/>
        </w:rPr>
        <w:t>ИОООП  «</w:t>
      </w:r>
      <w:proofErr w:type="gramEnd"/>
      <w:r w:rsidRPr="00D216B0">
        <w:rPr>
          <w:sz w:val="28"/>
          <w:szCs w:val="28"/>
        </w:rPr>
        <w:t>Молодой профсоюзный лидер – 2026».</w:t>
      </w:r>
    </w:p>
    <w:p w14:paraId="0BC7BA90" w14:textId="77777777" w:rsidR="0011788D" w:rsidRPr="00D216B0" w:rsidRDefault="0011788D" w:rsidP="0011788D">
      <w:pPr>
        <w:numPr>
          <w:ilvl w:val="1"/>
          <w:numId w:val="4"/>
        </w:numPr>
        <w:jc w:val="both"/>
        <w:rPr>
          <w:sz w:val="28"/>
          <w:szCs w:val="28"/>
        </w:rPr>
      </w:pPr>
      <w:r w:rsidRPr="00D216B0">
        <w:rPr>
          <w:sz w:val="28"/>
          <w:szCs w:val="28"/>
        </w:rPr>
        <w:t xml:space="preserve">Конкурс   приурочен к </w:t>
      </w:r>
      <w:r w:rsidRPr="00D216B0">
        <w:rPr>
          <w:sz w:val="28"/>
          <w:szCs w:val="28"/>
          <w:shd w:val="clear" w:color="auto" w:fill="FFFFFF"/>
        </w:rPr>
        <w:t>120-летию профсоюзного движения на территории Ивановской области, Году единства народов России.</w:t>
      </w:r>
      <w:r w:rsidRPr="00D216B0">
        <w:rPr>
          <w:sz w:val="28"/>
          <w:szCs w:val="28"/>
        </w:rPr>
        <w:t xml:space="preserve">  </w:t>
      </w:r>
    </w:p>
    <w:p w14:paraId="084CCAF5" w14:textId="77777777" w:rsidR="0011788D" w:rsidRPr="00D216B0" w:rsidRDefault="0011788D" w:rsidP="0011788D">
      <w:pPr>
        <w:pStyle w:val="a7"/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D216B0">
        <w:rPr>
          <w:sz w:val="28"/>
          <w:szCs w:val="28"/>
        </w:rPr>
        <w:t>Учредителем и организатором Конкурса является Региональный союз «Ивановское областное объединение организаций профсоюзов», Молодежный совет ИОООП.</w:t>
      </w:r>
    </w:p>
    <w:p w14:paraId="0512C5AA" w14:textId="77777777" w:rsidR="0011788D" w:rsidRPr="00D216B0" w:rsidRDefault="0011788D" w:rsidP="0011788D">
      <w:pPr>
        <w:ind w:left="-709" w:firstLine="567"/>
        <w:jc w:val="both"/>
        <w:rPr>
          <w:sz w:val="28"/>
          <w:szCs w:val="28"/>
        </w:rPr>
      </w:pPr>
    </w:p>
    <w:p w14:paraId="3C35C820" w14:textId="77777777" w:rsidR="0011788D" w:rsidRPr="00D216B0" w:rsidRDefault="0011788D" w:rsidP="0011788D">
      <w:pPr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2. Цели и задачи конкурса</w:t>
      </w:r>
    </w:p>
    <w:p w14:paraId="764B4465" w14:textId="77777777" w:rsidR="0011788D" w:rsidRPr="00D216B0" w:rsidRDefault="0011788D" w:rsidP="0011788D">
      <w:pPr>
        <w:ind w:left="-709" w:firstLine="567"/>
        <w:jc w:val="both"/>
        <w:rPr>
          <w:sz w:val="28"/>
          <w:szCs w:val="28"/>
        </w:rPr>
      </w:pPr>
    </w:p>
    <w:p w14:paraId="408BCF8D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2.1. Целью конкурса является выявление инициативных и талантливых молодёжных профсоюзных лидеров, привлечение их к активной профсоюзной деятельности и созданию условий для профессионального роста.</w:t>
      </w:r>
    </w:p>
    <w:p w14:paraId="4EA62D9D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</w:p>
    <w:p w14:paraId="5830AE42" w14:textId="77777777" w:rsidR="0011788D" w:rsidRPr="00D216B0" w:rsidRDefault="0011788D" w:rsidP="0011788D">
      <w:pPr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3. Задачи конкурса</w:t>
      </w:r>
    </w:p>
    <w:p w14:paraId="5E9A0C17" w14:textId="77777777" w:rsidR="0011788D" w:rsidRPr="00D216B0" w:rsidRDefault="0011788D" w:rsidP="0011788D">
      <w:pPr>
        <w:ind w:left="-709"/>
        <w:jc w:val="both"/>
        <w:rPr>
          <w:b/>
          <w:sz w:val="28"/>
          <w:szCs w:val="28"/>
        </w:rPr>
      </w:pPr>
    </w:p>
    <w:p w14:paraId="56CEC0B2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3.1. Выявление и поддержка заинтересованной и талантливой профсоюзной молодежи.</w:t>
      </w:r>
    </w:p>
    <w:p w14:paraId="54C34D8C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3.2. Предоставление максимальных возможностей проявления способностей конкурсантов в деле защиты и отстаивания социально-экономических и трудовых прав и интересов молодежи.</w:t>
      </w:r>
    </w:p>
    <w:p w14:paraId="6382C860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3.3. Выявление и обобщение передового опыта, создание образа молодого</w:t>
      </w:r>
      <w:r w:rsidRPr="00D216B0">
        <w:rPr>
          <w:sz w:val="28"/>
          <w:szCs w:val="28"/>
        </w:rPr>
        <w:br/>
        <w:t>профсоюзного лидера.</w:t>
      </w:r>
    </w:p>
    <w:p w14:paraId="2B4E06E2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3.4. Повышение мотивации членства в профсоюзе среди молодежи.</w:t>
      </w:r>
    </w:p>
    <w:p w14:paraId="6B6AD72D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3.5. Формирование кадрового резерва на руководящие должности профсоюзных организаций всех уровней из числа молодых профсоюзных активистов.</w:t>
      </w:r>
    </w:p>
    <w:p w14:paraId="7CCDD9B2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</w:p>
    <w:p w14:paraId="002587B7" w14:textId="77777777" w:rsidR="0011788D" w:rsidRPr="00D216B0" w:rsidRDefault="0011788D" w:rsidP="0011788D">
      <w:pPr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4. Руководство конкурсом:</w:t>
      </w:r>
    </w:p>
    <w:p w14:paraId="3AD4294F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4.1. Для проведения конкурса создается организационный комитет (далее оргкомитет) конкурса.</w:t>
      </w:r>
    </w:p>
    <w:p w14:paraId="78418D85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4.2. Оргкомитет:</w:t>
      </w:r>
    </w:p>
    <w:p w14:paraId="05DF1D08" w14:textId="77777777" w:rsidR="0011788D" w:rsidRPr="00D216B0" w:rsidRDefault="0011788D" w:rsidP="0011788D">
      <w:pPr>
        <w:numPr>
          <w:ilvl w:val="0"/>
          <w:numId w:val="2"/>
        </w:numPr>
        <w:suppressAutoHyphens/>
        <w:ind w:left="-709" w:firstLine="0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обеспечивает сбор материалов, предоставленных на конкурс;</w:t>
      </w:r>
    </w:p>
    <w:p w14:paraId="5B697D2B" w14:textId="77777777" w:rsidR="0011788D" w:rsidRPr="00D216B0" w:rsidRDefault="0011788D" w:rsidP="0011788D">
      <w:pPr>
        <w:numPr>
          <w:ilvl w:val="0"/>
          <w:numId w:val="2"/>
        </w:numPr>
        <w:suppressAutoHyphens/>
        <w:ind w:left="-709" w:firstLine="0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обеспечивает контроль за соответствием работ условиям конкурса;</w:t>
      </w:r>
    </w:p>
    <w:p w14:paraId="78F3BC79" w14:textId="77777777" w:rsidR="0011788D" w:rsidRPr="00D216B0" w:rsidRDefault="0011788D" w:rsidP="0011788D">
      <w:pPr>
        <w:numPr>
          <w:ilvl w:val="0"/>
          <w:numId w:val="2"/>
        </w:numPr>
        <w:suppressAutoHyphens/>
        <w:ind w:left="-709" w:firstLine="0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формирует состав жюри и организует его работу;</w:t>
      </w:r>
    </w:p>
    <w:p w14:paraId="399276B4" w14:textId="77777777" w:rsidR="0011788D" w:rsidRPr="00D216B0" w:rsidRDefault="0011788D" w:rsidP="0011788D">
      <w:pPr>
        <w:numPr>
          <w:ilvl w:val="0"/>
          <w:numId w:val="2"/>
        </w:numPr>
        <w:suppressAutoHyphens/>
        <w:ind w:left="-709" w:firstLine="0"/>
        <w:jc w:val="both"/>
        <w:rPr>
          <w:sz w:val="28"/>
          <w:szCs w:val="28"/>
        </w:rPr>
      </w:pPr>
      <w:r w:rsidRPr="00D216B0">
        <w:rPr>
          <w:sz w:val="28"/>
          <w:szCs w:val="28"/>
        </w:rPr>
        <w:lastRenderedPageBreak/>
        <w:t>Разрабатывает задания участникам конкурса.</w:t>
      </w:r>
    </w:p>
    <w:p w14:paraId="42E09DE6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4.3. Жюри конкурса – оценивает участников конкурса.</w:t>
      </w:r>
    </w:p>
    <w:p w14:paraId="3E165779" w14:textId="77777777" w:rsidR="0011788D" w:rsidRPr="00D216B0" w:rsidRDefault="0011788D" w:rsidP="0011788D">
      <w:pPr>
        <w:shd w:val="clear" w:color="auto" w:fill="FFFFFF"/>
        <w:ind w:left="-709"/>
        <w:jc w:val="center"/>
        <w:rPr>
          <w:b/>
          <w:sz w:val="28"/>
          <w:szCs w:val="28"/>
        </w:rPr>
      </w:pPr>
    </w:p>
    <w:p w14:paraId="7A268B67" w14:textId="77777777" w:rsidR="0011788D" w:rsidRPr="00D216B0" w:rsidRDefault="0011788D" w:rsidP="0011788D">
      <w:pPr>
        <w:shd w:val="clear" w:color="auto" w:fill="FFFFFF"/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5. Порядок выдвижения кандидатов</w:t>
      </w:r>
    </w:p>
    <w:p w14:paraId="33BEF571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5.1. В конкурсе могут принимать участие председатели (заместители председателей) первичных профсоюзных организаций, председатели (заместители председателей) молодежных советов (комиссий) первичных профсоюзных организаций и членских организаций профобъединения, председатели молодежных советов координационных советов организаций профсоюзов муниципальных образований, члены молодежных советов ИОООП и членских организаций ИОООП.</w:t>
      </w:r>
    </w:p>
    <w:p w14:paraId="3FDAAFD1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5.2. Профсоюзный стаж участников должен составлять не менее одного года. Возраст участника конкурса не должен превышать 35 лет.</w:t>
      </w:r>
    </w:p>
    <w:p w14:paraId="4397AE81" w14:textId="77777777" w:rsidR="0011788D" w:rsidRPr="00D216B0" w:rsidRDefault="0011788D" w:rsidP="0011788D">
      <w:pPr>
        <w:shd w:val="clear" w:color="auto" w:fill="FFFFFF"/>
        <w:ind w:left="-709"/>
        <w:jc w:val="center"/>
        <w:rPr>
          <w:b/>
          <w:color w:val="000000"/>
          <w:spacing w:val="-3"/>
          <w:sz w:val="28"/>
          <w:szCs w:val="28"/>
        </w:rPr>
      </w:pPr>
    </w:p>
    <w:p w14:paraId="2D0E72F1" w14:textId="77777777" w:rsidR="0011788D" w:rsidRPr="00D216B0" w:rsidRDefault="0011788D" w:rsidP="0011788D">
      <w:pPr>
        <w:shd w:val="clear" w:color="auto" w:fill="FFFFFF"/>
        <w:ind w:left="-709"/>
        <w:jc w:val="center"/>
        <w:rPr>
          <w:b/>
          <w:color w:val="000000"/>
          <w:spacing w:val="-3"/>
          <w:sz w:val="28"/>
          <w:szCs w:val="28"/>
        </w:rPr>
      </w:pPr>
      <w:r w:rsidRPr="00D216B0">
        <w:rPr>
          <w:b/>
          <w:color w:val="000000"/>
          <w:spacing w:val="-3"/>
          <w:sz w:val="28"/>
          <w:szCs w:val="28"/>
        </w:rPr>
        <w:t>6. Материалы, предоставляемые для участия в конкурсе</w:t>
      </w:r>
    </w:p>
    <w:p w14:paraId="1E5C467E" w14:textId="77777777" w:rsidR="0011788D" w:rsidRPr="00D216B0" w:rsidRDefault="0011788D" w:rsidP="0011788D">
      <w:pPr>
        <w:shd w:val="clear" w:color="auto" w:fill="FFFFFF"/>
        <w:ind w:left="-709"/>
        <w:jc w:val="center"/>
        <w:rPr>
          <w:b/>
          <w:color w:val="000000"/>
          <w:spacing w:val="-3"/>
          <w:sz w:val="28"/>
          <w:szCs w:val="28"/>
        </w:rPr>
      </w:pPr>
    </w:p>
    <w:p w14:paraId="5509196D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 xml:space="preserve">6.1. Для участия в конкурсе не позднее </w:t>
      </w:r>
      <w:r w:rsidRPr="00D216B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D216B0">
        <w:rPr>
          <w:b/>
          <w:sz w:val="28"/>
          <w:szCs w:val="28"/>
        </w:rPr>
        <w:t>.05.202</w:t>
      </w:r>
      <w:r>
        <w:rPr>
          <w:b/>
          <w:sz w:val="28"/>
          <w:szCs w:val="28"/>
        </w:rPr>
        <w:t>6</w:t>
      </w:r>
      <w:r w:rsidRPr="00D216B0">
        <w:rPr>
          <w:sz w:val="28"/>
          <w:szCs w:val="28"/>
        </w:rPr>
        <w:t>г. в оргкомитет конкурса предоставляются следующие материалы:</w:t>
      </w:r>
    </w:p>
    <w:p w14:paraId="592159A4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 xml:space="preserve">6.1.1. Заявка от членской организации ИОООП или координационного совета организаций </w:t>
      </w:r>
      <w:proofErr w:type="gramStart"/>
      <w:r w:rsidRPr="00D216B0">
        <w:rPr>
          <w:sz w:val="28"/>
          <w:szCs w:val="28"/>
        </w:rPr>
        <w:t>профсоюзов  муниципальных</w:t>
      </w:r>
      <w:proofErr w:type="gramEnd"/>
      <w:r w:rsidRPr="00D216B0">
        <w:rPr>
          <w:sz w:val="28"/>
          <w:szCs w:val="28"/>
        </w:rPr>
        <w:t xml:space="preserve"> образований о направлении участника конкурса.</w:t>
      </w:r>
    </w:p>
    <w:p w14:paraId="6F78C9C2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6.1.2. Анкета конкурсанта (прилагается).</w:t>
      </w:r>
    </w:p>
    <w:p w14:paraId="07E107DF" w14:textId="77777777" w:rsidR="0011788D" w:rsidRPr="00D216B0" w:rsidRDefault="0011788D" w:rsidP="0011788D">
      <w:pPr>
        <w:shd w:val="clear" w:color="auto" w:fill="FFFFFF"/>
        <w:ind w:left="-709"/>
        <w:rPr>
          <w:b/>
          <w:color w:val="000000"/>
          <w:sz w:val="28"/>
          <w:szCs w:val="28"/>
        </w:rPr>
      </w:pPr>
    </w:p>
    <w:p w14:paraId="5EF7BB2B" w14:textId="77777777" w:rsidR="0011788D" w:rsidRPr="00D216B0" w:rsidRDefault="0011788D" w:rsidP="0011788D">
      <w:pPr>
        <w:shd w:val="clear" w:color="auto" w:fill="FFFFFF"/>
        <w:ind w:left="-709"/>
        <w:rPr>
          <w:b/>
          <w:color w:val="000000"/>
          <w:sz w:val="28"/>
          <w:szCs w:val="28"/>
        </w:rPr>
      </w:pPr>
      <w:r w:rsidRPr="00D216B0">
        <w:rPr>
          <w:b/>
          <w:color w:val="000000"/>
          <w:sz w:val="28"/>
          <w:szCs w:val="28"/>
        </w:rPr>
        <w:t xml:space="preserve">7. Условия, </w:t>
      </w:r>
      <w:proofErr w:type="gramStart"/>
      <w:r w:rsidRPr="00D216B0">
        <w:rPr>
          <w:b/>
          <w:color w:val="000000"/>
          <w:sz w:val="28"/>
          <w:szCs w:val="28"/>
        </w:rPr>
        <w:t>этапы  проведения</w:t>
      </w:r>
      <w:proofErr w:type="gramEnd"/>
      <w:r w:rsidRPr="00D216B0">
        <w:rPr>
          <w:b/>
          <w:color w:val="000000"/>
          <w:sz w:val="28"/>
          <w:szCs w:val="28"/>
        </w:rPr>
        <w:t xml:space="preserve">  конкурса</w:t>
      </w:r>
    </w:p>
    <w:p w14:paraId="60D4538F" w14:textId="77777777" w:rsidR="0011788D" w:rsidRPr="00D216B0" w:rsidRDefault="0011788D" w:rsidP="0011788D">
      <w:pPr>
        <w:shd w:val="clear" w:color="auto" w:fill="FFFFFF"/>
        <w:ind w:left="-709"/>
        <w:rPr>
          <w:bCs/>
          <w:sz w:val="28"/>
          <w:szCs w:val="28"/>
        </w:rPr>
      </w:pPr>
      <w:r w:rsidRPr="00D216B0">
        <w:rPr>
          <w:bCs/>
          <w:sz w:val="28"/>
          <w:szCs w:val="28"/>
        </w:rPr>
        <w:t>7.1. Конкурс в рамках программы Ивановского регионального молодежного профсоюзного форума «Стратегия – 202</w:t>
      </w:r>
      <w:r>
        <w:rPr>
          <w:bCs/>
          <w:sz w:val="28"/>
          <w:szCs w:val="28"/>
        </w:rPr>
        <w:t>6</w:t>
      </w:r>
      <w:r w:rsidRPr="00D216B0">
        <w:rPr>
          <w:bCs/>
          <w:sz w:val="28"/>
          <w:szCs w:val="28"/>
        </w:rPr>
        <w:t>».</w:t>
      </w:r>
    </w:p>
    <w:p w14:paraId="4C968737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Конкурса состоит из заданий, направленных на выявление профессиональных и лидерских качеств участников.</w:t>
      </w:r>
    </w:p>
    <w:p w14:paraId="45CE22E5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</w:p>
    <w:p w14:paraId="101D83D6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Оргкомитет разрабатывает критерии оценок заданий.</w:t>
      </w:r>
    </w:p>
    <w:p w14:paraId="575757A5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</w:p>
    <w:p w14:paraId="4CCA49E7" w14:textId="77777777" w:rsidR="0011788D" w:rsidRPr="00D216B0" w:rsidRDefault="0011788D" w:rsidP="0011788D">
      <w:pPr>
        <w:pStyle w:val="a7"/>
        <w:ind w:left="-709"/>
        <w:rPr>
          <w:color w:val="000000"/>
          <w:sz w:val="28"/>
          <w:szCs w:val="28"/>
        </w:rPr>
      </w:pPr>
      <w:r w:rsidRPr="00D216B0">
        <w:rPr>
          <w:color w:val="000000"/>
          <w:sz w:val="28"/>
          <w:szCs w:val="28"/>
        </w:rPr>
        <w:t>Порядок выступления конкурсантов определяется жеребьёвкой.</w:t>
      </w:r>
    </w:p>
    <w:p w14:paraId="07821184" w14:textId="77777777" w:rsidR="0011788D" w:rsidRPr="00D216B0" w:rsidRDefault="0011788D" w:rsidP="0011788D">
      <w:pPr>
        <w:shd w:val="clear" w:color="auto" w:fill="FFFFFF"/>
        <w:spacing w:line="322" w:lineRule="exact"/>
        <w:ind w:left="-709"/>
        <w:jc w:val="center"/>
        <w:rPr>
          <w:b/>
          <w:color w:val="000000"/>
          <w:spacing w:val="-1"/>
          <w:sz w:val="28"/>
          <w:szCs w:val="28"/>
        </w:rPr>
      </w:pPr>
    </w:p>
    <w:p w14:paraId="23E6AC54" w14:textId="77777777" w:rsidR="0011788D" w:rsidRPr="00D216B0" w:rsidRDefault="0011788D" w:rsidP="0011788D">
      <w:pPr>
        <w:shd w:val="clear" w:color="auto" w:fill="FFFFFF"/>
        <w:spacing w:line="322" w:lineRule="exact"/>
        <w:ind w:left="-709"/>
        <w:jc w:val="both"/>
        <w:rPr>
          <w:b/>
          <w:color w:val="000000"/>
          <w:spacing w:val="-1"/>
          <w:sz w:val="28"/>
          <w:szCs w:val="28"/>
        </w:rPr>
      </w:pPr>
      <w:r w:rsidRPr="00D216B0">
        <w:rPr>
          <w:b/>
          <w:color w:val="000000"/>
          <w:spacing w:val="-1"/>
          <w:sz w:val="28"/>
          <w:szCs w:val="28"/>
          <w:u w:val="single"/>
        </w:rPr>
        <w:t>Задание № 1</w:t>
      </w:r>
      <w:r w:rsidRPr="00D216B0">
        <w:rPr>
          <w:color w:val="000000"/>
          <w:spacing w:val="-1"/>
          <w:sz w:val="28"/>
          <w:szCs w:val="28"/>
          <w:u w:val="single"/>
        </w:rPr>
        <w:t xml:space="preserve"> – </w:t>
      </w:r>
      <w:r w:rsidRPr="00D216B0">
        <w:rPr>
          <w:b/>
          <w:color w:val="000000"/>
          <w:spacing w:val="-1"/>
          <w:sz w:val="28"/>
          <w:szCs w:val="28"/>
          <w:u w:val="single"/>
        </w:rPr>
        <w:t>«Автопортрет»</w:t>
      </w:r>
      <w:r w:rsidRPr="00D216B0">
        <w:rPr>
          <w:color w:val="000000"/>
          <w:spacing w:val="-1"/>
          <w:sz w:val="28"/>
          <w:szCs w:val="28"/>
          <w:u w:val="single"/>
        </w:rPr>
        <w:t xml:space="preserve"> - </w:t>
      </w:r>
    </w:p>
    <w:p w14:paraId="636DCEE8" w14:textId="77777777" w:rsidR="0011788D" w:rsidRPr="00D216B0" w:rsidRDefault="0011788D" w:rsidP="0011788D">
      <w:pPr>
        <w:ind w:left="-709"/>
        <w:rPr>
          <w:sz w:val="28"/>
          <w:szCs w:val="28"/>
        </w:rPr>
      </w:pPr>
      <w:r w:rsidRPr="00D216B0">
        <w:rPr>
          <w:b/>
          <w:sz w:val="28"/>
          <w:szCs w:val="28"/>
        </w:rPr>
        <w:t>Примечание:</w:t>
      </w:r>
      <w:r w:rsidRPr="00D216B0">
        <w:rPr>
          <w:sz w:val="28"/>
          <w:szCs w:val="28"/>
        </w:rPr>
        <w:t xml:space="preserve"> продолжительность выступления до 5 минут, видеоматериалы предоставляются в формате </w:t>
      </w:r>
      <w:r w:rsidRPr="00D216B0">
        <w:rPr>
          <w:sz w:val="28"/>
          <w:szCs w:val="28"/>
          <w:lang w:val="en-US"/>
        </w:rPr>
        <w:t>DVD</w:t>
      </w:r>
      <w:r w:rsidRPr="00D216B0">
        <w:rPr>
          <w:sz w:val="28"/>
          <w:szCs w:val="28"/>
        </w:rPr>
        <w:t>.</w:t>
      </w:r>
    </w:p>
    <w:p w14:paraId="06A7838F" w14:textId="77777777" w:rsidR="0011788D" w:rsidRPr="00D216B0" w:rsidRDefault="0011788D" w:rsidP="0011788D">
      <w:pPr>
        <w:ind w:left="-709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ab/>
      </w:r>
    </w:p>
    <w:p w14:paraId="636EC04A" w14:textId="77777777" w:rsidR="0011788D" w:rsidRPr="00D216B0" w:rsidRDefault="0011788D" w:rsidP="0011788D">
      <w:pPr>
        <w:ind w:left="-709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 xml:space="preserve">Задание «Автопортрет» оценивается по 2 критериям: </w:t>
      </w:r>
    </w:p>
    <w:p w14:paraId="2AD3D1B1" w14:textId="77777777" w:rsidR="0011788D" w:rsidRPr="00D216B0" w:rsidRDefault="0011788D" w:rsidP="0011788D">
      <w:pPr>
        <w:ind w:left="-709"/>
        <w:rPr>
          <w:sz w:val="28"/>
          <w:szCs w:val="28"/>
        </w:rPr>
      </w:pPr>
      <w:r w:rsidRPr="00D216B0">
        <w:rPr>
          <w:b/>
          <w:sz w:val="28"/>
          <w:szCs w:val="28"/>
        </w:rPr>
        <w:t>1 критерий:</w:t>
      </w:r>
      <w:r w:rsidRPr="00D216B0">
        <w:rPr>
          <w:sz w:val="28"/>
          <w:szCs w:val="28"/>
        </w:rPr>
        <w:t xml:space="preserve"> Содержание </w:t>
      </w:r>
      <w:proofErr w:type="gramStart"/>
      <w:r w:rsidRPr="00D216B0">
        <w:rPr>
          <w:sz w:val="28"/>
          <w:szCs w:val="28"/>
        </w:rPr>
        <w:t>выступления  и</w:t>
      </w:r>
      <w:proofErr w:type="gramEnd"/>
      <w:r w:rsidRPr="00D216B0">
        <w:rPr>
          <w:sz w:val="28"/>
          <w:szCs w:val="28"/>
        </w:rPr>
        <w:t xml:space="preserve"> его оригинальность, </w:t>
      </w:r>
      <w:proofErr w:type="gramStart"/>
      <w:r w:rsidRPr="00D216B0">
        <w:rPr>
          <w:sz w:val="28"/>
          <w:szCs w:val="28"/>
        </w:rPr>
        <w:t>оценивается  до</w:t>
      </w:r>
      <w:proofErr w:type="gramEnd"/>
      <w:r w:rsidRPr="00D216B0">
        <w:rPr>
          <w:sz w:val="28"/>
          <w:szCs w:val="28"/>
        </w:rPr>
        <w:t xml:space="preserve"> 5 баллов</w:t>
      </w:r>
    </w:p>
    <w:p w14:paraId="1B2041FA" w14:textId="77777777" w:rsidR="0011788D" w:rsidRPr="00D216B0" w:rsidRDefault="0011788D" w:rsidP="0011788D">
      <w:pPr>
        <w:ind w:left="-709"/>
        <w:rPr>
          <w:sz w:val="28"/>
          <w:szCs w:val="28"/>
        </w:rPr>
      </w:pPr>
      <w:r w:rsidRPr="00D216B0">
        <w:rPr>
          <w:b/>
          <w:sz w:val="28"/>
          <w:szCs w:val="28"/>
        </w:rPr>
        <w:t>2 критерий:</w:t>
      </w:r>
      <w:r w:rsidRPr="00D216B0">
        <w:rPr>
          <w:sz w:val="28"/>
          <w:szCs w:val="28"/>
        </w:rPr>
        <w:t xml:space="preserve"> Вербальная и невербальная коммуникация, оценивается до 5 баллов</w:t>
      </w:r>
    </w:p>
    <w:p w14:paraId="3F8FE305" w14:textId="77777777" w:rsidR="0011788D" w:rsidRPr="00D216B0" w:rsidRDefault="0011788D" w:rsidP="0011788D">
      <w:pPr>
        <w:shd w:val="clear" w:color="auto" w:fill="FFFFFF"/>
        <w:spacing w:line="322" w:lineRule="exact"/>
        <w:ind w:left="-709"/>
        <w:jc w:val="both"/>
        <w:rPr>
          <w:color w:val="000000"/>
          <w:spacing w:val="-1"/>
          <w:sz w:val="28"/>
          <w:szCs w:val="28"/>
        </w:rPr>
      </w:pPr>
      <w:r w:rsidRPr="00D216B0">
        <w:rPr>
          <w:color w:val="000000"/>
          <w:spacing w:val="-1"/>
          <w:sz w:val="28"/>
          <w:szCs w:val="28"/>
        </w:rPr>
        <w:t xml:space="preserve">              Общая оценка за 2 </w:t>
      </w:r>
      <w:proofErr w:type="gramStart"/>
      <w:r w:rsidRPr="00D216B0">
        <w:rPr>
          <w:color w:val="000000"/>
          <w:spacing w:val="-1"/>
          <w:sz w:val="28"/>
          <w:szCs w:val="28"/>
        </w:rPr>
        <w:t>часть  –</w:t>
      </w:r>
      <w:proofErr w:type="gramEnd"/>
      <w:r w:rsidRPr="00D216B0">
        <w:rPr>
          <w:color w:val="000000"/>
          <w:spacing w:val="-1"/>
          <w:sz w:val="28"/>
          <w:szCs w:val="28"/>
        </w:rPr>
        <w:t xml:space="preserve"> </w:t>
      </w:r>
      <w:r w:rsidRPr="00D216B0">
        <w:rPr>
          <w:b/>
          <w:color w:val="000000"/>
          <w:spacing w:val="-1"/>
          <w:sz w:val="28"/>
          <w:szCs w:val="28"/>
        </w:rPr>
        <w:t>до 10 баллов</w:t>
      </w:r>
      <w:r w:rsidRPr="00D216B0">
        <w:rPr>
          <w:color w:val="000000"/>
          <w:spacing w:val="-1"/>
          <w:sz w:val="28"/>
          <w:szCs w:val="28"/>
        </w:rPr>
        <w:t>.</w:t>
      </w:r>
    </w:p>
    <w:p w14:paraId="0E05106F" w14:textId="77777777" w:rsidR="0011788D" w:rsidRPr="00D216B0" w:rsidRDefault="0011788D" w:rsidP="0011788D">
      <w:pPr>
        <w:ind w:left="-709"/>
        <w:jc w:val="both"/>
        <w:rPr>
          <w:b/>
          <w:sz w:val="28"/>
          <w:szCs w:val="28"/>
          <w:u w:val="single"/>
        </w:rPr>
      </w:pPr>
    </w:p>
    <w:p w14:paraId="73542F17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b/>
          <w:sz w:val="28"/>
          <w:szCs w:val="28"/>
          <w:u w:val="single"/>
        </w:rPr>
        <w:t>Цель:</w:t>
      </w:r>
      <w:r w:rsidRPr="00D216B0">
        <w:rPr>
          <w:sz w:val="28"/>
          <w:szCs w:val="28"/>
        </w:rPr>
        <w:t xml:space="preserve"> выявление у конкурсантов умения и навыков организации публичных выступлений и использования для этих целей современных технических средств, способностей вызвать симпатию аудитории:</w:t>
      </w:r>
    </w:p>
    <w:p w14:paraId="7F9F6B1B" w14:textId="77777777" w:rsidR="0011788D" w:rsidRPr="00D216B0" w:rsidRDefault="0011788D" w:rsidP="0011788D">
      <w:pPr>
        <w:pStyle w:val="a7"/>
        <w:numPr>
          <w:ilvl w:val="0"/>
          <w:numId w:val="1"/>
        </w:numPr>
        <w:ind w:left="-709" w:firstLine="0"/>
        <w:jc w:val="both"/>
        <w:rPr>
          <w:sz w:val="28"/>
          <w:szCs w:val="28"/>
        </w:rPr>
      </w:pPr>
      <w:r w:rsidRPr="00D216B0">
        <w:rPr>
          <w:sz w:val="28"/>
          <w:szCs w:val="28"/>
        </w:rPr>
        <w:lastRenderedPageBreak/>
        <w:t>Дать общую характеристику своих лидерских качеств, показав, как эти качества проявляются в конкретных управленческих ситуациях, продемонстрировать свои достижения как профсоюзного лидера.</w:t>
      </w:r>
    </w:p>
    <w:p w14:paraId="21DCDE6D" w14:textId="77777777" w:rsidR="0011788D" w:rsidRPr="00D216B0" w:rsidRDefault="0011788D" w:rsidP="0011788D">
      <w:pPr>
        <w:numPr>
          <w:ilvl w:val="0"/>
          <w:numId w:val="1"/>
        </w:numPr>
        <w:autoSpaceDN w:val="0"/>
        <w:ind w:left="-709" w:firstLine="0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Отразить влияние своих лидерских качеств на работу первичной профсоюзной организации/структурного подразделения/Молодежного Совета.</w:t>
      </w:r>
    </w:p>
    <w:p w14:paraId="314DB991" w14:textId="77777777" w:rsidR="0011788D" w:rsidRPr="00D216B0" w:rsidRDefault="0011788D" w:rsidP="0011788D">
      <w:pPr>
        <w:pStyle w:val="a7"/>
        <w:ind w:left="-709"/>
        <w:rPr>
          <w:b/>
          <w:color w:val="000000"/>
          <w:sz w:val="28"/>
          <w:szCs w:val="28"/>
          <w:u w:val="single"/>
        </w:rPr>
      </w:pPr>
    </w:p>
    <w:p w14:paraId="0DD4AB79" w14:textId="77777777" w:rsidR="0011788D" w:rsidRPr="00D216B0" w:rsidRDefault="0011788D" w:rsidP="0011788D">
      <w:pPr>
        <w:pStyle w:val="a7"/>
        <w:ind w:left="-709"/>
        <w:rPr>
          <w:b/>
          <w:color w:val="000000"/>
          <w:sz w:val="28"/>
          <w:szCs w:val="28"/>
          <w:u w:val="single"/>
        </w:rPr>
      </w:pPr>
      <w:r w:rsidRPr="00D216B0">
        <w:rPr>
          <w:b/>
          <w:color w:val="000000"/>
          <w:sz w:val="28"/>
          <w:szCs w:val="28"/>
          <w:u w:val="single"/>
        </w:rPr>
        <w:t>Задание № 2«Дебаты»</w:t>
      </w:r>
    </w:p>
    <w:p w14:paraId="32C2F27C" w14:textId="77777777" w:rsidR="0011788D" w:rsidRPr="00D216B0" w:rsidRDefault="0011788D" w:rsidP="0011788D">
      <w:pPr>
        <w:ind w:left="-709"/>
        <w:rPr>
          <w:sz w:val="28"/>
          <w:szCs w:val="28"/>
        </w:rPr>
      </w:pPr>
      <w:r w:rsidRPr="00D216B0">
        <w:rPr>
          <w:sz w:val="28"/>
          <w:szCs w:val="28"/>
        </w:rPr>
        <w:t>Темы дебатов выдаются конкурсантам заранее.</w:t>
      </w:r>
    </w:p>
    <w:p w14:paraId="7BDD5B5B" w14:textId="77777777" w:rsidR="0011788D" w:rsidRPr="00D216B0" w:rsidRDefault="0011788D" w:rsidP="0011788D">
      <w:pPr>
        <w:ind w:left="-709"/>
        <w:rPr>
          <w:sz w:val="28"/>
          <w:szCs w:val="28"/>
        </w:rPr>
      </w:pPr>
      <w:r w:rsidRPr="00D216B0">
        <w:rPr>
          <w:sz w:val="28"/>
          <w:szCs w:val="28"/>
        </w:rPr>
        <w:t>Время на переговоры – 5 минут.</w:t>
      </w:r>
    </w:p>
    <w:p w14:paraId="7606A9DE" w14:textId="77777777" w:rsidR="0011788D" w:rsidRPr="00D216B0" w:rsidRDefault="0011788D" w:rsidP="0011788D">
      <w:pPr>
        <w:ind w:left="-709"/>
        <w:rPr>
          <w:sz w:val="28"/>
          <w:szCs w:val="28"/>
        </w:rPr>
      </w:pPr>
      <w:r w:rsidRPr="00D216B0">
        <w:rPr>
          <w:sz w:val="28"/>
          <w:szCs w:val="28"/>
        </w:rPr>
        <w:t>Максимальное количество баллов – 10.</w:t>
      </w:r>
    </w:p>
    <w:p w14:paraId="78AF9491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</w:p>
    <w:p w14:paraId="02E386AD" w14:textId="77777777" w:rsidR="0011788D" w:rsidRPr="00D216B0" w:rsidRDefault="0011788D" w:rsidP="0011788D">
      <w:pPr>
        <w:ind w:left="-709"/>
        <w:jc w:val="both"/>
        <w:rPr>
          <w:color w:val="000000"/>
          <w:sz w:val="28"/>
          <w:szCs w:val="28"/>
        </w:rPr>
      </w:pPr>
      <w:r w:rsidRPr="00D216B0">
        <w:rPr>
          <w:b/>
          <w:color w:val="000000"/>
          <w:sz w:val="28"/>
          <w:szCs w:val="28"/>
        </w:rPr>
        <w:t>Цель:</w:t>
      </w:r>
      <w:r w:rsidRPr="00D216B0">
        <w:rPr>
          <w:color w:val="000000"/>
          <w:sz w:val="28"/>
          <w:szCs w:val="28"/>
        </w:rPr>
        <w:t xml:space="preserve"> выявление у конкурсантов умения представлять и отстаивать свою позицию по актуальным проблемам, связанным с деятельностью профсоюзов. </w:t>
      </w:r>
    </w:p>
    <w:p w14:paraId="6DB24208" w14:textId="77777777" w:rsidR="0011788D" w:rsidRPr="00D216B0" w:rsidRDefault="0011788D" w:rsidP="0011788D">
      <w:pPr>
        <w:ind w:left="-709"/>
        <w:jc w:val="both"/>
        <w:rPr>
          <w:sz w:val="28"/>
          <w:szCs w:val="28"/>
          <w:u w:val="single"/>
        </w:rPr>
      </w:pPr>
    </w:p>
    <w:p w14:paraId="6A9C2D09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Участники (по 2 человека) ведут дискуссию на актуальную проблему, связанную с деятельностью профсоюзов. Запрещается перебивать собеседника. При необходимости (намеренном затягивании времени и т.п.) жюри имеет право остановить одного из участников и передать слово другому.</w:t>
      </w:r>
    </w:p>
    <w:p w14:paraId="0478940E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Тема и позиция, которую отстаивают участники дебатов и право начала дебатов определяется непосредственно перед началом переговоров жребием.</w:t>
      </w:r>
    </w:p>
    <w:p w14:paraId="20D49223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</w:p>
    <w:p w14:paraId="15F71345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 xml:space="preserve">Критерии оценки: </w:t>
      </w:r>
    </w:p>
    <w:p w14:paraId="42AB0DA4" w14:textId="77777777" w:rsidR="0011788D" w:rsidRPr="00D216B0" w:rsidRDefault="0011788D" w:rsidP="0011788D">
      <w:pPr>
        <w:numPr>
          <w:ilvl w:val="0"/>
          <w:numId w:val="3"/>
        </w:num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Понимание сути проблемы.</w:t>
      </w:r>
    </w:p>
    <w:p w14:paraId="373722AC" w14:textId="77777777" w:rsidR="0011788D" w:rsidRPr="00D216B0" w:rsidRDefault="0011788D" w:rsidP="0011788D">
      <w:pPr>
        <w:numPr>
          <w:ilvl w:val="0"/>
          <w:numId w:val="3"/>
        </w:num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Убедительность аргументации и контаргументации.</w:t>
      </w:r>
    </w:p>
    <w:p w14:paraId="5939EF02" w14:textId="77777777" w:rsidR="0011788D" w:rsidRPr="00D216B0" w:rsidRDefault="0011788D" w:rsidP="0011788D">
      <w:pPr>
        <w:numPr>
          <w:ilvl w:val="0"/>
          <w:numId w:val="3"/>
        </w:num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Коммуникативные способности.</w:t>
      </w:r>
    </w:p>
    <w:p w14:paraId="1E93075B" w14:textId="77777777" w:rsidR="0011788D" w:rsidRPr="00D216B0" w:rsidRDefault="0011788D" w:rsidP="0011788D">
      <w:pPr>
        <w:numPr>
          <w:ilvl w:val="0"/>
          <w:numId w:val="3"/>
        </w:num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Ораторское мастерство.</w:t>
      </w:r>
    </w:p>
    <w:p w14:paraId="098DE98E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</w:p>
    <w:p w14:paraId="2445A89B" w14:textId="77777777" w:rsidR="0011788D" w:rsidRPr="00D216B0" w:rsidRDefault="0011788D" w:rsidP="0011788D">
      <w:pPr>
        <w:pStyle w:val="a7"/>
        <w:ind w:left="-709"/>
        <w:rPr>
          <w:sz w:val="28"/>
          <w:szCs w:val="28"/>
        </w:rPr>
      </w:pPr>
    </w:p>
    <w:p w14:paraId="1F6208BE" w14:textId="77777777" w:rsidR="0011788D" w:rsidRPr="00D216B0" w:rsidRDefault="0011788D" w:rsidP="0011788D">
      <w:pPr>
        <w:pStyle w:val="a7"/>
        <w:ind w:left="-709"/>
        <w:rPr>
          <w:sz w:val="28"/>
          <w:szCs w:val="28"/>
          <w:u w:val="single"/>
        </w:rPr>
      </w:pPr>
      <w:r w:rsidRPr="00D216B0">
        <w:rPr>
          <w:b/>
          <w:sz w:val="28"/>
          <w:szCs w:val="28"/>
          <w:u w:val="single"/>
        </w:rPr>
        <w:t xml:space="preserve">Задание № </w:t>
      </w:r>
      <w:proofErr w:type="gramStart"/>
      <w:r w:rsidRPr="00D216B0">
        <w:rPr>
          <w:b/>
          <w:sz w:val="28"/>
          <w:szCs w:val="28"/>
          <w:u w:val="single"/>
        </w:rPr>
        <w:t>3  «</w:t>
      </w:r>
      <w:proofErr w:type="gramEnd"/>
      <w:r w:rsidRPr="00D216B0">
        <w:rPr>
          <w:b/>
          <w:sz w:val="28"/>
          <w:szCs w:val="28"/>
          <w:u w:val="single"/>
        </w:rPr>
        <w:t>Тестирование»</w:t>
      </w:r>
    </w:p>
    <w:p w14:paraId="0EF630FA" w14:textId="77777777" w:rsidR="0011788D" w:rsidRPr="00D216B0" w:rsidRDefault="0011788D" w:rsidP="0011788D">
      <w:pPr>
        <w:ind w:left="-709"/>
        <w:jc w:val="both"/>
        <w:rPr>
          <w:b/>
          <w:color w:val="000000"/>
          <w:spacing w:val="-1"/>
          <w:sz w:val="28"/>
          <w:szCs w:val="28"/>
        </w:rPr>
      </w:pPr>
      <w:r w:rsidRPr="00D216B0">
        <w:rPr>
          <w:color w:val="000000"/>
          <w:spacing w:val="-1"/>
          <w:sz w:val="28"/>
          <w:szCs w:val="28"/>
        </w:rPr>
        <w:t xml:space="preserve">Время на выполнение задания – </w:t>
      </w:r>
      <w:r w:rsidRPr="00D216B0">
        <w:rPr>
          <w:b/>
          <w:color w:val="000000"/>
          <w:spacing w:val="-1"/>
          <w:sz w:val="28"/>
          <w:szCs w:val="28"/>
        </w:rPr>
        <w:t>до 10 минут.</w:t>
      </w:r>
    </w:p>
    <w:p w14:paraId="15C19308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Задача конкурсанта: в письменной форме правильно ответить на 10 вопросов по предложенной тематике.</w:t>
      </w:r>
    </w:p>
    <w:p w14:paraId="3E3253D4" w14:textId="77777777" w:rsidR="0011788D" w:rsidRPr="00D216B0" w:rsidRDefault="0011788D" w:rsidP="0011788D">
      <w:pPr>
        <w:pStyle w:val="a7"/>
        <w:ind w:left="-709"/>
        <w:rPr>
          <w:sz w:val="28"/>
          <w:szCs w:val="28"/>
        </w:rPr>
      </w:pPr>
      <w:r w:rsidRPr="00D216B0">
        <w:rPr>
          <w:sz w:val="28"/>
          <w:szCs w:val="28"/>
        </w:rPr>
        <w:t>Максимальное количество баллов – 10 (за каждый правильный ответ начисляется 1 балл).</w:t>
      </w:r>
    </w:p>
    <w:p w14:paraId="2BC6AF27" w14:textId="77777777" w:rsidR="0011788D" w:rsidRPr="00D216B0" w:rsidRDefault="0011788D" w:rsidP="0011788D">
      <w:pPr>
        <w:pStyle w:val="a7"/>
        <w:ind w:left="-709"/>
        <w:rPr>
          <w:sz w:val="28"/>
          <w:szCs w:val="28"/>
        </w:rPr>
      </w:pPr>
      <w:r w:rsidRPr="00D216B0">
        <w:rPr>
          <w:b/>
          <w:sz w:val="28"/>
          <w:szCs w:val="28"/>
          <w:u w:val="single"/>
        </w:rPr>
        <w:t>Цель</w:t>
      </w:r>
      <w:r w:rsidRPr="00D216B0">
        <w:rPr>
          <w:b/>
          <w:sz w:val="28"/>
          <w:szCs w:val="28"/>
        </w:rPr>
        <w:t xml:space="preserve">: </w:t>
      </w:r>
      <w:r w:rsidRPr="00D216B0">
        <w:rPr>
          <w:sz w:val="28"/>
          <w:szCs w:val="28"/>
        </w:rPr>
        <w:t>определения уровня знаний вопросов, связанных с профсоюзным движением, уставных документов Профсоюза, трудового законодательства (проводится путем тестирования участников конкурса).</w:t>
      </w:r>
    </w:p>
    <w:p w14:paraId="003A3B6C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</w:p>
    <w:p w14:paraId="55063FF3" w14:textId="77777777" w:rsidR="0011788D" w:rsidRPr="00D216B0" w:rsidRDefault="0011788D" w:rsidP="0011788D">
      <w:pPr>
        <w:ind w:left="-709"/>
        <w:jc w:val="both"/>
        <w:rPr>
          <w:b/>
          <w:sz w:val="28"/>
          <w:szCs w:val="28"/>
          <w:u w:val="single"/>
        </w:rPr>
      </w:pPr>
      <w:r w:rsidRPr="00D216B0">
        <w:rPr>
          <w:b/>
          <w:sz w:val="28"/>
          <w:szCs w:val="28"/>
          <w:u w:val="single"/>
        </w:rPr>
        <w:t xml:space="preserve">Задание № </w:t>
      </w:r>
      <w:proofErr w:type="gramStart"/>
      <w:r w:rsidRPr="00D216B0">
        <w:rPr>
          <w:b/>
          <w:sz w:val="28"/>
          <w:szCs w:val="28"/>
          <w:u w:val="single"/>
        </w:rPr>
        <w:t xml:space="preserve">4  </w:t>
      </w:r>
      <w:r w:rsidRPr="00D216B0">
        <w:rPr>
          <w:b/>
          <w:color w:val="000000"/>
          <w:spacing w:val="-1"/>
          <w:sz w:val="28"/>
          <w:szCs w:val="28"/>
          <w:u w:val="single"/>
        </w:rPr>
        <w:t>–</w:t>
      </w:r>
      <w:proofErr w:type="gramEnd"/>
      <w:r w:rsidRPr="00D216B0">
        <w:rPr>
          <w:b/>
          <w:sz w:val="28"/>
          <w:szCs w:val="28"/>
          <w:u w:val="single"/>
        </w:rPr>
        <w:t xml:space="preserve"> «Сюрприз».</w:t>
      </w:r>
    </w:p>
    <w:p w14:paraId="6BD04370" w14:textId="77777777" w:rsidR="0011788D" w:rsidRPr="00D216B0" w:rsidRDefault="0011788D" w:rsidP="0011788D">
      <w:pPr>
        <w:shd w:val="clear" w:color="auto" w:fill="FFFFFF"/>
        <w:ind w:left="-709"/>
        <w:jc w:val="both"/>
        <w:rPr>
          <w:b/>
          <w:bCs/>
          <w:sz w:val="28"/>
          <w:szCs w:val="28"/>
        </w:rPr>
      </w:pPr>
    </w:p>
    <w:p w14:paraId="2FB81913" w14:textId="77777777" w:rsidR="0011788D" w:rsidRPr="00D216B0" w:rsidRDefault="0011788D" w:rsidP="0011788D">
      <w:pPr>
        <w:shd w:val="clear" w:color="auto" w:fill="FFFFFF"/>
        <w:ind w:left="-709"/>
        <w:jc w:val="both"/>
        <w:rPr>
          <w:b/>
          <w:bCs/>
          <w:sz w:val="28"/>
          <w:szCs w:val="28"/>
          <w:u w:val="single"/>
        </w:rPr>
      </w:pPr>
      <w:r w:rsidRPr="00D216B0">
        <w:rPr>
          <w:b/>
          <w:bCs/>
          <w:sz w:val="28"/>
          <w:szCs w:val="28"/>
          <w:u w:val="single"/>
        </w:rPr>
        <w:t>Задание № 5 «Командная работа».</w:t>
      </w:r>
    </w:p>
    <w:p w14:paraId="44A6AB45" w14:textId="77777777" w:rsidR="0011788D" w:rsidRPr="00D216B0" w:rsidRDefault="0011788D" w:rsidP="0011788D">
      <w:pPr>
        <w:shd w:val="clear" w:color="auto" w:fill="FFFFFF"/>
        <w:ind w:left="-709"/>
        <w:jc w:val="both"/>
        <w:rPr>
          <w:b/>
          <w:bCs/>
          <w:sz w:val="28"/>
          <w:szCs w:val="28"/>
        </w:rPr>
      </w:pPr>
    </w:p>
    <w:p w14:paraId="490546D7" w14:textId="77777777" w:rsidR="0011788D" w:rsidRPr="00D216B0" w:rsidRDefault="0011788D" w:rsidP="0011788D">
      <w:pPr>
        <w:shd w:val="clear" w:color="auto" w:fill="FFFFFF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При необходимости, оргкомитет имеет право вносить изменения в задания конкурса.</w:t>
      </w:r>
    </w:p>
    <w:p w14:paraId="6A7B7899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8. Оргкомитет конкурса</w:t>
      </w:r>
    </w:p>
    <w:p w14:paraId="1DCE8543" w14:textId="77777777" w:rsidR="0011788D" w:rsidRPr="00D216B0" w:rsidRDefault="0011788D" w:rsidP="0011788D">
      <w:pPr>
        <w:pStyle w:val="ac"/>
        <w:ind w:left="-709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lastRenderedPageBreak/>
        <w:t>8.1. Руководство конкурсом осуществляет организационный комитет (далее оргкомитет).</w:t>
      </w:r>
    </w:p>
    <w:p w14:paraId="16DB2299" w14:textId="77777777" w:rsidR="0011788D" w:rsidRPr="00D216B0" w:rsidRDefault="0011788D" w:rsidP="0011788D">
      <w:pPr>
        <w:pStyle w:val="ac"/>
        <w:ind w:left="-709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>8.2. Оргкомитет:</w:t>
      </w:r>
    </w:p>
    <w:p w14:paraId="6FCB1774" w14:textId="77777777" w:rsidR="0011788D" w:rsidRPr="00D216B0" w:rsidRDefault="0011788D" w:rsidP="0011788D">
      <w:pPr>
        <w:pStyle w:val="ac"/>
        <w:ind w:left="-709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>- определяет порядок, форму, содержание конкурсных заданий, регламент финала, состав жюри;</w:t>
      </w:r>
    </w:p>
    <w:p w14:paraId="5D4FAF1B" w14:textId="77777777" w:rsidR="0011788D" w:rsidRPr="00D216B0" w:rsidRDefault="0011788D" w:rsidP="0011788D">
      <w:pPr>
        <w:pStyle w:val="ac"/>
        <w:ind w:left="-709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>- принимает работы кандидатов на участие в конкурсе и организует их экспертизу;</w:t>
      </w:r>
    </w:p>
    <w:p w14:paraId="54FD8349" w14:textId="77777777" w:rsidR="0011788D" w:rsidRPr="00D216B0" w:rsidRDefault="0011788D" w:rsidP="0011788D">
      <w:pPr>
        <w:pStyle w:val="ac"/>
        <w:ind w:left="-709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>- определяет порядок проведения финала и церемонии награждения победителей.</w:t>
      </w:r>
    </w:p>
    <w:p w14:paraId="1CA2779D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sz w:val="28"/>
          <w:szCs w:val="28"/>
        </w:rPr>
      </w:pPr>
    </w:p>
    <w:p w14:paraId="1FD391B0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9. Подведение итогов и награждение победителей</w:t>
      </w:r>
    </w:p>
    <w:p w14:paraId="1288C3A3" w14:textId="77777777" w:rsidR="0011788D" w:rsidRPr="00D216B0" w:rsidRDefault="0011788D" w:rsidP="0011788D">
      <w:pPr>
        <w:ind w:left="-709"/>
        <w:jc w:val="center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Подведение итогов конкурса</w:t>
      </w:r>
    </w:p>
    <w:p w14:paraId="23C60E9F" w14:textId="77777777" w:rsidR="0011788D" w:rsidRPr="00D216B0" w:rsidRDefault="0011788D" w:rsidP="0011788D">
      <w:pPr>
        <w:ind w:left="-709"/>
        <w:jc w:val="center"/>
        <w:rPr>
          <w:b/>
          <w:sz w:val="28"/>
          <w:szCs w:val="28"/>
        </w:rPr>
      </w:pPr>
    </w:p>
    <w:p w14:paraId="002BAB67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9.1. По итогам конкурса выявляется:</w:t>
      </w:r>
    </w:p>
    <w:p w14:paraId="265B4664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Среди работающей молодежи:</w:t>
      </w:r>
    </w:p>
    <w:p w14:paraId="16A8381C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ab/>
        <w:t xml:space="preserve">- победитель, занявший </w:t>
      </w:r>
      <w:r w:rsidRPr="00D216B0">
        <w:rPr>
          <w:sz w:val="28"/>
          <w:szCs w:val="28"/>
          <w:lang w:val="en-US"/>
        </w:rPr>
        <w:t>I</w:t>
      </w:r>
      <w:r w:rsidRPr="00D216B0">
        <w:rPr>
          <w:sz w:val="28"/>
          <w:szCs w:val="28"/>
        </w:rPr>
        <w:t xml:space="preserve"> место;</w:t>
      </w:r>
    </w:p>
    <w:p w14:paraId="4E7D3A80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ab/>
        <w:t xml:space="preserve">- призеры, занявшие </w:t>
      </w:r>
      <w:r w:rsidRPr="00D216B0">
        <w:rPr>
          <w:sz w:val="28"/>
          <w:szCs w:val="28"/>
          <w:lang w:val="en-US"/>
        </w:rPr>
        <w:t>II</w:t>
      </w:r>
      <w:r w:rsidRPr="00D216B0">
        <w:rPr>
          <w:sz w:val="28"/>
          <w:szCs w:val="28"/>
        </w:rPr>
        <w:t xml:space="preserve"> и </w:t>
      </w:r>
      <w:r w:rsidRPr="00D216B0">
        <w:rPr>
          <w:sz w:val="28"/>
          <w:szCs w:val="28"/>
          <w:lang w:val="en-US"/>
        </w:rPr>
        <w:t>III</w:t>
      </w:r>
      <w:r w:rsidRPr="00D216B0">
        <w:rPr>
          <w:sz w:val="28"/>
          <w:szCs w:val="28"/>
        </w:rPr>
        <w:t xml:space="preserve"> места.</w:t>
      </w:r>
    </w:p>
    <w:p w14:paraId="353A2069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Среди обучающейся молодежи:</w:t>
      </w:r>
    </w:p>
    <w:p w14:paraId="11FA22CE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 w:firstLine="708"/>
        <w:jc w:val="both"/>
        <w:rPr>
          <w:sz w:val="28"/>
          <w:szCs w:val="28"/>
        </w:rPr>
      </w:pPr>
      <w:r w:rsidRPr="00D216B0">
        <w:rPr>
          <w:sz w:val="28"/>
          <w:szCs w:val="28"/>
        </w:rPr>
        <w:t xml:space="preserve">- победитель, занявший </w:t>
      </w:r>
      <w:r w:rsidRPr="00D216B0">
        <w:rPr>
          <w:sz w:val="28"/>
          <w:szCs w:val="28"/>
          <w:lang w:val="en-US"/>
        </w:rPr>
        <w:t>I</w:t>
      </w:r>
      <w:r w:rsidRPr="00D216B0">
        <w:rPr>
          <w:sz w:val="28"/>
          <w:szCs w:val="28"/>
        </w:rPr>
        <w:t xml:space="preserve"> место;</w:t>
      </w:r>
    </w:p>
    <w:p w14:paraId="4415F754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ab/>
        <w:t xml:space="preserve">- призеры, занявшие </w:t>
      </w:r>
      <w:r w:rsidRPr="00D216B0">
        <w:rPr>
          <w:sz w:val="28"/>
          <w:szCs w:val="28"/>
          <w:lang w:val="en-US"/>
        </w:rPr>
        <w:t>II</w:t>
      </w:r>
      <w:r w:rsidRPr="00D216B0">
        <w:rPr>
          <w:sz w:val="28"/>
          <w:szCs w:val="28"/>
        </w:rPr>
        <w:t xml:space="preserve"> и </w:t>
      </w:r>
      <w:r w:rsidRPr="00D216B0">
        <w:rPr>
          <w:sz w:val="28"/>
          <w:szCs w:val="28"/>
          <w:lang w:val="en-US"/>
        </w:rPr>
        <w:t>III</w:t>
      </w:r>
      <w:r w:rsidRPr="00D216B0">
        <w:rPr>
          <w:sz w:val="28"/>
          <w:szCs w:val="28"/>
        </w:rPr>
        <w:t xml:space="preserve"> места.</w:t>
      </w:r>
    </w:p>
    <w:p w14:paraId="19BE17BA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9.2. Победители и призеры конкурса определяются по балльно-рейтинговой системе, по которой после каждого конкурса средний балл членов жюри переводится в рейтинг, а итоговое место конкурсанта относительно других конкурсантов определяется суммой рейтингов за все конкурсные задания.</w:t>
      </w:r>
    </w:p>
    <w:p w14:paraId="2CA0F59E" w14:textId="77777777" w:rsidR="0011788D" w:rsidRPr="00D216B0" w:rsidRDefault="0011788D" w:rsidP="0011788D">
      <w:pPr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(Примечание: рейтинг – место, которое занял в конкретном конкурсе конкурсант. Рейтинг является натуральным числом, лучший рейтинг равен 1, худший – числу, равному количеству конкурсантов).</w:t>
      </w:r>
    </w:p>
    <w:p w14:paraId="35FB66F8" w14:textId="77777777" w:rsidR="0011788D" w:rsidRPr="00D216B0" w:rsidRDefault="0011788D" w:rsidP="0011788D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8"/>
          <w:szCs w:val="28"/>
        </w:rPr>
      </w:pPr>
      <w:r w:rsidRPr="00D216B0">
        <w:rPr>
          <w:color w:val="000000"/>
          <w:spacing w:val="4"/>
          <w:sz w:val="28"/>
          <w:szCs w:val="28"/>
        </w:rPr>
        <w:t>9.3. Жюри конкурса по своему усмотрению может ввести дополнительные номинации для участников конкурса, не оказавшихся в числе призеров.</w:t>
      </w:r>
    </w:p>
    <w:p w14:paraId="08AA1742" w14:textId="77777777" w:rsidR="0011788D" w:rsidRPr="00D216B0" w:rsidRDefault="0011788D" w:rsidP="0011788D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8"/>
          <w:szCs w:val="28"/>
        </w:rPr>
      </w:pPr>
      <w:r w:rsidRPr="00D216B0">
        <w:rPr>
          <w:color w:val="000000"/>
          <w:spacing w:val="4"/>
          <w:sz w:val="28"/>
          <w:szCs w:val="28"/>
        </w:rPr>
        <w:t>9.4. Жюри конкурса определяет группу самых активных болельщиков.</w:t>
      </w:r>
    </w:p>
    <w:p w14:paraId="004AE651" w14:textId="77777777" w:rsidR="0011788D" w:rsidRPr="00D216B0" w:rsidRDefault="0011788D" w:rsidP="0011788D">
      <w:pPr>
        <w:shd w:val="clear" w:color="auto" w:fill="FFFFFF"/>
        <w:spacing w:line="322" w:lineRule="exact"/>
        <w:ind w:left="-709"/>
        <w:jc w:val="both"/>
        <w:rPr>
          <w:color w:val="000000"/>
          <w:spacing w:val="4"/>
          <w:sz w:val="28"/>
          <w:szCs w:val="28"/>
        </w:rPr>
      </w:pPr>
      <w:r w:rsidRPr="00D216B0">
        <w:rPr>
          <w:color w:val="000000"/>
          <w:spacing w:val="4"/>
          <w:sz w:val="28"/>
          <w:szCs w:val="28"/>
        </w:rPr>
        <w:t>9.5. Итоги конкурса оформляются протоколом с приложением сводной ведомости оценок.</w:t>
      </w:r>
    </w:p>
    <w:p w14:paraId="547272C3" w14:textId="77777777" w:rsidR="0011788D" w:rsidRPr="00D216B0" w:rsidRDefault="0011788D" w:rsidP="0011788D">
      <w:pPr>
        <w:shd w:val="clear" w:color="auto" w:fill="FFFFFF"/>
        <w:spacing w:line="319" w:lineRule="exact"/>
        <w:ind w:left="-709"/>
        <w:jc w:val="both"/>
        <w:rPr>
          <w:sz w:val="28"/>
          <w:szCs w:val="28"/>
        </w:rPr>
      </w:pPr>
      <w:r w:rsidRPr="00D216B0">
        <w:rPr>
          <w:color w:val="000000"/>
          <w:spacing w:val="4"/>
          <w:sz w:val="28"/>
          <w:szCs w:val="28"/>
        </w:rPr>
        <w:t>Протокол оценки итогов конкурсанта утверждаются Президиумом ИОООП</w:t>
      </w:r>
      <w:r w:rsidRPr="00D216B0">
        <w:rPr>
          <w:color w:val="000000"/>
          <w:sz w:val="28"/>
          <w:szCs w:val="28"/>
        </w:rPr>
        <w:t xml:space="preserve">. </w:t>
      </w:r>
    </w:p>
    <w:p w14:paraId="45A98BAA" w14:textId="77777777" w:rsidR="0011788D" w:rsidRPr="00D216B0" w:rsidRDefault="0011788D" w:rsidP="0011788D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8"/>
          <w:szCs w:val="28"/>
        </w:rPr>
      </w:pPr>
      <w:r w:rsidRPr="00D216B0">
        <w:rPr>
          <w:color w:val="000000"/>
          <w:spacing w:val="4"/>
          <w:sz w:val="28"/>
          <w:szCs w:val="28"/>
        </w:rPr>
        <w:t>Спорные моменты при подведении итогов решаются большинством голосов членов жюри открытым голосованием. При равенстве голосов решающий голос имеет председатель оргкомитета.</w:t>
      </w:r>
    </w:p>
    <w:p w14:paraId="145FE568" w14:textId="77777777" w:rsidR="0011788D" w:rsidRPr="00D216B0" w:rsidRDefault="0011788D" w:rsidP="0011788D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8"/>
          <w:szCs w:val="28"/>
        </w:rPr>
      </w:pPr>
      <w:r w:rsidRPr="00D216B0">
        <w:rPr>
          <w:color w:val="000000"/>
          <w:spacing w:val="4"/>
          <w:sz w:val="28"/>
          <w:szCs w:val="28"/>
        </w:rPr>
        <w:t>9.6. Жюри конкурса определяет группу самых активных болельщиков.</w:t>
      </w:r>
    </w:p>
    <w:p w14:paraId="3DF088CB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 xml:space="preserve">9.7.  Победители и призеры награждаются дипломами и ценными призами. </w:t>
      </w:r>
      <w:r w:rsidRPr="00D216B0">
        <w:rPr>
          <w:sz w:val="28"/>
          <w:szCs w:val="28"/>
        </w:rPr>
        <w:tab/>
      </w:r>
    </w:p>
    <w:p w14:paraId="4FBCAE8F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9.8. Победители в номинациях награждаются дипломами.</w:t>
      </w:r>
    </w:p>
    <w:p w14:paraId="1481837C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ab/>
      </w:r>
    </w:p>
    <w:p w14:paraId="479DF63A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 xml:space="preserve">Подготовлено: </w:t>
      </w:r>
    </w:p>
    <w:p w14:paraId="11FBE22B" w14:textId="77777777" w:rsidR="0011788D" w:rsidRPr="00D216B0" w:rsidRDefault="0011788D" w:rsidP="0011788D">
      <w:pPr>
        <w:shd w:val="clear" w:color="auto" w:fill="FFFFFF"/>
        <w:spacing w:before="48" w:line="322" w:lineRule="exact"/>
        <w:ind w:left="-709"/>
        <w:jc w:val="both"/>
        <w:rPr>
          <w:sz w:val="28"/>
          <w:szCs w:val="28"/>
        </w:rPr>
      </w:pPr>
      <w:r w:rsidRPr="00D216B0">
        <w:rPr>
          <w:sz w:val="28"/>
          <w:szCs w:val="28"/>
        </w:rPr>
        <w:t>Отделом организационной, кадровой и информационной работы</w:t>
      </w:r>
    </w:p>
    <w:p w14:paraId="07204FF6" w14:textId="77777777" w:rsidR="0011788D" w:rsidRPr="00D216B0" w:rsidRDefault="0011788D" w:rsidP="0011788D">
      <w:pPr>
        <w:pStyle w:val="ac"/>
        <w:ind w:left="-709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>Зав. отделом</w:t>
      </w:r>
    </w:p>
    <w:p w14:paraId="7DA836A7" w14:textId="77777777" w:rsidR="0011788D" w:rsidRPr="00D216B0" w:rsidRDefault="0011788D" w:rsidP="0011788D">
      <w:pPr>
        <w:pStyle w:val="ac"/>
        <w:ind w:left="-709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>Воронова Е.В. ___________</w:t>
      </w:r>
    </w:p>
    <w:p w14:paraId="065153C0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183"/>
    <w:multiLevelType w:val="hybridMultilevel"/>
    <w:tmpl w:val="69E6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57CF"/>
    <w:multiLevelType w:val="multilevel"/>
    <w:tmpl w:val="EA0A25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abstractNum w:abstractNumId="3" w15:restartNumberingAfterBreak="0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156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290191">
    <w:abstractNumId w:val="1"/>
  </w:num>
  <w:num w:numId="3" w16cid:durableId="280116110">
    <w:abstractNumId w:val="0"/>
  </w:num>
  <w:num w:numId="4" w16cid:durableId="72590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8D"/>
    <w:rsid w:val="0011788D"/>
    <w:rsid w:val="0025532E"/>
    <w:rsid w:val="003C5D65"/>
    <w:rsid w:val="00560809"/>
    <w:rsid w:val="0073489B"/>
    <w:rsid w:val="007C72BF"/>
    <w:rsid w:val="008F1823"/>
    <w:rsid w:val="00916E1F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7D4"/>
  <w15:chartTrackingRefBased/>
  <w15:docId w15:val="{ABB438DC-EF77-4D9E-A7E7-FE0BECEE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8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8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8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8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8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8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8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8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8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8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788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1788D"/>
    <w:pPr>
      <w:spacing w:after="0" w:line="240" w:lineRule="auto"/>
      <w:ind w:left="709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2026-04-16T11:49:00Z</dcterms:created>
  <dcterms:modified xsi:type="dcterms:W3CDTF">2026-04-16T11:50:00Z</dcterms:modified>
</cp:coreProperties>
</file>