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3" w:rsidRPr="00B74053" w:rsidRDefault="00B74053" w:rsidP="00B74053">
      <w:pPr>
        <w:pStyle w:val="a4"/>
        <w:jc w:val="right"/>
        <w:rPr>
          <w:b w:val="0"/>
          <w:sz w:val="24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Default="00170A14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24</w:t>
      </w:r>
      <w:r w:rsidR="00D63FCB">
        <w:rPr>
          <w:b w:val="0"/>
          <w:szCs w:val="28"/>
        </w:rPr>
        <w:t>.</w:t>
      </w:r>
      <w:r>
        <w:rPr>
          <w:b w:val="0"/>
          <w:szCs w:val="28"/>
        </w:rPr>
        <w:t>04</w:t>
      </w:r>
      <w:r w:rsidR="00D63FCB">
        <w:rPr>
          <w:b w:val="0"/>
          <w:szCs w:val="28"/>
        </w:rPr>
        <w:t>.201</w:t>
      </w:r>
      <w:r>
        <w:rPr>
          <w:b w:val="0"/>
          <w:szCs w:val="28"/>
        </w:rPr>
        <w:t>8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 w:rsidR="003F286D" w:rsidRPr="000E0F68">
        <w:rPr>
          <w:szCs w:val="28"/>
        </w:rPr>
        <w:t xml:space="preserve"> </w:t>
      </w:r>
      <w:r w:rsidR="00CC7998">
        <w:rPr>
          <w:szCs w:val="28"/>
        </w:rPr>
        <w:t xml:space="preserve">      </w:t>
      </w:r>
      <w:r w:rsidR="003F286D">
        <w:rPr>
          <w:szCs w:val="28"/>
        </w:rPr>
        <w:t xml:space="preserve">        </w:t>
      </w:r>
      <w:r w:rsidR="0089128E">
        <w:rPr>
          <w:szCs w:val="28"/>
        </w:rPr>
        <w:t xml:space="preserve">          </w:t>
      </w:r>
      <w:r w:rsidR="003F286D">
        <w:rPr>
          <w:szCs w:val="28"/>
        </w:rPr>
        <w:t xml:space="preserve">    </w:t>
      </w:r>
      <w:r w:rsidR="003F286D" w:rsidRPr="00D63FCB">
        <w:rPr>
          <w:b w:val="0"/>
          <w:szCs w:val="28"/>
        </w:rPr>
        <w:t xml:space="preserve">№ </w:t>
      </w:r>
      <w:r w:rsidR="009C4F28">
        <w:rPr>
          <w:b w:val="0"/>
          <w:szCs w:val="28"/>
        </w:rPr>
        <w:t>8-2</w:t>
      </w:r>
      <w:bookmarkStart w:id="0" w:name="_GoBack"/>
      <w:bookmarkEnd w:id="0"/>
    </w:p>
    <w:p w:rsidR="00D63FCB" w:rsidRPr="000E0F68" w:rsidRDefault="00D63FCB" w:rsidP="00D63FCB">
      <w:pPr>
        <w:pStyle w:val="a4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3F286D" w:rsidRDefault="003F286D" w:rsidP="003F286D">
      <w:pPr>
        <w:rPr>
          <w:rFonts w:cs="Times New Roman"/>
          <w:sz w:val="16"/>
          <w:szCs w:val="16"/>
        </w:rPr>
      </w:pP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:rsidR="00CC7998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:rsidR="00B27631" w:rsidRPr="009A7F96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с </w:t>
      </w:r>
      <w:r w:rsidR="00170A14">
        <w:rPr>
          <w:szCs w:val="24"/>
        </w:rPr>
        <w:t xml:space="preserve">декабря </w:t>
      </w:r>
      <w:r w:rsidR="0038390F">
        <w:rPr>
          <w:szCs w:val="24"/>
        </w:rPr>
        <w:t xml:space="preserve">2017 </w:t>
      </w:r>
      <w:r w:rsidR="00170A14">
        <w:rPr>
          <w:szCs w:val="24"/>
        </w:rPr>
        <w:t>п</w:t>
      </w:r>
      <w:r w:rsidR="00CC16C7">
        <w:rPr>
          <w:szCs w:val="24"/>
        </w:rPr>
        <w:t xml:space="preserve">о </w:t>
      </w:r>
      <w:r w:rsidR="00170A14">
        <w:rPr>
          <w:szCs w:val="24"/>
        </w:rPr>
        <w:t>апрель</w:t>
      </w:r>
      <w:r w:rsidR="00CC16C7">
        <w:rPr>
          <w:szCs w:val="24"/>
        </w:rPr>
        <w:t xml:space="preserve"> </w:t>
      </w:r>
      <w:r w:rsidR="00CE1D15">
        <w:rPr>
          <w:szCs w:val="24"/>
        </w:rPr>
        <w:t>201</w:t>
      </w:r>
      <w:r w:rsidR="00170A14">
        <w:rPr>
          <w:szCs w:val="24"/>
        </w:rPr>
        <w:t>8</w:t>
      </w:r>
      <w:r w:rsidR="00CE1D15">
        <w:rPr>
          <w:szCs w:val="24"/>
        </w:rPr>
        <w:t xml:space="preserve"> года</w:t>
      </w:r>
    </w:p>
    <w:p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:rsidR="00B27631" w:rsidRPr="00F814F5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Pr="00F814F5">
        <w:rPr>
          <w:sz w:val="28"/>
          <w:szCs w:val="28"/>
        </w:rPr>
        <w:t xml:space="preserve">за период с </w:t>
      </w:r>
      <w:r w:rsidR="00170A14">
        <w:rPr>
          <w:sz w:val="28"/>
          <w:szCs w:val="28"/>
        </w:rPr>
        <w:t xml:space="preserve">декабря </w:t>
      </w:r>
      <w:r w:rsidR="00CC16C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8390F">
        <w:rPr>
          <w:sz w:val="28"/>
          <w:szCs w:val="28"/>
        </w:rPr>
        <w:t>7</w:t>
      </w:r>
      <w:r>
        <w:rPr>
          <w:sz w:val="28"/>
          <w:szCs w:val="28"/>
        </w:rPr>
        <w:t xml:space="preserve"> по </w:t>
      </w:r>
      <w:r w:rsidR="00170A14">
        <w:rPr>
          <w:sz w:val="28"/>
          <w:szCs w:val="28"/>
        </w:rPr>
        <w:t>апрель</w:t>
      </w:r>
      <w:r w:rsidR="00CC16C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70A14">
        <w:rPr>
          <w:sz w:val="28"/>
          <w:szCs w:val="28"/>
        </w:rPr>
        <w:t>8</w:t>
      </w:r>
      <w:r>
        <w:rPr>
          <w:sz w:val="28"/>
          <w:szCs w:val="28"/>
        </w:rPr>
        <w:t xml:space="preserve">  года в форме Информационного бюллетеня № </w:t>
      </w:r>
      <w:r w:rsidR="00170A14">
        <w:rPr>
          <w:sz w:val="28"/>
          <w:szCs w:val="28"/>
        </w:rPr>
        <w:t>6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 к сведению</w:t>
      </w:r>
      <w:r w:rsidR="00E23FE5">
        <w:rPr>
          <w:sz w:val="28"/>
          <w:szCs w:val="28"/>
        </w:rPr>
        <w:t xml:space="preserve"> (прилагается).</w:t>
      </w:r>
    </w:p>
    <w:p w:rsidR="00C171AF" w:rsidRDefault="00C171AF" w:rsidP="00C171AF">
      <w:pPr>
        <w:rPr>
          <w:rFonts w:ascii="Times New Roman" w:hAnsi="Times New Roman" w:cs="Times New Roman"/>
        </w:rPr>
      </w:pPr>
    </w:p>
    <w:p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B27631" w:rsidRDefault="006E2BF4" w:rsidP="00CC799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27631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</w:t>
      </w:r>
      <w:r w:rsidR="00CC79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27631">
        <w:rPr>
          <w:rFonts w:ascii="Times New Roman" w:hAnsi="Times New Roman" w:cs="Times New Roman"/>
          <w:b/>
          <w:sz w:val="28"/>
          <w:szCs w:val="28"/>
        </w:rPr>
        <w:t xml:space="preserve">  А.Н. Мирской</w:t>
      </w: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60656"/>
    <w:rsid w:val="00170A14"/>
    <w:rsid w:val="001D1F18"/>
    <w:rsid w:val="001D797A"/>
    <w:rsid w:val="002206F4"/>
    <w:rsid w:val="00275573"/>
    <w:rsid w:val="00290E28"/>
    <w:rsid w:val="002B31FA"/>
    <w:rsid w:val="00377806"/>
    <w:rsid w:val="0038390F"/>
    <w:rsid w:val="003F286D"/>
    <w:rsid w:val="005967B4"/>
    <w:rsid w:val="00667B94"/>
    <w:rsid w:val="006E2BF4"/>
    <w:rsid w:val="006E6459"/>
    <w:rsid w:val="0071067F"/>
    <w:rsid w:val="00713CCA"/>
    <w:rsid w:val="0089128E"/>
    <w:rsid w:val="00904D92"/>
    <w:rsid w:val="0094546E"/>
    <w:rsid w:val="0096081B"/>
    <w:rsid w:val="009743DD"/>
    <w:rsid w:val="009C4F28"/>
    <w:rsid w:val="00B27631"/>
    <w:rsid w:val="00B53625"/>
    <w:rsid w:val="00B74053"/>
    <w:rsid w:val="00C171AF"/>
    <w:rsid w:val="00CC16C7"/>
    <w:rsid w:val="00CC7998"/>
    <w:rsid w:val="00CE1D15"/>
    <w:rsid w:val="00D420A6"/>
    <w:rsid w:val="00D637D6"/>
    <w:rsid w:val="00D63FCB"/>
    <w:rsid w:val="00D864E4"/>
    <w:rsid w:val="00D94038"/>
    <w:rsid w:val="00DD35D6"/>
    <w:rsid w:val="00DD51A9"/>
    <w:rsid w:val="00E23FE5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21B4-23CC-419B-AF98-34052B16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2018-04-25T10:06:00Z</cp:lastPrinted>
  <dcterms:created xsi:type="dcterms:W3CDTF">2018-04-25T10:06:00Z</dcterms:created>
  <dcterms:modified xsi:type="dcterms:W3CDTF">2018-04-25T10:06:00Z</dcterms:modified>
</cp:coreProperties>
</file>