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E9" w:rsidRDefault="00960CE9">
      <w:pPr>
        <w:pStyle w:val="ConsPlusTitlePage"/>
      </w:pPr>
      <w:r>
        <w:br/>
      </w:r>
    </w:p>
    <w:p w:rsidR="00960CE9" w:rsidRDefault="00960CE9">
      <w:pPr>
        <w:pStyle w:val="ConsPlusNormal"/>
        <w:jc w:val="both"/>
        <w:outlineLvl w:val="0"/>
      </w:pPr>
    </w:p>
    <w:p w:rsidR="00960CE9" w:rsidRDefault="00960CE9">
      <w:pPr>
        <w:pStyle w:val="ConsPlusTitle"/>
        <w:jc w:val="center"/>
        <w:outlineLvl w:val="0"/>
      </w:pPr>
      <w:r>
        <w:t>МИНИСТЕРСТВО ТРУДА И СОЦИАЛЬНОЙ ЗАЩИТЫ РОССИЙСКОЙ ФЕДЕРАЦИИ</w:t>
      </w:r>
    </w:p>
    <w:p w:rsidR="00960CE9" w:rsidRDefault="00960CE9">
      <w:pPr>
        <w:pStyle w:val="ConsPlusTitle"/>
        <w:jc w:val="both"/>
      </w:pPr>
    </w:p>
    <w:p w:rsidR="00960CE9" w:rsidRDefault="00960CE9">
      <w:pPr>
        <w:pStyle w:val="ConsPlusTitle"/>
        <w:jc w:val="center"/>
      </w:pPr>
      <w:r>
        <w:t>ФЕДЕРАЛЬНАЯ СЛУЖБА ПО ТРУДУ И ЗАНЯТОСТИ</w:t>
      </w:r>
    </w:p>
    <w:p w:rsidR="00960CE9" w:rsidRDefault="00960CE9">
      <w:pPr>
        <w:pStyle w:val="ConsPlusTitle"/>
        <w:jc w:val="both"/>
      </w:pPr>
    </w:p>
    <w:p w:rsidR="00960CE9" w:rsidRDefault="00960CE9">
      <w:pPr>
        <w:pStyle w:val="ConsPlusTitle"/>
        <w:jc w:val="center"/>
      </w:pPr>
      <w:r>
        <w:t>ПРИКАЗ</w:t>
      </w:r>
    </w:p>
    <w:p w:rsidR="00960CE9" w:rsidRDefault="00960CE9">
      <w:pPr>
        <w:pStyle w:val="ConsPlusTitle"/>
        <w:jc w:val="center"/>
      </w:pPr>
      <w:r>
        <w:t>от 10 ноября 2017 г. N 655</w:t>
      </w:r>
    </w:p>
    <w:p w:rsidR="00960CE9" w:rsidRDefault="00960CE9">
      <w:pPr>
        <w:pStyle w:val="ConsPlusTitle"/>
        <w:jc w:val="both"/>
      </w:pPr>
    </w:p>
    <w:p w:rsidR="00960CE9" w:rsidRDefault="00960CE9">
      <w:pPr>
        <w:pStyle w:val="ConsPlusTitle"/>
        <w:jc w:val="center"/>
      </w:pPr>
      <w:r>
        <w:t>ОБ УТВЕРЖДЕНИИ ПРОВЕРОЧНЫХ ЛИСТОВ</w:t>
      </w:r>
    </w:p>
    <w:p w:rsidR="00960CE9" w:rsidRDefault="00960CE9">
      <w:pPr>
        <w:pStyle w:val="ConsPlusTitle"/>
        <w:jc w:val="center"/>
      </w:pPr>
      <w:r>
        <w:t>(СПИСКОВ КОНТРОЛЬНЫХ ВОПРОСОВ) ДЛЯ ОСУЩЕСТВЛЕНИЯ</w:t>
      </w:r>
    </w:p>
    <w:p w:rsidR="00960CE9" w:rsidRDefault="00960CE9">
      <w:pPr>
        <w:pStyle w:val="ConsPlusTitle"/>
        <w:jc w:val="center"/>
      </w:pPr>
      <w:r>
        <w:t>ФЕДЕРАЛЬНОГО ГОСУДАРСТВЕННОГО НАДЗОРА ЗА СОБЛЮДЕНИЕМ</w:t>
      </w:r>
    </w:p>
    <w:p w:rsidR="00960CE9" w:rsidRDefault="00960CE9">
      <w:pPr>
        <w:pStyle w:val="ConsPlusTitle"/>
        <w:jc w:val="center"/>
      </w:pPr>
      <w:r>
        <w:t>ТРУДОВОГО ЗАКОНОДАТЕЛЬСТВА И ИНЫХ НОРМАТИВНЫХ ПРАВОВЫХ</w:t>
      </w:r>
    </w:p>
    <w:p w:rsidR="00960CE9" w:rsidRDefault="00960CE9">
      <w:pPr>
        <w:pStyle w:val="ConsPlusTitle"/>
        <w:jc w:val="center"/>
      </w:pPr>
      <w:r>
        <w:t>АКТОВ, СОДЕРЖАЩИХ НОРМЫ ТРУДОВОГО ПРАВА</w:t>
      </w:r>
    </w:p>
    <w:p w:rsidR="00960CE9" w:rsidRDefault="00960CE9">
      <w:pPr>
        <w:pStyle w:val="ConsPlusNormal"/>
        <w:jc w:val="both"/>
      </w:pPr>
    </w:p>
    <w:p w:rsidR="00960CE9" w:rsidRDefault="00960CE9">
      <w:pPr>
        <w:pStyle w:val="ConsPlusNormal"/>
        <w:ind w:firstLine="540"/>
        <w:jc w:val="both"/>
      </w:pPr>
      <w:r>
        <w:t xml:space="preserve">В соответствии с </w:t>
      </w:r>
      <w:hyperlink r:id="rId4" w:history="1">
        <w:r>
          <w:rPr>
            <w:color w:val="0000FF"/>
          </w:rPr>
          <w:t>частью 11.3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2011, N 30, ст. 4590; 2012, N 26, ст. 3446; 2013, N 9, ст. 874; 2014, N 42, ст. 5615; 2015, N 29, ст. 4372; 2016, N 27, ст. 4210), </w:t>
      </w:r>
      <w:hyperlink r:id="rId5" w:history="1">
        <w:r>
          <w:rPr>
            <w:color w:val="0000FF"/>
          </w:rPr>
          <w:t>абзацами 2</w:t>
        </w:r>
      </w:hyperlink>
      <w:r>
        <w:t xml:space="preserve">, </w:t>
      </w:r>
      <w:hyperlink r:id="rId6" w:history="1">
        <w:r>
          <w:rPr>
            <w:color w:val="0000FF"/>
          </w:rPr>
          <w:t>3</w:t>
        </w:r>
      </w:hyperlink>
      <w:r>
        <w:t xml:space="preserve">, </w:t>
      </w:r>
      <w:hyperlink r:id="rId7" w:history="1">
        <w:r>
          <w:rPr>
            <w:color w:val="0000FF"/>
          </w:rPr>
          <w:t>4 пункта 8</w:t>
        </w:r>
      </w:hyperlink>
      <w:r>
        <w:t xml:space="preserve">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от 1 сентября 2012 года N 875 (Собрание законодательства Российской Федерации, 2012, N 37, ст. 4995; 2015, N 30, ст. 4586; 2016, N 48 (часть III), ст. 6773; 2017, N 9, ст. 1361; Официальный интернет-портал правовой информации http://www.pravo.gov.ru, 12.09.2017, N 0001201709120014), и </w:t>
      </w:r>
      <w:hyperlink r:id="rId8" w:history="1">
        <w:r>
          <w:rPr>
            <w:color w:val="0000FF"/>
          </w:rPr>
          <w:t>постановлением</w:t>
        </w:r>
      </w:hyperlink>
      <w:r>
        <w:t xml:space="preserve"> Правительства Российской Федерации от 13 февраля 2017 года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приказываю:</w:t>
      </w:r>
    </w:p>
    <w:p w:rsidR="00960CE9" w:rsidRDefault="00960CE9">
      <w:pPr>
        <w:pStyle w:val="ConsPlusNormal"/>
        <w:spacing w:before="220"/>
        <w:ind w:firstLine="540"/>
        <w:jc w:val="both"/>
      </w:pPr>
      <w:r>
        <w:t>1. Утвердить проверочные листы (списки контрольных вопросов), применяемые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согласно приложению:</w:t>
      </w:r>
    </w:p>
    <w:p w:rsidR="00960CE9" w:rsidRDefault="00960CE9">
      <w:pPr>
        <w:pStyle w:val="ConsPlusNormal"/>
        <w:spacing w:before="220"/>
        <w:ind w:firstLine="540"/>
        <w:jc w:val="both"/>
      </w:pPr>
      <w:r>
        <w:t>1.1. "</w:t>
      </w:r>
      <w:hyperlink w:anchor="P138" w:history="1">
        <w:r>
          <w:rPr>
            <w:color w:val="0000FF"/>
          </w:rPr>
          <w:t>По проверке</w:t>
        </w:r>
      </w:hyperlink>
      <w:r>
        <w:t xml:space="preserve"> порядка оформления приема на работу";</w:t>
      </w:r>
    </w:p>
    <w:p w:rsidR="00960CE9" w:rsidRDefault="00960CE9">
      <w:pPr>
        <w:pStyle w:val="ConsPlusNormal"/>
        <w:spacing w:before="220"/>
        <w:ind w:firstLine="540"/>
        <w:jc w:val="both"/>
      </w:pPr>
      <w:r>
        <w:t>1.2. "</w:t>
      </w:r>
      <w:hyperlink w:anchor="P250" w:history="1">
        <w:r>
          <w:rPr>
            <w:color w:val="0000FF"/>
          </w:rPr>
          <w:t>По проверке</w:t>
        </w:r>
      </w:hyperlink>
      <w:r>
        <w:t xml:space="preserve"> соблюдения требований по содержанию трудовых договоров";</w:t>
      </w:r>
    </w:p>
    <w:p w:rsidR="00960CE9" w:rsidRDefault="00960CE9">
      <w:pPr>
        <w:pStyle w:val="ConsPlusNormal"/>
        <w:spacing w:before="220"/>
        <w:ind w:firstLine="540"/>
        <w:jc w:val="both"/>
      </w:pPr>
      <w:r>
        <w:t>1.3. "</w:t>
      </w:r>
      <w:hyperlink w:anchor="P469" w:history="1">
        <w:r>
          <w:rPr>
            <w:color w:val="0000FF"/>
          </w:rPr>
          <w:t>По проверке</w:t>
        </w:r>
      </w:hyperlink>
      <w:r>
        <w:t xml:space="preserve"> соблюдения порядка и условий изменения трудового договора";</w:t>
      </w:r>
    </w:p>
    <w:p w:rsidR="00960CE9" w:rsidRDefault="00960CE9">
      <w:pPr>
        <w:pStyle w:val="ConsPlusNormal"/>
        <w:spacing w:before="220"/>
        <w:ind w:firstLine="540"/>
        <w:jc w:val="both"/>
      </w:pPr>
      <w:r>
        <w:t>1.4. "</w:t>
      </w:r>
      <w:hyperlink w:anchor="P596" w:history="1">
        <w:r>
          <w:rPr>
            <w:color w:val="0000FF"/>
          </w:rPr>
          <w:t>По проверке</w:t>
        </w:r>
      </w:hyperlink>
      <w:r>
        <w:t xml:space="preserve"> соблюдения порядка прекращения трудового договора";</w:t>
      </w:r>
    </w:p>
    <w:p w:rsidR="00960CE9" w:rsidRDefault="00960CE9">
      <w:pPr>
        <w:pStyle w:val="ConsPlusNormal"/>
        <w:spacing w:before="220"/>
        <w:ind w:firstLine="540"/>
        <w:jc w:val="both"/>
      </w:pPr>
      <w:r>
        <w:t>1.5. "</w:t>
      </w:r>
      <w:hyperlink w:anchor="P771" w:history="1">
        <w:r>
          <w:rPr>
            <w:color w:val="0000FF"/>
          </w:rPr>
          <w:t>По проверке</w:t>
        </w:r>
      </w:hyperlink>
      <w:r>
        <w:t xml:space="preserve"> соблюдения общих требований по установлению режима работы и учету рабочего времени";</w:t>
      </w:r>
    </w:p>
    <w:p w:rsidR="00960CE9" w:rsidRDefault="00960CE9">
      <w:pPr>
        <w:pStyle w:val="ConsPlusNormal"/>
        <w:spacing w:before="220"/>
        <w:ind w:firstLine="540"/>
        <w:jc w:val="both"/>
      </w:pPr>
      <w:r>
        <w:t>1.6. "</w:t>
      </w:r>
      <w:hyperlink w:anchor="P902" w:history="1">
        <w:r>
          <w:rPr>
            <w:color w:val="0000FF"/>
          </w:rPr>
          <w:t>По проверке</w:t>
        </w:r>
      </w:hyperlink>
      <w:r>
        <w:t xml:space="preserve"> соблюдения требований по предоставлению ежегодного основного оплачиваемого отпуска";</w:t>
      </w:r>
    </w:p>
    <w:p w:rsidR="00960CE9" w:rsidRDefault="00960CE9">
      <w:pPr>
        <w:pStyle w:val="ConsPlusNormal"/>
        <w:spacing w:before="220"/>
        <w:ind w:firstLine="540"/>
        <w:jc w:val="both"/>
      </w:pPr>
      <w:r>
        <w:t>1.7. "</w:t>
      </w:r>
      <w:hyperlink w:anchor="P997" w:history="1">
        <w:r>
          <w:rPr>
            <w:color w:val="0000FF"/>
          </w:rPr>
          <w:t>По проверке</w:t>
        </w:r>
      </w:hyperlink>
      <w:r>
        <w:t xml:space="preserve"> соблюдения общих требований по установлению и выплате заработной платы";</w:t>
      </w:r>
    </w:p>
    <w:p w:rsidR="00960CE9" w:rsidRDefault="00960CE9">
      <w:pPr>
        <w:pStyle w:val="ConsPlusNormal"/>
        <w:spacing w:before="220"/>
        <w:ind w:firstLine="540"/>
        <w:jc w:val="both"/>
      </w:pPr>
      <w:r>
        <w:t>1.8. "</w:t>
      </w:r>
      <w:hyperlink w:anchor="P1227" w:history="1">
        <w:r>
          <w:rPr>
            <w:color w:val="0000FF"/>
          </w:rPr>
          <w:t>По проверке</w:t>
        </w:r>
      </w:hyperlink>
      <w:r>
        <w:t xml:space="preserve"> соблюдения требований по регулированию труда несовершеннолетних";</w:t>
      </w:r>
    </w:p>
    <w:p w:rsidR="00960CE9" w:rsidRDefault="00960CE9">
      <w:pPr>
        <w:pStyle w:val="ConsPlusNormal"/>
        <w:spacing w:before="220"/>
        <w:ind w:firstLine="540"/>
        <w:jc w:val="both"/>
      </w:pPr>
      <w:r>
        <w:t>1.9. "</w:t>
      </w:r>
      <w:hyperlink w:anchor="P1382" w:history="1">
        <w:r>
          <w:rPr>
            <w:color w:val="0000FF"/>
          </w:rPr>
          <w:t>По проверке</w:t>
        </w:r>
      </w:hyperlink>
      <w:r>
        <w:t xml:space="preserve"> соблюдения требований по регулированию труда иностранных </w:t>
      </w:r>
      <w:r>
        <w:lastRenderedPageBreak/>
        <w:t>работников";</w:t>
      </w:r>
    </w:p>
    <w:p w:rsidR="00960CE9" w:rsidRDefault="00960CE9">
      <w:pPr>
        <w:pStyle w:val="ConsPlusNormal"/>
        <w:spacing w:before="220"/>
        <w:ind w:firstLine="540"/>
        <w:jc w:val="both"/>
      </w:pPr>
      <w:r>
        <w:t>1.10. "</w:t>
      </w:r>
      <w:hyperlink w:anchor="P1507" w:history="1">
        <w:r>
          <w:rPr>
            <w:color w:val="0000FF"/>
          </w:rPr>
          <w:t>По проверке</w:t>
        </w:r>
      </w:hyperlink>
      <w:r>
        <w:t xml:space="preserve"> соблюдения требований по регулированию труда инвалидов";</w:t>
      </w:r>
    </w:p>
    <w:p w:rsidR="00960CE9" w:rsidRDefault="00960CE9">
      <w:pPr>
        <w:pStyle w:val="ConsPlusNormal"/>
        <w:spacing w:before="220"/>
        <w:ind w:firstLine="540"/>
        <w:jc w:val="both"/>
      </w:pPr>
      <w:r>
        <w:t>1.11. "</w:t>
      </w:r>
      <w:hyperlink w:anchor="P1638" w:history="1">
        <w:r>
          <w:rPr>
            <w:color w:val="0000FF"/>
          </w:rPr>
          <w:t>По проверке</w:t>
        </w:r>
      </w:hyperlink>
      <w:r>
        <w:t xml:space="preserve"> соблюдения требований по регулированию труда женщин и лиц с семейными обязанностями";</w:t>
      </w:r>
    </w:p>
    <w:p w:rsidR="00960CE9" w:rsidRDefault="00960CE9">
      <w:pPr>
        <w:pStyle w:val="ConsPlusNormal"/>
        <w:spacing w:before="220"/>
        <w:ind w:firstLine="540"/>
        <w:jc w:val="both"/>
      </w:pPr>
      <w:r>
        <w:t>1.12. "</w:t>
      </w:r>
      <w:hyperlink w:anchor="P1813" w:history="1">
        <w:r>
          <w:rPr>
            <w:color w:val="0000FF"/>
          </w:rPr>
          <w:t>По проверке</w:t>
        </w:r>
      </w:hyperlink>
      <w:r>
        <w:t xml:space="preserve"> соблюдения требований по регулированию труда лиц, работающих на Крайнем Севере и в местностях, приравненных к нему";</w:t>
      </w:r>
    </w:p>
    <w:p w:rsidR="00960CE9" w:rsidRDefault="00960CE9">
      <w:pPr>
        <w:pStyle w:val="ConsPlusNormal"/>
        <w:spacing w:before="220"/>
        <w:ind w:firstLine="540"/>
        <w:jc w:val="both"/>
      </w:pPr>
      <w:r>
        <w:t>1.13. "</w:t>
      </w:r>
      <w:hyperlink w:anchor="P1909" w:history="1">
        <w:r>
          <w:rPr>
            <w:color w:val="0000FF"/>
          </w:rPr>
          <w:t>По проверке</w:t>
        </w:r>
      </w:hyperlink>
      <w:r>
        <w:t xml:space="preserve"> соблюдения требований по установлению продолжительности рабочего времени";</w:t>
      </w:r>
    </w:p>
    <w:p w:rsidR="00960CE9" w:rsidRDefault="00960CE9">
      <w:pPr>
        <w:pStyle w:val="ConsPlusNormal"/>
        <w:spacing w:before="220"/>
        <w:ind w:firstLine="540"/>
        <w:jc w:val="both"/>
      </w:pPr>
      <w:r>
        <w:t>1.14. "</w:t>
      </w:r>
      <w:hyperlink w:anchor="P2022" w:history="1">
        <w:r>
          <w:rPr>
            <w:color w:val="0000FF"/>
          </w:rPr>
          <w:t>По проверке</w:t>
        </w:r>
      </w:hyperlink>
      <w:r>
        <w:t xml:space="preserve"> соблюдения порядка и условий увольнения работника в связи с сокращением численности или штата работников";</w:t>
      </w:r>
    </w:p>
    <w:p w:rsidR="00960CE9" w:rsidRDefault="00960CE9">
      <w:pPr>
        <w:pStyle w:val="ConsPlusNormal"/>
        <w:spacing w:before="220"/>
        <w:ind w:firstLine="540"/>
        <w:jc w:val="both"/>
      </w:pPr>
      <w:r>
        <w:t>1.15. "</w:t>
      </w:r>
      <w:hyperlink w:anchor="P2211" w:history="1">
        <w:r>
          <w:rPr>
            <w:color w:val="0000FF"/>
          </w:rPr>
          <w:t>По проверке</w:t>
        </w:r>
      </w:hyperlink>
      <w:r>
        <w:t xml:space="preserve"> соблюдения требований по предоставлению ежегодного дополнительного оплачиваемого отпуска";</w:t>
      </w:r>
    </w:p>
    <w:p w:rsidR="00960CE9" w:rsidRDefault="00960CE9">
      <w:pPr>
        <w:pStyle w:val="ConsPlusNormal"/>
        <w:spacing w:before="220"/>
        <w:ind w:firstLine="540"/>
        <w:jc w:val="both"/>
      </w:pPr>
      <w:r>
        <w:t>1.16. "</w:t>
      </w:r>
      <w:hyperlink w:anchor="P2331" w:history="1">
        <w:r>
          <w:rPr>
            <w:color w:val="0000FF"/>
          </w:rPr>
          <w:t>По проверке</w:t>
        </w:r>
      </w:hyperlink>
      <w:r>
        <w:t xml:space="preserve"> соблюдения требований по предоставлению прочих видов времени отдыха (кроме ежегодных оплачиваемых отпусков)";</w:t>
      </w:r>
    </w:p>
    <w:p w:rsidR="00960CE9" w:rsidRDefault="00960CE9">
      <w:pPr>
        <w:pStyle w:val="ConsPlusNormal"/>
        <w:spacing w:before="220"/>
        <w:ind w:firstLine="540"/>
        <w:jc w:val="both"/>
      </w:pPr>
      <w:r>
        <w:t>1.17. "</w:t>
      </w:r>
      <w:hyperlink w:anchor="P2427" w:history="1">
        <w:r>
          <w:rPr>
            <w:color w:val="0000FF"/>
          </w:rPr>
          <w:t>По проверке</w:t>
        </w:r>
      </w:hyperlink>
      <w:r>
        <w:t xml:space="preserve"> правомерности и порядка удержаний из заработной платы";</w:t>
      </w:r>
    </w:p>
    <w:p w:rsidR="00960CE9" w:rsidRDefault="00960CE9">
      <w:pPr>
        <w:pStyle w:val="ConsPlusNormal"/>
        <w:spacing w:before="220"/>
        <w:ind w:firstLine="540"/>
        <w:jc w:val="both"/>
      </w:pPr>
      <w:r>
        <w:t>1.18. "</w:t>
      </w:r>
      <w:hyperlink w:anchor="P2520" w:history="1">
        <w:r>
          <w:rPr>
            <w:color w:val="0000FF"/>
          </w:rPr>
          <w:t>По проверке</w:t>
        </w:r>
      </w:hyperlink>
      <w:r>
        <w:t xml:space="preserve"> соблюдения требований по регулированию труда лиц, занятых на подземных работах и с вредными условиями труда";</w:t>
      </w:r>
    </w:p>
    <w:p w:rsidR="00960CE9" w:rsidRDefault="00960CE9">
      <w:pPr>
        <w:pStyle w:val="ConsPlusNormal"/>
        <w:spacing w:before="220"/>
        <w:ind w:firstLine="540"/>
        <w:jc w:val="both"/>
      </w:pPr>
      <w:r>
        <w:t>1.19. "</w:t>
      </w:r>
      <w:hyperlink w:anchor="P2704" w:history="1">
        <w:r>
          <w:rPr>
            <w:color w:val="0000FF"/>
          </w:rPr>
          <w:t>По проверке</w:t>
        </w:r>
      </w:hyperlink>
      <w:r>
        <w:t xml:space="preserve"> соблюдения порядка и условий привлечения к работе за пределами рабочего времени";</w:t>
      </w:r>
    </w:p>
    <w:p w:rsidR="00960CE9" w:rsidRDefault="00960CE9">
      <w:pPr>
        <w:pStyle w:val="ConsPlusNormal"/>
        <w:spacing w:before="220"/>
        <w:ind w:firstLine="540"/>
        <w:jc w:val="both"/>
      </w:pPr>
      <w:r>
        <w:t>1.20. "</w:t>
      </w:r>
      <w:hyperlink w:anchor="P2852" w:history="1">
        <w:r>
          <w:rPr>
            <w:color w:val="0000FF"/>
          </w:rPr>
          <w:t>По организации</w:t>
        </w:r>
      </w:hyperlink>
      <w:r>
        <w:t xml:space="preserve"> расследования и учета несчастных случаев на производстве и профессиональных заболеваний";</w:t>
      </w:r>
    </w:p>
    <w:p w:rsidR="00960CE9" w:rsidRDefault="00960CE9">
      <w:pPr>
        <w:pStyle w:val="ConsPlusNormal"/>
        <w:spacing w:before="220"/>
        <w:ind w:firstLine="540"/>
        <w:jc w:val="both"/>
      </w:pPr>
      <w:r>
        <w:t>1.21. "</w:t>
      </w:r>
      <w:hyperlink w:anchor="P3085" w:history="1">
        <w:r>
          <w:rPr>
            <w:color w:val="0000FF"/>
          </w:rPr>
          <w:t>По проведению</w:t>
        </w:r>
      </w:hyperlink>
      <w:r>
        <w:t xml:space="preserve"> специальной оценки условий труда (СОУТ)";</w:t>
      </w:r>
    </w:p>
    <w:p w:rsidR="00960CE9" w:rsidRDefault="00960CE9">
      <w:pPr>
        <w:pStyle w:val="ConsPlusNormal"/>
        <w:spacing w:before="220"/>
        <w:ind w:firstLine="540"/>
        <w:jc w:val="both"/>
      </w:pPr>
      <w:r>
        <w:t>1.22. "</w:t>
      </w:r>
      <w:hyperlink w:anchor="P3298" w:history="1">
        <w:r>
          <w:rPr>
            <w:color w:val="0000FF"/>
          </w:rPr>
          <w:t>По информированию</w:t>
        </w:r>
      </w:hyperlink>
      <w:r>
        <w:t xml:space="preserve">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960CE9" w:rsidRDefault="00960CE9">
      <w:pPr>
        <w:pStyle w:val="ConsPlusNormal"/>
        <w:spacing w:before="220"/>
        <w:ind w:firstLine="540"/>
        <w:jc w:val="both"/>
      </w:pPr>
      <w:r>
        <w:t>1.23. "</w:t>
      </w:r>
      <w:hyperlink w:anchor="P3395" w:history="1">
        <w:r>
          <w:rPr>
            <w:color w:val="0000FF"/>
          </w:rPr>
          <w:t>По проверке</w:t>
        </w:r>
      </w:hyperlink>
      <w:r>
        <w:t xml:space="preserve"> выполнения требований охраны труда при работе на высоте";</w:t>
      </w:r>
    </w:p>
    <w:p w:rsidR="00960CE9" w:rsidRDefault="00960CE9">
      <w:pPr>
        <w:pStyle w:val="ConsPlusNormal"/>
        <w:spacing w:before="220"/>
        <w:ind w:firstLine="540"/>
        <w:jc w:val="both"/>
      </w:pPr>
      <w:r>
        <w:t>1.24. "</w:t>
      </w:r>
      <w:hyperlink w:anchor="P3637" w:history="1">
        <w:r>
          <w:rPr>
            <w:color w:val="0000FF"/>
          </w:rPr>
          <w:t>По проверке</w:t>
        </w:r>
      </w:hyperlink>
      <w:r>
        <w:t xml:space="preserve"> выполнения требований охраны труда при работах по обслуживанию электроустановок";</w:t>
      </w:r>
    </w:p>
    <w:p w:rsidR="00960CE9" w:rsidRDefault="00960CE9">
      <w:pPr>
        <w:pStyle w:val="ConsPlusNormal"/>
        <w:spacing w:before="220"/>
        <w:ind w:firstLine="540"/>
        <w:jc w:val="both"/>
      </w:pPr>
      <w:r>
        <w:t>1.25. "</w:t>
      </w:r>
      <w:hyperlink w:anchor="P4025" w:history="1">
        <w:r>
          <w:rPr>
            <w:color w:val="0000FF"/>
          </w:rPr>
          <w:t>По проверке</w:t>
        </w:r>
      </w:hyperlink>
      <w:r>
        <w:t xml:space="preserve"> выполнения требований охраны труда при строительных работах";</w:t>
      </w:r>
    </w:p>
    <w:p w:rsidR="00960CE9" w:rsidRDefault="00960CE9">
      <w:pPr>
        <w:pStyle w:val="ConsPlusNormal"/>
        <w:spacing w:before="220"/>
        <w:ind w:firstLine="540"/>
        <w:jc w:val="both"/>
      </w:pPr>
      <w:r>
        <w:t>1.26. "</w:t>
      </w:r>
      <w:hyperlink w:anchor="P4343" w:history="1">
        <w:r>
          <w:rPr>
            <w:color w:val="0000FF"/>
          </w:rPr>
          <w:t>По проверке</w:t>
        </w:r>
      </w:hyperlink>
      <w:r>
        <w:t xml:space="preserve"> выполнения требований охраны труда при работах в сельском хозяйстве";</w:t>
      </w:r>
    </w:p>
    <w:p w:rsidR="00960CE9" w:rsidRDefault="00960CE9">
      <w:pPr>
        <w:pStyle w:val="ConsPlusNormal"/>
        <w:spacing w:before="220"/>
        <w:ind w:firstLine="540"/>
        <w:jc w:val="both"/>
      </w:pPr>
      <w:r>
        <w:t>1.27. "</w:t>
      </w:r>
      <w:hyperlink w:anchor="P4883" w:history="1">
        <w:r>
          <w:rPr>
            <w:color w:val="0000FF"/>
          </w:rPr>
          <w:t>По проведению</w:t>
        </w:r>
      </w:hyperlink>
      <w:r>
        <w:t xml:space="preserve"> обязательных предварительных и периодических медицинских осмотров";</w:t>
      </w:r>
    </w:p>
    <w:p w:rsidR="00960CE9" w:rsidRDefault="00960CE9">
      <w:pPr>
        <w:pStyle w:val="ConsPlusNormal"/>
        <w:spacing w:before="220"/>
        <w:ind w:firstLine="540"/>
        <w:jc w:val="both"/>
      </w:pPr>
      <w:r>
        <w:t>1.28. "</w:t>
      </w:r>
      <w:hyperlink w:anchor="P4990" w:history="1">
        <w:r>
          <w:rPr>
            <w:color w:val="0000FF"/>
          </w:rPr>
          <w:t>По организации</w:t>
        </w:r>
      </w:hyperlink>
      <w:r>
        <w:t xml:space="preserve"> обучения по охране труда";</w:t>
      </w:r>
    </w:p>
    <w:p w:rsidR="00960CE9" w:rsidRDefault="00960CE9">
      <w:pPr>
        <w:pStyle w:val="ConsPlusNormal"/>
        <w:spacing w:before="220"/>
        <w:ind w:firstLine="540"/>
        <w:jc w:val="both"/>
      </w:pPr>
      <w:r>
        <w:t>1.29. "</w:t>
      </w:r>
      <w:hyperlink w:anchor="P5101" w:history="1">
        <w:r>
          <w:rPr>
            <w:color w:val="0000FF"/>
          </w:rPr>
          <w:t>По проверке</w:t>
        </w:r>
      </w:hyperlink>
      <w:r>
        <w:t xml:space="preserve"> выполнения требований охраны труда при погрузочно-разгрузочных работах";</w:t>
      </w:r>
    </w:p>
    <w:p w:rsidR="00960CE9" w:rsidRDefault="00960CE9">
      <w:pPr>
        <w:pStyle w:val="ConsPlusNormal"/>
        <w:spacing w:before="220"/>
        <w:ind w:firstLine="540"/>
        <w:jc w:val="both"/>
      </w:pPr>
      <w:r>
        <w:t>1.30. "</w:t>
      </w:r>
      <w:hyperlink w:anchor="P5324" w:history="1">
        <w:r>
          <w:rPr>
            <w:color w:val="0000FF"/>
          </w:rPr>
          <w:t>По приобретению</w:t>
        </w:r>
      </w:hyperlink>
      <w:r>
        <w:t xml:space="preserve">, выдаче и применению прошедших обязательную сертификацию </w:t>
      </w:r>
      <w:r>
        <w:lastRenderedPageBreak/>
        <w:t>или декларирование соответствия средств индивидуальной и коллективной защиты";</w:t>
      </w:r>
    </w:p>
    <w:p w:rsidR="00960CE9" w:rsidRDefault="00960CE9">
      <w:pPr>
        <w:pStyle w:val="ConsPlusNormal"/>
        <w:spacing w:before="220"/>
        <w:ind w:firstLine="540"/>
        <w:jc w:val="both"/>
      </w:pPr>
      <w:r>
        <w:t>1.31. "</w:t>
      </w:r>
      <w:hyperlink w:anchor="P5448" w:history="1">
        <w:r>
          <w:rPr>
            <w:color w:val="0000FF"/>
          </w:rPr>
          <w:t>По созданию</w:t>
        </w:r>
      </w:hyperlink>
      <w:r>
        <w:t xml:space="preserve"> и функционированию системы управления охраной труда (СУОТ)";</w:t>
      </w:r>
    </w:p>
    <w:p w:rsidR="00960CE9" w:rsidRDefault="00960CE9">
      <w:pPr>
        <w:pStyle w:val="ConsPlusNormal"/>
        <w:spacing w:before="220"/>
        <w:ind w:firstLine="540"/>
        <w:jc w:val="both"/>
      </w:pPr>
      <w:r>
        <w:t>1.32. "</w:t>
      </w:r>
      <w:hyperlink w:anchor="P5530" w:history="1">
        <w:r>
          <w:rPr>
            <w:color w:val="0000FF"/>
          </w:rPr>
          <w:t>По обеспечению</w:t>
        </w:r>
      </w:hyperlink>
      <w:r>
        <w:t xml:space="preserve"> режима труда и отдыха работников в соответствии с нормами трудового права";</w:t>
      </w:r>
    </w:p>
    <w:p w:rsidR="00960CE9" w:rsidRDefault="00960CE9">
      <w:pPr>
        <w:pStyle w:val="ConsPlusNormal"/>
        <w:spacing w:before="220"/>
        <w:ind w:firstLine="540"/>
        <w:jc w:val="both"/>
      </w:pPr>
      <w:r>
        <w:t>1.33. "</w:t>
      </w:r>
      <w:hyperlink w:anchor="P5709" w:history="1">
        <w:r>
          <w:rPr>
            <w:color w:val="0000FF"/>
          </w:rPr>
          <w:t>По обеспечению</w:t>
        </w:r>
      </w:hyperlink>
      <w:r>
        <w:t xml:space="preserve"> санитарно-бытового обслуживания и медицинского обеспечения работников (в том числе доставки работников, заболевших на рабочем месте, в медицинскую организацию в случае необходимости оказания им неотложной медицинской помощи)";</w:t>
      </w:r>
    </w:p>
    <w:p w:rsidR="00960CE9" w:rsidRDefault="00960CE9">
      <w:pPr>
        <w:pStyle w:val="ConsPlusNormal"/>
        <w:spacing w:before="220"/>
        <w:ind w:firstLine="540"/>
        <w:jc w:val="both"/>
      </w:pPr>
      <w:r>
        <w:t>1.34. "</w:t>
      </w:r>
      <w:hyperlink w:anchor="P5800" w:history="1">
        <w:r>
          <w:rPr>
            <w:color w:val="0000FF"/>
          </w:rPr>
          <w:t>По разработке</w:t>
        </w:r>
      </w:hyperlink>
      <w:r>
        <w:t xml:space="preserve"> и утверждению правил и инструкций по охране труда для работников";</w:t>
      </w:r>
    </w:p>
    <w:p w:rsidR="00960CE9" w:rsidRDefault="00960CE9">
      <w:pPr>
        <w:pStyle w:val="ConsPlusNormal"/>
        <w:spacing w:before="220"/>
        <w:ind w:firstLine="540"/>
        <w:jc w:val="both"/>
      </w:pPr>
      <w:r>
        <w:t>1.35. "</w:t>
      </w:r>
      <w:hyperlink w:anchor="P5895" w:history="1">
        <w:r>
          <w:rPr>
            <w:color w:val="0000FF"/>
          </w:rPr>
          <w:t>По обеспечению</w:t>
        </w:r>
      </w:hyperlink>
      <w:r>
        <w:t xml:space="preserve"> наличия комплекта нормативных правовых актов, содержащих требования охраны труда в соответствии со спецификой деятельности организации";</w:t>
      </w:r>
    </w:p>
    <w:p w:rsidR="00960CE9" w:rsidRDefault="00960CE9">
      <w:pPr>
        <w:pStyle w:val="ConsPlusNormal"/>
        <w:spacing w:before="220"/>
        <w:ind w:firstLine="540"/>
        <w:jc w:val="both"/>
      </w:pPr>
      <w:r>
        <w:t>1.36. "</w:t>
      </w:r>
      <w:hyperlink w:anchor="P5991" w:history="1">
        <w:r>
          <w:rPr>
            <w:color w:val="0000FF"/>
          </w:rPr>
          <w:t>По обеспечению</w:t>
        </w:r>
      </w:hyperlink>
      <w:r>
        <w:t xml:space="preserve"> соответствующих требованиям охраны труда условий труда на каждом рабочем месте";</w:t>
      </w:r>
    </w:p>
    <w:p w:rsidR="00960CE9" w:rsidRDefault="00960CE9">
      <w:pPr>
        <w:pStyle w:val="ConsPlusNormal"/>
        <w:spacing w:before="220"/>
        <w:ind w:firstLine="540"/>
        <w:jc w:val="both"/>
      </w:pPr>
      <w:r>
        <w:t>1.37. "</w:t>
      </w:r>
      <w:hyperlink w:anchor="P6170" w:history="1">
        <w:r>
          <w:rPr>
            <w:color w:val="0000FF"/>
          </w:rPr>
          <w:t>По ознакомлению</w:t>
        </w:r>
      </w:hyperlink>
      <w:r>
        <w:t xml:space="preserve"> работников с требованиями охраны труда";</w:t>
      </w:r>
    </w:p>
    <w:p w:rsidR="00960CE9" w:rsidRDefault="00960CE9">
      <w:pPr>
        <w:pStyle w:val="ConsPlusNormal"/>
        <w:spacing w:before="220"/>
        <w:ind w:firstLine="540"/>
        <w:jc w:val="both"/>
      </w:pPr>
      <w:r>
        <w:t>1.38. "</w:t>
      </w:r>
      <w:hyperlink w:anchor="P6271" w:history="1">
        <w:r>
          <w:rPr>
            <w:color w:val="0000FF"/>
          </w:rPr>
          <w:t>По проверке</w:t>
        </w:r>
      </w:hyperlink>
      <w:r>
        <w:t xml:space="preserve"> выполнения требований охраны труда при работах в жилищно-коммунальном хозяйстве";</w:t>
      </w:r>
    </w:p>
    <w:p w:rsidR="00960CE9" w:rsidRDefault="00960CE9">
      <w:pPr>
        <w:pStyle w:val="ConsPlusNormal"/>
        <w:spacing w:before="220"/>
        <w:ind w:firstLine="540"/>
        <w:jc w:val="both"/>
      </w:pPr>
      <w:r>
        <w:t>1.39. "</w:t>
      </w:r>
      <w:hyperlink w:anchor="P6532" w:history="1">
        <w:r>
          <w:rPr>
            <w:color w:val="0000FF"/>
          </w:rPr>
          <w:t>По проверке</w:t>
        </w:r>
      </w:hyperlink>
      <w:r>
        <w:t xml:space="preserve"> выполнения требований охраны труда при электросварочных работах";</w:t>
      </w:r>
    </w:p>
    <w:p w:rsidR="00960CE9" w:rsidRDefault="00960CE9">
      <w:pPr>
        <w:pStyle w:val="ConsPlusNormal"/>
        <w:spacing w:before="220"/>
        <w:ind w:firstLine="540"/>
        <w:jc w:val="both"/>
      </w:pPr>
      <w:r>
        <w:t>1.40. "</w:t>
      </w:r>
      <w:hyperlink w:anchor="P6707" w:history="1">
        <w:r>
          <w:rPr>
            <w:color w:val="0000FF"/>
          </w:rPr>
          <w:t>По проверке</w:t>
        </w:r>
      </w:hyperlink>
      <w:r>
        <w:t xml:space="preserve"> выполнения требований охраны труда при газосварочных работах";</w:t>
      </w:r>
    </w:p>
    <w:p w:rsidR="00960CE9" w:rsidRDefault="00960CE9">
      <w:pPr>
        <w:pStyle w:val="ConsPlusNormal"/>
        <w:spacing w:before="220"/>
        <w:ind w:firstLine="540"/>
        <w:jc w:val="both"/>
      </w:pPr>
      <w:r>
        <w:t>1.41. "</w:t>
      </w:r>
      <w:hyperlink w:anchor="P6900" w:history="1">
        <w:r>
          <w:rPr>
            <w:color w:val="0000FF"/>
          </w:rPr>
          <w:t>По проверке</w:t>
        </w:r>
      </w:hyperlink>
      <w:r>
        <w:t xml:space="preserve"> выполнения требований охраны труда при работах по эксплуатации тепловых энергоустановок";</w:t>
      </w:r>
    </w:p>
    <w:p w:rsidR="00960CE9" w:rsidRDefault="00960CE9">
      <w:pPr>
        <w:pStyle w:val="ConsPlusNormal"/>
        <w:spacing w:before="220"/>
        <w:ind w:firstLine="540"/>
        <w:jc w:val="both"/>
      </w:pPr>
      <w:r>
        <w:t>1.42. "</w:t>
      </w:r>
      <w:hyperlink w:anchor="P7131" w:history="1">
        <w:r>
          <w:rPr>
            <w:color w:val="0000FF"/>
          </w:rPr>
          <w:t>По проверке</w:t>
        </w:r>
      </w:hyperlink>
      <w:r>
        <w:t xml:space="preserve"> выполнения требований охраны труда при работах по эксплуатации холодильных установок";</w:t>
      </w:r>
    </w:p>
    <w:p w:rsidR="00960CE9" w:rsidRDefault="00960CE9">
      <w:pPr>
        <w:pStyle w:val="ConsPlusNormal"/>
        <w:spacing w:before="220"/>
        <w:ind w:firstLine="540"/>
        <w:jc w:val="both"/>
      </w:pPr>
      <w:r>
        <w:t>1.43. "</w:t>
      </w:r>
      <w:hyperlink w:anchor="P7348" w:history="1">
        <w:r>
          <w:rPr>
            <w:color w:val="0000FF"/>
          </w:rPr>
          <w:t>По проверке</w:t>
        </w:r>
      </w:hyperlink>
      <w:r>
        <w:t xml:space="preserve"> выполнения требований охраны труда при работах в замкнутых объемах или ограниченных пространствах";</w:t>
      </w:r>
    </w:p>
    <w:p w:rsidR="00960CE9" w:rsidRDefault="00960CE9">
      <w:pPr>
        <w:pStyle w:val="ConsPlusNormal"/>
        <w:spacing w:before="220"/>
        <w:ind w:firstLine="540"/>
        <w:jc w:val="both"/>
      </w:pPr>
      <w:r>
        <w:t>1.44. "</w:t>
      </w:r>
      <w:hyperlink w:anchor="P7455" w:history="1">
        <w:r>
          <w:rPr>
            <w:color w:val="0000FF"/>
          </w:rPr>
          <w:t>По проверке</w:t>
        </w:r>
      </w:hyperlink>
      <w:r>
        <w:t xml:space="preserve"> выполнения требований охраны труда при работах с сосудами, работающими под давлением";</w:t>
      </w:r>
    </w:p>
    <w:p w:rsidR="00960CE9" w:rsidRDefault="00960CE9">
      <w:pPr>
        <w:pStyle w:val="ConsPlusNormal"/>
        <w:spacing w:before="220"/>
        <w:ind w:firstLine="540"/>
        <w:jc w:val="both"/>
      </w:pPr>
      <w:r>
        <w:t>1.45. "</w:t>
      </w:r>
      <w:hyperlink w:anchor="P7538" w:history="1">
        <w:r>
          <w:rPr>
            <w:color w:val="0000FF"/>
          </w:rPr>
          <w:t>По проверке</w:t>
        </w:r>
      </w:hyperlink>
      <w:r>
        <w:t xml:space="preserve"> выполнения требований охраны труда при газоопасных работах";</w:t>
      </w:r>
    </w:p>
    <w:p w:rsidR="00960CE9" w:rsidRDefault="00960CE9">
      <w:pPr>
        <w:pStyle w:val="ConsPlusNormal"/>
        <w:spacing w:before="220"/>
        <w:ind w:firstLine="540"/>
        <w:jc w:val="both"/>
      </w:pPr>
      <w:r>
        <w:t>1.46. "</w:t>
      </w:r>
      <w:hyperlink w:anchor="P7863" w:history="1">
        <w:r>
          <w:rPr>
            <w:color w:val="0000FF"/>
          </w:rPr>
          <w:t>По проверке</w:t>
        </w:r>
      </w:hyperlink>
      <w:r>
        <w:t xml:space="preserve"> выполнения требований охраны труда при огневых работах";</w:t>
      </w:r>
    </w:p>
    <w:p w:rsidR="00960CE9" w:rsidRDefault="00960CE9">
      <w:pPr>
        <w:pStyle w:val="ConsPlusNormal"/>
        <w:spacing w:before="220"/>
        <w:ind w:firstLine="540"/>
        <w:jc w:val="both"/>
      </w:pPr>
      <w:r>
        <w:t>1.47. "</w:t>
      </w:r>
      <w:hyperlink w:anchor="P7952" w:history="1">
        <w:r>
          <w:rPr>
            <w:color w:val="0000FF"/>
          </w:rPr>
          <w:t>По проверке</w:t>
        </w:r>
      </w:hyperlink>
      <w:r>
        <w:t xml:space="preserve"> выполнения требований охраны труда при окрасочных работах";</w:t>
      </w:r>
    </w:p>
    <w:p w:rsidR="00960CE9" w:rsidRDefault="00960CE9">
      <w:pPr>
        <w:pStyle w:val="ConsPlusNormal"/>
        <w:spacing w:before="220"/>
        <w:ind w:firstLine="540"/>
        <w:jc w:val="both"/>
      </w:pPr>
      <w:r>
        <w:t>1.48. "</w:t>
      </w:r>
      <w:hyperlink w:anchor="P8107" w:history="1">
        <w:r>
          <w:rPr>
            <w:color w:val="0000FF"/>
          </w:rPr>
          <w:t>По проверке</w:t>
        </w:r>
      </w:hyperlink>
      <w:r>
        <w:t xml:space="preserve"> выполнения требований охраны труда при подводных взрывных работах";</w:t>
      </w:r>
    </w:p>
    <w:p w:rsidR="00960CE9" w:rsidRDefault="00960CE9">
      <w:pPr>
        <w:pStyle w:val="ConsPlusNormal"/>
        <w:spacing w:before="220"/>
        <w:ind w:firstLine="540"/>
        <w:jc w:val="both"/>
      </w:pPr>
      <w:r>
        <w:t>1.49. "</w:t>
      </w:r>
      <w:hyperlink w:anchor="P8216" w:history="1">
        <w:r>
          <w:rPr>
            <w:color w:val="0000FF"/>
          </w:rPr>
          <w:t>По проверке</w:t>
        </w:r>
      </w:hyperlink>
      <w:r>
        <w:t xml:space="preserve"> выполнения требований охраны труда при работах по ремонту зданий и сооружений";</w:t>
      </w:r>
    </w:p>
    <w:p w:rsidR="00960CE9" w:rsidRDefault="00960CE9">
      <w:pPr>
        <w:pStyle w:val="ConsPlusNormal"/>
        <w:spacing w:before="220"/>
        <w:ind w:firstLine="540"/>
        <w:jc w:val="both"/>
      </w:pPr>
      <w:r>
        <w:t>1.50. "</w:t>
      </w:r>
      <w:hyperlink w:anchor="P8389" w:history="1">
        <w:r>
          <w:rPr>
            <w:color w:val="0000FF"/>
          </w:rPr>
          <w:t>По проверке</w:t>
        </w:r>
      </w:hyperlink>
      <w:r>
        <w:t xml:space="preserve"> выполнения требований охраны труда при работах по эксплуатации сетей водоснабжения и канализации";</w:t>
      </w:r>
    </w:p>
    <w:p w:rsidR="00960CE9" w:rsidRDefault="00960CE9">
      <w:pPr>
        <w:pStyle w:val="ConsPlusNormal"/>
        <w:spacing w:before="220"/>
        <w:ind w:firstLine="540"/>
        <w:jc w:val="both"/>
      </w:pPr>
      <w:r>
        <w:t>1.51. "</w:t>
      </w:r>
      <w:hyperlink w:anchor="P8539" w:history="1">
        <w:r>
          <w:rPr>
            <w:color w:val="0000FF"/>
          </w:rPr>
          <w:t>По проверке</w:t>
        </w:r>
      </w:hyperlink>
      <w:r>
        <w:t xml:space="preserve"> выполнения требований охраны труда при работах с ядохимикатами (пестицидами) и минеральными удобрениями";</w:t>
      </w:r>
    </w:p>
    <w:p w:rsidR="00960CE9" w:rsidRDefault="00960CE9">
      <w:pPr>
        <w:pStyle w:val="ConsPlusNormal"/>
        <w:spacing w:before="220"/>
        <w:ind w:firstLine="540"/>
        <w:jc w:val="both"/>
      </w:pPr>
      <w:r>
        <w:lastRenderedPageBreak/>
        <w:t>1.52. "</w:t>
      </w:r>
      <w:hyperlink w:anchor="P8635" w:history="1">
        <w:r>
          <w:rPr>
            <w:color w:val="0000FF"/>
          </w:rPr>
          <w:t>По проверке</w:t>
        </w:r>
      </w:hyperlink>
      <w:r>
        <w:t xml:space="preserve"> выполнения требований охраны труда при работах в химических лабораториях";</w:t>
      </w:r>
    </w:p>
    <w:p w:rsidR="00960CE9" w:rsidRDefault="00960CE9">
      <w:pPr>
        <w:pStyle w:val="ConsPlusNormal"/>
        <w:spacing w:before="220"/>
        <w:ind w:firstLine="540"/>
        <w:jc w:val="both"/>
      </w:pPr>
      <w:r>
        <w:t>1.53. "</w:t>
      </w:r>
      <w:hyperlink w:anchor="P8816" w:history="1">
        <w:r>
          <w:rPr>
            <w:color w:val="0000FF"/>
          </w:rPr>
          <w:t>По проверке</w:t>
        </w:r>
      </w:hyperlink>
      <w:r>
        <w:t xml:space="preserve"> выполнения требований охраны труда при работах по монтажу, техническому обслуживанию и ремонту технологического оборудования";</w:t>
      </w:r>
    </w:p>
    <w:p w:rsidR="00960CE9" w:rsidRDefault="00960CE9">
      <w:pPr>
        <w:pStyle w:val="ConsPlusNormal"/>
        <w:spacing w:before="220"/>
        <w:ind w:firstLine="540"/>
        <w:jc w:val="both"/>
      </w:pPr>
      <w:r>
        <w:t>1.54. "</w:t>
      </w:r>
      <w:hyperlink w:anchor="P9020" w:history="1">
        <w:r>
          <w:rPr>
            <w:color w:val="0000FF"/>
          </w:rPr>
          <w:t>По проверке</w:t>
        </w:r>
      </w:hyperlink>
      <w:r>
        <w:t xml:space="preserve"> выполнения требований охраны труда при работах по ремонту и обслуживанию грузоподъемных машин";</w:t>
      </w:r>
    </w:p>
    <w:p w:rsidR="00960CE9" w:rsidRDefault="00960CE9">
      <w:pPr>
        <w:pStyle w:val="ConsPlusNormal"/>
        <w:spacing w:before="220"/>
        <w:ind w:firstLine="540"/>
        <w:jc w:val="both"/>
      </w:pPr>
      <w:r>
        <w:t>1.55. "</w:t>
      </w:r>
      <w:hyperlink w:anchor="P9310" w:history="1">
        <w:r>
          <w:rPr>
            <w:color w:val="0000FF"/>
          </w:rPr>
          <w:t>По проверке</w:t>
        </w:r>
      </w:hyperlink>
      <w:r>
        <w:t xml:space="preserve"> выполнения требований охраны труда при малярных работах";</w:t>
      </w:r>
    </w:p>
    <w:p w:rsidR="00960CE9" w:rsidRDefault="00960CE9">
      <w:pPr>
        <w:pStyle w:val="ConsPlusNormal"/>
        <w:spacing w:before="220"/>
        <w:ind w:firstLine="540"/>
        <w:jc w:val="both"/>
      </w:pPr>
      <w:r>
        <w:t>1.56. "</w:t>
      </w:r>
      <w:hyperlink w:anchor="P9452" w:history="1">
        <w:r>
          <w:rPr>
            <w:color w:val="0000FF"/>
          </w:rPr>
          <w:t>По проверке</w:t>
        </w:r>
      </w:hyperlink>
      <w:r>
        <w:t xml:space="preserve"> выполнения требований охраны труда при работах по эксплуатации котельных";</w:t>
      </w:r>
    </w:p>
    <w:p w:rsidR="00960CE9" w:rsidRDefault="00960CE9">
      <w:pPr>
        <w:pStyle w:val="ConsPlusNormal"/>
        <w:spacing w:before="220"/>
        <w:ind w:firstLine="540"/>
        <w:jc w:val="both"/>
      </w:pPr>
      <w:r>
        <w:t>1.57. "</w:t>
      </w:r>
      <w:hyperlink w:anchor="P9666" w:history="1">
        <w:r>
          <w:rPr>
            <w:color w:val="0000FF"/>
          </w:rPr>
          <w:t>По проверке</w:t>
        </w:r>
      </w:hyperlink>
      <w:r>
        <w:t xml:space="preserve"> выполнения требований охраны труда при работах по эксплуатации газового хозяйства";</w:t>
      </w:r>
    </w:p>
    <w:p w:rsidR="00960CE9" w:rsidRDefault="00960CE9">
      <w:pPr>
        <w:pStyle w:val="ConsPlusNormal"/>
        <w:spacing w:before="220"/>
        <w:ind w:firstLine="540"/>
        <w:jc w:val="both"/>
      </w:pPr>
      <w:r>
        <w:t>1.58. "</w:t>
      </w:r>
      <w:hyperlink w:anchor="P9933" w:history="1">
        <w:r>
          <w:rPr>
            <w:color w:val="0000FF"/>
          </w:rPr>
          <w:t>По проверке</w:t>
        </w:r>
      </w:hyperlink>
      <w:r>
        <w:t xml:space="preserve"> выполнения требований охраны труда при работах по эксплуатации мазутного хозяйства";</w:t>
      </w:r>
    </w:p>
    <w:p w:rsidR="00960CE9" w:rsidRDefault="00960CE9">
      <w:pPr>
        <w:pStyle w:val="ConsPlusNormal"/>
        <w:spacing w:before="220"/>
        <w:ind w:firstLine="540"/>
        <w:jc w:val="both"/>
      </w:pPr>
      <w:r>
        <w:t>1.59. "</w:t>
      </w:r>
      <w:hyperlink w:anchor="P10123" w:history="1">
        <w:r>
          <w:rPr>
            <w:color w:val="0000FF"/>
          </w:rPr>
          <w:t>По проверке</w:t>
        </w:r>
      </w:hyperlink>
      <w:r>
        <w:t xml:space="preserve"> выполнения требований охраны труда при работах по эксплуатации складов твердого топлива";</w:t>
      </w:r>
    </w:p>
    <w:p w:rsidR="00960CE9" w:rsidRDefault="00960CE9">
      <w:pPr>
        <w:pStyle w:val="ConsPlusNormal"/>
        <w:spacing w:before="220"/>
        <w:ind w:firstLine="540"/>
        <w:jc w:val="both"/>
      </w:pPr>
      <w:r>
        <w:t>1.60. "</w:t>
      </w:r>
      <w:hyperlink w:anchor="P10242" w:history="1">
        <w:r>
          <w:rPr>
            <w:color w:val="0000FF"/>
          </w:rPr>
          <w:t>По проверке</w:t>
        </w:r>
      </w:hyperlink>
      <w:r>
        <w:t xml:space="preserve"> выполнения требований охраны труда при работах по эксплуатации технологического транспорта";</w:t>
      </w:r>
    </w:p>
    <w:p w:rsidR="00960CE9" w:rsidRDefault="00960CE9">
      <w:pPr>
        <w:pStyle w:val="ConsPlusNormal"/>
        <w:spacing w:before="220"/>
        <w:ind w:firstLine="540"/>
        <w:jc w:val="both"/>
      </w:pPr>
      <w:r>
        <w:t>1.61. "</w:t>
      </w:r>
      <w:hyperlink w:anchor="P10552" w:history="1">
        <w:r>
          <w:rPr>
            <w:color w:val="0000FF"/>
          </w:rPr>
          <w:t>По проверке</w:t>
        </w:r>
      </w:hyperlink>
      <w:r>
        <w:t xml:space="preserve"> выполнения требований охраны труда при работах с инструментом и приспособлениями";</w:t>
      </w:r>
    </w:p>
    <w:p w:rsidR="00960CE9" w:rsidRDefault="00960CE9">
      <w:pPr>
        <w:pStyle w:val="ConsPlusNormal"/>
        <w:spacing w:before="220"/>
        <w:ind w:firstLine="540"/>
        <w:jc w:val="both"/>
      </w:pPr>
      <w:r>
        <w:t>1.62. "</w:t>
      </w:r>
      <w:hyperlink w:anchor="P10695" w:history="1">
        <w:r>
          <w:rPr>
            <w:color w:val="0000FF"/>
          </w:rPr>
          <w:t>По проверке</w:t>
        </w:r>
      </w:hyperlink>
      <w:r>
        <w:t xml:space="preserve"> выполнения требований охраны труда при лесозаготовительных, лесохозяйственных работах и работах по деревообработке";</w:t>
      </w:r>
    </w:p>
    <w:p w:rsidR="00960CE9" w:rsidRDefault="00960CE9">
      <w:pPr>
        <w:pStyle w:val="ConsPlusNormal"/>
        <w:spacing w:before="220"/>
        <w:ind w:firstLine="540"/>
        <w:jc w:val="both"/>
      </w:pPr>
      <w:r>
        <w:t>1.63. "</w:t>
      </w:r>
      <w:hyperlink w:anchor="P10905" w:history="1">
        <w:r>
          <w:rPr>
            <w:color w:val="0000FF"/>
          </w:rPr>
          <w:t>По проверке</w:t>
        </w:r>
      </w:hyperlink>
      <w:r>
        <w:t xml:space="preserve"> выполнения требований охраны труда при работах в морских и речных портах";</w:t>
      </w:r>
    </w:p>
    <w:p w:rsidR="00960CE9" w:rsidRDefault="00960CE9">
      <w:pPr>
        <w:pStyle w:val="ConsPlusNormal"/>
        <w:spacing w:before="220"/>
        <w:ind w:firstLine="540"/>
        <w:jc w:val="both"/>
      </w:pPr>
      <w:r>
        <w:t>1.64. "</w:t>
      </w:r>
      <w:hyperlink w:anchor="P11178" w:history="1">
        <w:r>
          <w:rPr>
            <w:color w:val="0000FF"/>
          </w:rPr>
          <w:t>По проверке</w:t>
        </w:r>
      </w:hyperlink>
      <w:r>
        <w:t xml:space="preserve"> выполнения требований охраны труда при земляных работах";</w:t>
      </w:r>
    </w:p>
    <w:p w:rsidR="00960CE9" w:rsidRDefault="00960CE9">
      <w:pPr>
        <w:pStyle w:val="ConsPlusNormal"/>
        <w:spacing w:before="220"/>
        <w:ind w:firstLine="540"/>
        <w:jc w:val="both"/>
      </w:pPr>
      <w:r>
        <w:t>1.65. "</w:t>
      </w:r>
      <w:hyperlink w:anchor="P11332" w:history="1">
        <w:r>
          <w:rPr>
            <w:color w:val="0000FF"/>
          </w:rPr>
          <w:t>По проверке</w:t>
        </w:r>
      </w:hyperlink>
      <w:r>
        <w:t xml:space="preserve"> выполнения требований охраны труда при работах с инструментом и приспособлениями";</w:t>
      </w:r>
    </w:p>
    <w:p w:rsidR="00960CE9" w:rsidRDefault="00960CE9">
      <w:pPr>
        <w:pStyle w:val="ConsPlusNormal"/>
        <w:spacing w:before="220"/>
        <w:ind w:firstLine="540"/>
        <w:jc w:val="both"/>
      </w:pPr>
      <w:r>
        <w:t>1.66. "</w:t>
      </w:r>
      <w:hyperlink w:anchor="P11689" w:history="1">
        <w:r>
          <w:rPr>
            <w:color w:val="0000FF"/>
          </w:rPr>
          <w:t>По проверке</w:t>
        </w:r>
      </w:hyperlink>
      <w:r>
        <w:t xml:space="preserve"> выполнения требований охраны труда при работах по зарядке и обслуживанию аккумуляторных батарей";</w:t>
      </w:r>
    </w:p>
    <w:p w:rsidR="00960CE9" w:rsidRDefault="00960CE9">
      <w:pPr>
        <w:pStyle w:val="ConsPlusNormal"/>
        <w:spacing w:before="220"/>
        <w:ind w:firstLine="540"/>
        <w:jc w:val="both"/>
      </w:pPr>
      <w:r>
        <w:t>1.67. "</w:t>
      </w:r>
      <w:hyperlink w:anchor="P11847" w:history="1">
        <w:r>
          <w:rPr>
            <w:color w:val="0000FF"/>
          </w:rPr>
          <w:t>По проверке</w:t>
        </w:r>
      </w:hyperlink>
      <w:r>
        <w:t xml:space="preserve"> выполнения требований охраны труда при работах по складированию";</w:t>
      </w:r>
    </w:p>
    <w:p w:rsidR="00960CE9" w:rsidRDefault="00960CE9">
      <w:pPr>
        <w:pStyle w:val="ConsPlusNormal"/>
        <w:spacing w:before="220"/>
        <w:ind w:firstLine="540"/>
        <w:jc w:val="both"/>
      </w:pPr>
      <w:r>
        <w:t>1.68. "</w:t>
      </w:r>
      <w:hyperlink w:anchor="P11990" w:history="1">
        <w:r>
          <w:rPr>
            <w:color w:val="0000FF"/>
          </w:rPr>
          <w:t>По проверке</w:t>
        </w:r>
      </w:hyperlink>
      <w:r>
        <w:t xml:space="preserve"> выполнения требований охраны труда при работах по сливу, наливу нефтепродуктов";</w:t>
      </w:r>
    </w:p>
    <w:p w:rsidR="00960CE9" w:rsidRDefault="00960CE9">
      <w:pPr>
        <w:pStyle w:val="ConsPlusNormal"/>
        <w:spacing w:before="220"/>
        <w:ind w:firstLine="540"/>
        <w:jc w:val="both"/>
      </w:pPr>
      <w:r>
        <w:t>1.69. "</w:t>
      </w:r>
      <w:hyperlink w:anchor="P12169" w:history="1">
        <w:r>
          <w:rPr>
            <w:color w:val="0000FF"/>
          </w:rPr>
          <w:t>По проверке</w:t>
        </w:r>
      </w:hyperlink>
      <w:r>
        <w:t xml:space="preserve"> выполнения требований охраны труда при работах по техническому обслуживанию, ремонту и проверке технического состояния автотранспортных средств";</w:t>
      </w:r>
    </w:p>
    <w:p w:rsidR="00960CE9" w:rsidRDefault="00960CE9">
      <w:pPr>
        <w:pStyle w:val="ConsPlusNormal"/>
        <w:spacing w:before="220"/>
        <w:ind w:firstLine="540"/>
        <w:jc w:val="both"/>
      </w:pPr>
      <w:r>
        <w:t>1.70. "</w:t>
      </w:r>
      <w:hyperlink w:anchor="P12440" w:history="1">
        <w:r>
          <w:rPr>
            <w:color w:val="0000FF"/>
          </w:rPr>
          <w:t>По проверке</w:t>
        </w:r>
      </w:hyperlink>
      <w:r>
        <w:t xml:space="preserve"> выполнения требований охраны труда при работах по перевозке грузов и пассажиров с помощью автотранспортных средств";</w:t>
      </w:r>
    </w:p>
    <w:p w:rsidR="00960CE9" w:rsidRDefault="00960CE9">
      <w:pPr>
        <w:pStyle w:val="ConsPlusNormal"/>
        <w:spacing w:before="220"/>
        <w:ind w:firstLine="540"/>
        <w:jc w:val="both"/>
      </w:pPr>
      <w:r>
        <w:t>1.71. "</w:t>
      </w:r>
      <w:hyperlink w:anchor="P12620" w:history="1">
        <w:r>
          <w:rPr>
            <w:color w:val="0000FF"/>
          </w:rPr>
          <w:t>По проверке</w:t>
        </w:r>
      </w:hyperlink>
      <w:r>
        <w:t xml:space="preserve"> выполнения требований охраны труда при работах по эксплуатации грузовых автомобилей";</w:t>
      </w:r>
    </w:p>
    <w:p w:rsidR="00960CE9" w:rsidRDefault="00960CE9">
      <w:pPr>
        <w:pStyle w:val="ConsPlusNormal"/>
        <w:spacing w:before="220"/>
        <w:ind w:firstLine="540"/>
        <w:jc w:val="both"/>
      </w:pPr>
      <w:r>
        <w:lastRenderedPageBreak/>
        <w:t>1.72. "</w:t>
      </w:r>
      <w:hyperlink w:anchor="P12792" w:history="1">
        <w:r>
          <w:rPr>
            <w:color w:val="0000FF"/>
          </w:rPr>
          <w:t>По проверке</w:t>
        </w:r>
      </w:hyperlink>
      <w:r>
        <w:t xml:space="preserve"> выполнения требований охраны труда при работах по эксплуатации внутризаводского транспорта";</w:t>
      </w:r>
    </w:p>
    <w:p w:rsidR="00960CE9" w:rsidRDefault="00960CE9">
      <w:pPr>
        <w:pStyle w:val="ConsPlusNormal"/>
        <w:spacing w:before="220"/>
        <w:ind w:firstLine="540"/>
        <w:jc w:val="both"/>
      </w:pPr>
      <w:r>
        <w:t>1.73. "</w:t>
      </w:r>
      <w:hyperlink w:anchor="P12971" w:history="1">
        <w:r>
          <w:rPr>
            <w:color w:val="0000FF"/>
          </w:rPr>
          <w:t>По проверке</w:t>
        </w:r>
      </w:hyperlink>
      <w:r>
        <w:t xml:space="preserve"> выполнения требований охраны труда при монтажных работах";</w:t>
      </w:r>
    </w:p>
    <w:p w:rsidR="00960CE9" w:rsidRDefault="00960CE9">
      <w:pPr>
        <w:pStyle w:val="ConsPlusNormal"/>
        <w:spacing w:before="220"/>
        <w:ind w:firstLine="540"/>
        <w:jc w:val="both"/>
      </w:pPr>
      <w:r>
        <w:t>1.74. "</w:t>
      </w:r>
      <w:hyperlink w:anchor="P13054" w:history="1">
        <w:r>
          <w:rPr>
            <w:color w:val="0000FF"/>
          </w:rPr>
          <w:t>По проверке</w:t>
        </w:r>
      </w:hyperlink>
      <w:r>
        <w:t xml:space="preserve"> выполнения требований охраны труда при работах по изготовлению и сборке металлоконструкций";</w:t>
      </w:r>
    </w:p>
    <w:p w:rsidR="00960CE9" w:rsidRDefault="00960CE9">
      <w:pPr>
        <w:pStyle w:val="ConsPlusNormal"/>
        <w:spacing w:before="220"/>
        <w:ind w:firstLine="540"/>
        <w:jc w:val="both"/>
      </w:pPr>
      <w:r>
        <w:t>1.75. "</w:t>
      </w:r>
      <w:hyperlink w:anchor="P13344" w:history="1">
        <w:r>
          <w:rPr>
            <w:color w:val="0000FF"/>
          </w:rPr>
          <w:t>По проверке</w:t>
        </w:r>
      </w:hyperlink>
      <w:r>
        <w:t xml:space="preserve"> выполнения требований охраны труда при работах по холодной обработке металлов";</w:t>
      </w:r>
    </w:p>
    <w:p w:rsidR="00960CE9" w:rsidRDefault="00960CE9">
      <w:pPr>
        <w:pStyle w:val="ConsPlusNormal"/>
        <w:spacing w:before="220"/>
        <w:ind w:firstLine="540"/>
        <w:jc w:val="both"/>
      </w:pPr>
      <w:r>
        <w:t>1.76. "</w:t>
      </w:r>
      <w:hyperlink w:anchor="P13523" w:history="1">
        <w:r>
          <w:rPr>
            <w:color w:val="0000FF"/>
          </w:rPr>
          <w:t>По проверке</w:t>
        </w:r>
      </w:hyperlink>
      <w:r>
        <w:t xml:space="preserve"> выполнения требований охраны труда при работах по эксплуатации и обслуживанию производственного оборудования машиностроительного профиля";</w:t>
      </w:r>
    </w:p>
    <w:p w:rsidR="00960CE9" w:rsidRDefault="00960CE9">
      <w:pPr>
        <w:pStyle w:val="ConsPlusNormal"/>
        <w:spacing w:before="220"/>
        <w:ind w:firstLine="540"/>
        <w:jc w:val="both"/>
      </w:pPr>
      <w:r>
        <w:t>1.77. "</w:t>
      </w:r>
      <w:hyperlink w:anchor="P13738" w:history="1">
        <w:r>
          <w:rPr>
            <w:color w:val="0000FF"/>
          </w:rPr>
          <w:t>По проверке</w:t>
        </w:r>
      </w:hyperlink>
      <w:r>
        <w:t xml:space="preserve"> выполнения требований охраны труда при работах в литейном производстве";</w:t>
      </w:r>
    </w:p>
    <w:p w:rsidR="00960CE9" w:rsidRDefault="00960CE9">
      <w:pPr>
        <w:pStyle w:val="ConsPlusNormal"/>
        <w:spacing w:before="220"/>
        <w:ind w:firstLine="540"/>
        <w:jc w:val="both"/>
      </w:pPr>
      <w:r>
        <w:t>1.78. "</w:t>
      </w:r>
      <w:hyperlink w:anchor="P13923" w:history="1">
        <w:r>
          <w:rPr>
            <w:color w:val="0000FF"/>
          </w:rPr>
          <w:t>По проверке</w:t>
        </w:r>
      </w:hyperlink>
      <w:r>
        <w:t xml:space="preserve"> выполнения требований охраны труда при работах в организациях машиностроения";</w:t>
      </w:r>
    </w:p>
    <w:p w:rsidR="00960CE9" w:rsidRDefault="00960CE9">
      <w:pPr>
        <w:pStyle w:val="ConsPlusNormal"/>
        <w:spacing w:before="220"/>
        <w:ind w:firstLine="540"/>
        <w:jc w:val="both"/>
      </w:pPr>
      <w:r>
        <w:t>1.79. "</w:t>
      </w:r>
      <w:hyperlink w:anchor="P14170" w:history="1">
        <w:r>
          <w:rPr>
            <w:color w:val="0000FF"/>
          </w:rPr>
          <w:t>По проверке</w:t>
        </w:r>
      </w:hyperlink>
      <w:r>
        <w:t xml:space="preserve"> выполнения требований охраны труда при работах по ремонту мостов и путепроводов";</w:t>
      </w:r>
    </w:p>
    <w:p w:rsidR="00960CE9" w:rsidRDefault="00960CE9">
      <w:pPr>
        <w:pStyle w:val="ConsPlusNormal"/>
        <w:spacing w:before="220"/>
        <w:ind w:firstLine="540"/>
        <w:jc w:val="both"/>
      </w:pPr>
      <w:r>
        <w:t>1.80. "</w:t>
      </w:r>
      <w:hyperlink w:anchor="P14360" w:history="1">
        <w:r>
          <w:rPr>
            <w:color w:val="0000FF"/>
          </w:rPr>
          <w:t>По проверке</w:t>
        </w:r>
      </w:hyperlink>
      <w:r>
        <w:t xml:space="preserve"> выполнения требований охраны труда при работах по тех. обслуживанию и ремонту внутрипортового транспорта";</w:t>
      </w:r>
    </w:p>
    <w:p w:rsidR="00960CE9" w:rsidRDefault="00960CE9">
      <w:pPr>
        <w:pStyle w:val="ConsPlusNormal"/>
        <w:spacing w:before="220"/>
        <w:ind w:firstLine="540"/>
        <w:jc w:val="both"/>
      </w:pPr>
      <w:r>
        <w:t>1.81. "</w:t>
      </w:r>
      <w:hyperlink w:anchor="P14456" w:history="1">
        <w:r>
          <w:rPr>
            <w:color w:val="0000FF"/>
          </w:rPr>
          <w:t>По проверке</w:t>
        </w:r>
      </w:hyperlink>
      <w:r>
        <w:t xml:space="preserve"> выполнения требований охраны труда при работах по эксплуатации машин и механизмов на территории порта";</w:t>
      </w:r>
    </w:p>
    <w:p w:rsidR="00960CE9" w:rsidRDefault="00960CE9">
      <w:pPr>
        <w:pStyle w:val="ConsPlusNormal"/>
        <w:spacing w:before="220"/>
        <w:ind w:firstLine="540"/>
        <w:jc w:val="both"/>
      </w:pPr>
      <w:r>
        <w:t>1.82. "</w:t>
      </w:r>
      <w:hyperlink w:anchor="P14605" w:history="1">
        <w:r>
          <w:rPr>
            <w:color w:val="0000FF"/>
          </w:rPr>
          <w:t>По проверке</w:t>
        </w:r>
      </w:hyperlink>
      <w:r>
        <w:t xml:space="preserve"> выполнения требований охраны труда при выполнении работ по эксплуатации грузоподъемных машин и механизмов";</w:t>
      </w:r>
    </w:p>
    <w:p w:rsidR="00960CE9" w:rsidRDefault="00960CE9">
      <w:pPr>
        <w:pStyle w:val="ConsPlusNormal"/>
        <w:spacing w:before="220"/>
        <w:ind w:firstLine="540"/>
        <w:jc w:val="both"/>
      </w:pPr>
      <w:r>
        <w:t>1.83. "</w:t>
      </w:r>
      <w:hyperlink w:anchor="P14771" w:history="1">
        <w:r>
          <w:rPr>
            <w:color w:val="0000FF"/>
          </w:rPr>
          <w:t>По проверке</w:t>
        </w:r>
      </w:hyperlink>
      <w:r>
        <w:t xml:space="preserve"> выполнения требований охраны труда при проведении слесарно-сантехнических работ";</w:t>
      </w:r>
    </w:p>
    <w:p w:rsidR="00960CE9" w:rsidRDefault="00960CE9">
      <w:pPr>
        <w:pStyle w:val="ConsPlusNormal"/>
        <w:spacing w:before="220"/>
        <w:ind w:firstLine="540"/>
        <w:jc w:val="both"/>
      </w:pPr>
      <w:r>
        <w:t>1.84. "</w:t>
      </w:r>
      <w:hyperlink w:anchor="P14925" w:history="1">
        <w:r>
          <w:rPr>
            <w:color w:val="0000FF"/>
          </w:rPr>
          <w:t>По проверке</w:t>
        </w:r>
      </w:hyperlink>
      <w:r>
        <w:t xml:space="preserve"> выполнения требований охраны труда при работах по химической чистке, стирке";</w:t>
      </w:r>
    </w:p>
    <w:p w:rsidR="00960CE9" w:rsidRDefault="00960CE9">
      <w:pPr>
        <w:pStyle w:val="ConsPlusNormal"/>
        <w:spacing w:before="220"/>
        <w:ind w:firstLine="540"/>
        <w:jc w:val="both"/>
      </w:pPr>
      <w:r>
        <w:t>1.85. "</w:t>
      </w:r>
      <w:hyperlink w:anchor="P15146" w:history="1">
        <w:r>
          <w:rPr>
            <w:color w:val="0000FF"/>
          </w:rPr>
          <w:t>По проверке</w:t>
        </w:r>
      </w:hyperlink>
      <w:r>
        <w:t xml:space="preserve"> выполнения требований охраны труда при работах по эксплуатации бульдозера";</w:t>
      </w:r>
    </w:p>
    <w:p w:rsidR="00960CE9" w:rsidRDefault="00960CE9">
      <w:pPr>
        <w:pStyle w:val="ConsPlusNormal"/>
        <w:spacing w:before="220"/>
        <w:ind w:firstLine="540"/>
        <w:jc w:val="both"/>
      </w:pPr>
      <w:r>
        <w:t>1.86. "</w:t>
      </w:r>
      <w:hyperlink w:anchor="P15304" w:history="1">
        <w:r>
          <w:rPr>
            <w:color w:val="0000FF"/>
          </w:rPr>
          <w:t>По проверке</w:t>
        </w:r>
      </w:hyperlink>
      <w:r>
        <w:t xml:space="preserve"> выполнения требований охраны труда при работах по эксплуатации экскаватора";</w:t>
      </w:r>
    </w:p>
    <w:p w:rsidR="00960CE9" w:rsidRDefault="00960CE9">
      <w:pPr>
        <w:pStyle w:val="ConsPlusNormal"/>
        <w:spacing w:before="220"/>
        <w:ind w:firstLine="540"/>
        <w:jc w:val="both"/>
      </w:pPr>
      <w:r>
        <w:t>1.87. "</w:t>
      </w:r>
      <w:hyperlink w:anchor="P15456" w:history="1">
        <w:r>
          <w:rPr>
            <w:color w:val="0000FF"/>
          </w:rPr>
          <w:t>По проверке</w:t>
        </w:r>
      </w:hyperlink>
      <w:r>
        <w:t xml:space="preserve"> выполнения требований охраны труда при работах по эксплуатации трактора";</w:t>
      </w:r>
    </w:p>
    <w:p w:rsidR="00960CE9" w:rsidRDefault="00960CE9">
      <w:pPr>
        <w:pStyle w:val="ConsPlusNormal"/>
        <w:spacing w:before="220"/>
        <w:ind w:firstLine="540"/>
        <w:jc w:val="both"/>
      </w:pPr>
      <w:r>
        <w:t>1.88. "</w:t>
      </w:r>
      <w:hyperlink w:anchor="P15614" w:history="1">
        <w:r>
          <w:rPr>
            <w:color w:val="0000FF"/>
          </w:rPr>
          <w:t>По проверке</w:t>
        </w:r>
      </w:hyperlink>
      <w:r>
        <w:t xml:space="preserve"> выполнения требований охраны труда при работах по ремонту автомобильных дорог";</w:t>
      </w:r>
    </w:p>
    <w:p w:rsidR="00960CE9" w:rsidRDefault="00960CE9">
      <w:pPr>
        <w:pStyle w:val="ConsPlusNormal"/>
        <w:spacing w:before="220"/>
        <w:ind w:firstLine="540"/>
        <w:jc w:val="both"/>
      </w:pPr>
      <w:r>
        <w:t>1.89. "</w:t>
      </w:r>
      <w:hyperlink w:anchor="P15776" w:history="1">
        <w:r>
          <w:rPr>
            <w:color w:val="0000FF"/>
          </w:rPr>
          <w:t>По проверке</w:t>
        </w:r>
      </w:hyperlink>
      <w:r>
        <w:t xml:space="preserve"> выполнения требований охраны труда при работах по эксплуатации катка";</w:t>
      </w:r>
    </w:p>
    <w:p w:rsidR="00960CE9" w:rsidRDefault="00960CE9">
      <w:pPr>
        <w:pStyle w:val="ConsPlusNormal"/>
        <w:spacing w:before="220"/>
        <w:ind w:firstLine="540"/>
        <w:jc w:val="both"/>
      </w:pPr>
      <w:r>
        <w:t>1.90. "</w:t>
      </w:r>
      <w:hyperlink w:anchor="P15915" w:history="1">
        <w:r>
          <w:rPr>
            <w:color w:val="0000FF"/>
          </w:rPr>
          <w:t>По проверке</w:t>
        </w:r>
      </w:hyperlink>
      <w:r>
        <w:t xml:space="preserve"> выполнения требований охраны труда при работах по укладке асфальтобетона";</w:t>
      </w:r>
    </w:p>
    <w:p w:rsidR="00960CE9" w:rsidRDefault="00960CE9">
      <w:pPr>
        <w:pStyle w:val="ConsPlusNormal"/>
        <w:spacing w:before="220"/>
        <w:ind w:firstLine="540"/>
        <w:jc w:val="both"/>
      </w:pPr>
      <w:r>
        <w:t>1.91. "</w:t>
      </w:r>
      <w:hyperlink w:anchor="P16054" w:history="1">
        <w:r>
          <w:rPr>
            <w:color w:val="0000FF"/>
          </w:rPr>
          <w:t>По проверке</w:t>
        </w:r>
      </w:hyperlink>
      <w:r>
        <w:t xml:space="preserve"> выполнения требований охраны труда при работах по разметке </w:t>
      </w:r>
      <w:r>
        <w:lastRenderedPageBreak/>
        <w:t>автомобильных дорог";</w:t>
      </w:r>
    </w:p>
    <w:p w:rsidR="00960CE9" w:rsidRDefault="00960CE9">
      <w:pPr>
        <w:pStyle w:val="ConsPlusNormal"/>
        <w:spacing w:before="220"/>
        <w:ind w:firstLine="540"/>
        <w:jc w:val="both"/>
      </w:pPr>
      <w:r>
        <w:t>1.92. "</w:t>
      </w:r>
      <w:hyperlink w:anchor="P16206" w:history="1">
        <w:r>
          <w:rPr>
            <w:color w:val="0000FF"/>
          </w:rPr>
          <w:t>По проверке</w:t>
        </w:r>
      </w:hyperlink>
      <w:r>
        <w:t xml:space="preserve"> выполнения требований охраны труда при работах в полиграфических организациях";</w:t>
      </w:r>
    </w:p>
    <w:p w:rsidR="00960CE9" w:rsidRDefault="00960CE9">
      <w:pPr>
        <w:pStyle w:val="ConsPlusNormal"/>
        <w:spacing w:before="220"/>
        <w:ind w:firstLine="540"/>
        <w:jc w:val="both"/>
      </w:pPr>
      <w:r>
        <w:t>1.93. "</w:t>
      </w:r>
      <w:hyperlink w:anchor="P16451" w:history="1">
        <w:r>
          <w:rPr>
            <w:color w:val="0000FF"/>
          </w:rPr>
          <w:t>По проверке</w:t>
        </w:r>
      </w:hyperlink>
      <w:r>
        <w:t xml:space="preserve"> выполнения требований охраны труда при работах по пайке, лужению, наплавке";</w:t>
      </w:r>
    </w:p>
    <w:p w:rsidR="00960CE9" w:rsidRDefault="00960CE9">
      <w:pPr>
        <w:pStyle w:val="ConsPlusNormal"/>
        <w:spacing w:before="220"/>
        <w:ind w:firstLine="540"/>
        <w:jc w:val="both"/>
      </w:pPr>
      <w:r>
        <w:t>1.94. "</w:t>
      </w:r>
      <w:hyperlink w:anchor="P16642" w:history="1">
        <w:r>
          <w:rPr>
            <w:color w:val="0000FF"/>
          </w:rPr>
          <w:t>По проверке</w:t>
        </w:r>
      </w:hyperlink>
      <w:r>
        <w:t xml:space="preserve"> выполнения требований охраны труда при работах на металлообрабатывающих станках и оборудовании";</w:t>
      </w:r>
    </w:p>
    <w:p w:rsidR="00960CE9" w:rsidRDefault="00960CE9">
      <w:pPr>
        <w:pStyle w:val="ConsPlusNormal"/>
        <w:spacing w:before="220"/>
        <w:ind w:firstLine="540"/>
        <w:jc w:val="both"/>
      </w:pPr>
      <w:r>
        <w:t>1.95. "</w:t>
      </w:r>
      <w:hyperlink w:anchor="P17141" w:history="1">
        <w:r>
          <w:rPr>
            <w:color w:val="0000FF"/>
          </w:rPr>
          <w:t>По проверке</w:t>
        </w:r>
      </w:hyperlink>
      <w:r>
        <w:t xml:space="preserve"> выполнения требований охраны труда при работах по эксплуатации, перевозке и хранению баллонов с сжиженным газом и газовых баллонов";</w:t>
      </w:r>
    </w:p>
    <w:p w:rsidR="00960CE9" w:rsidRDefault="00960CE9">
      <w:pPr>
        <w:pStyle w:val="ConsPlusNormal"/>
        <w:spacing w:before="220"/>
        <w:ind w:firstLine="540"/>
        <w:jc w:val="both"/>
      </w:pPr>
      <w:r>
        <w:t>1.96. "</w:t>
      </w:r>
      <w:hyperlink w:anchor="P17238" w:history="1">
        <w:r>
          <w:rPr>
            <w:color w:val="0000FF"/>
          </w:rPr>
          <w:t>По проверке</w:t>
        </w:r>
      </w:hyperlink>
      <w:r>
        <w:t xml:space="preserve"> выполнения требований охраны труда при работах по производству цемента";</w:t>
      </w:r>
    </w:p>
    <w:p w:rsidR="00960CE9" w:rsidRDefault="00960CE9">
      <w:pPr>
        <w:pStyle w:val="ConsPlusNormal"/>
        <w:spacing w:before="220"/>
        <w:ind w:firstLine="540"/>
        <w:jc w:val="both"/>
      </w:pPr>
      <w:r>
        <w:t>1.97. "</w:t>
      </w:r>
      <w:hyperlink w:anchor="P17405" w:history="1">
        <w:r>
          <w:rPr>
            <w:color w:val="0000FF"/>
          </w:rPr>
          <w:t>По проверке</w:t>
        </w:r>
      </w:hyperlink>
      <w:r>
        <w:t xml:space="preserve"> выполнения требований охраны труда при работах по переработке молока";</w:t>
      </w:r>
    </w:p>
    <w:p w:rsidR="00960CE9" w:rsidRDefault="00960CE9">
      <w:pPr>
        <w:pStyle w:val="ConsPlusNormal"/>
        <w:spacing w:before="220"/>
        <w:ind w:firstLine="540"/>
        <w:jc w:val="both"/>
      </w:pPr>
      <w:r>
        <w:t>1.98. "</w:t>
      </w:r>
      <w:hyperlink w:anchor="P17530" w:history="1">
        <w:r>
          <w:rPr>
            <w:color w:val="0000FF"/>
          </w:rPr>
          <w:t>По проверке</w:t>
        </w:r>
      </w:hyperlink>
      <w:r>
        <w:t xml:space="preserve"> выполнения требований охраны труда при работах по производству хлебобулочных и макаронных изделий";</w:t>
      </w:r>
    </w:p>
    <w:p w:rsidR="00960CE9" w:rsidRDefault="00960CE9">
      <w:pPr>
        <w:pStyle w:val="ConsPlusNormal"/>
        <w:spacing w:before="220"/>
        <w:ind w:firstLine="540"/>
        <w:jc w:val="both"/>
      </w:pPr>
      <w:r>
        <w:t>1.99. "</w:t>
      </w:r>
      <w:hyperlink w:anchor="P17727" w:history="1">
        <w:r>
          <w:rPr>
            <w:color w:val="0000FF"/>
          </w:rPr>
          <w:t>По проверке</w:t>
        </w:r>
      </w:hyperlink>
      <w:r>
        <w:t xml:space="preserve"> выполнения требований охраны труда при работах по производству алкогольной и безалкогольной продукции";</w:t>
      </w:r>
    </w:p>
    <w:p w:rsidR="00960CE9" w:rsidRDefault="00960CE9">
      <w:pPr>
        <w:pStyle w:val="ConsPlusNormal"/>
        <w:spacing w:before="220"/>
        <w:ind w:firstLine="540"/>
        <w:jc w:val="both"/>
      </w:pPr>
      <w:r>
        <w:t>1.100. "</w:t>
      </w:r>
      <w:hyperlink w:anchor="P17990" w:history="1">
        <w:r>
          <w:rPr>
            <w:color w:val="0000FF"/>
          </w:rPr>
          <w:t>По проверке</w:t>
        </w:r>
      </w:hyperlink>
      <w:r>
        <w:t xml:space="preserve"> соблюдения требований по обеспечению принятия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960CE9" w:rsidRDefault="00960CE9">
      <w:pPr>
        <w:pStyle w:val="ConsPlusNormal"/>
        <w:spacing w:before="220"/>
        <w:ind w:firstLine="540"/>
        <w:jc w:val="both"/>
      </w:pPr>
      <w:r>
        <w:t>1.101. "</w:t>
      </w:r>
      <w:hyperlink w:anchor="P18129" w:history="1">
        <w:r>
          <w:rPr>
            <w:color w:val="0000FF"/>
          </w:rPr>
          <w:t>По проверке</w:t>
        </w:r>
      </w:hyperlink>
      <w:r>
        <w:t xml:space="preserve"> выполнения требований охраны труда при работах по газопламенной обработке металлов";</w:t>
      </w:r>
    </w:p>
    <w:p w:rsidR="00960CE9" w:rsidRDefault="00960CE9">
      <w:pPr>
        <w:pStyle w:val="ConsPlusNormal"/>
        <w:spacing w:before="220"/>
        <w:ind w:firstLine="540"/>
        <w:jc w:val="both"/>
      </w:pPr>
      <w:r>
        <w:t>1.102. "</w:t>
      </w:r>
      <w:hyperlink w:anchor="P18386" w:history="1">
        <w:r>
          <w:rPr>
            <w:color w:val="0000FF"/>
          </w:rPr>
          <w:t>По проверке</w:t>
        </w:r>
      </w:hyperlink>
      <w:r>
        <w:t xml:space="preserve"> выполнения требований охраны труда при работах по напылению и нанесению металлопокрытий";</w:t>
      </w:r>
    </w:p>
    <w:p w:rsidR="00960CE9" w:rsidRDefault="00960CE9">
      <w:pPr>
        <w:pStyle w:val="ConsPlusNormal"/>
        <w:spacing w:before="220"/>
        <w:ind w:firstLine="540"/>
        <w:jc w:val="both"/>
      </w:pPr>
      <w:r>
        <w:t>1.103. "</w:t>
      </w:r>
      <w:hyperlink w:anchor="P18613" w:history="1">
        <w:r>
          <w:rPr>
            <w:color w:val="0000FF"/>
          </w:rPr>
          <w:t>По проверке</w:t>
        </w:r>
      </w:hyperlink>
      <w:r>
        <w:t xml:space="preserve"> выполнения требований охраны труда при работах по термической обработке металлов";</w:t>
      </w:r>
    </w:p>
    <w:p w:rsidR="00960CE9" w:rsidRDefault="00960CE9">
      <w:pPr>
        <w:pStyle w:val="ConsPlusNormal"/>
        <w:spacing w:before="220"/>
        <w:ind w:firstLine="540"/>
        <w:jc w:val="both"/>
      </w:pPr>
      <w:r>
        <w:t>1.104. "</w:t>
      </w:r>
      <w:hyperlink w:anchor="P18948" w:history="1">
        <w:r>
          <w:rPr>
            <w:color w:val="0000FF"/>
          </w:rPr>
          <w:t>По проверке</w:t>
        </w:r>
      </w:hyperlink>
      <w:r>
        <w:t xml:space="preserve"> выполнения требований охраны труда при работах по ремонту и техническом обслуживании сельскохозяйственной техники";</w:t>
      </w:r>
    </w:p>
    <w:p w:rsidR="00960CE9" w:rsidRDefault="00960CE9">
      <w:pPr>
        <w:pStyle w:val="ConsPlusNormal"/>
        <w:spacing w:before="220"/>
        <w:ind w:firstLine="540"/>
        <w:jc w:val="both"/>
      </w:pPr>
      <w:r>
        <w:t>1.105. "</w:t>
      </w:r>
      <w:hyperlink w:anchor="P19134" w:history="1">
        <w:r>
          <w:rPr>
            <w:color w:val="0000FF"/>
          </w:rPr>
          <w:t>По проверке</w:t>
        </w:r>
      </w:hyperlink>
      <w:r>
        <w:t xml:space="preserve"> выполнения требований охраны труда при работах по эксплуатации торговых складов, баз и холодильников";</w:t>
      </w:r>
    </w:p>
    <w:p w:rsidR="00960CE9" w:rsidRDefault="00960CE9">
      <w:pPr>
        <w:pStyle w:val="ConsPlusNormal"/>
        <w:spacing w:before="220"/>
        <w:ind w:firstLine="540"/>
        <w:jc w:val="both"/>
      </w:pPr>
      <w:r>
        <w:t>1.106. "</w:t>
      </w:r>
      <w:hyperlink w:anchor="P19445" w:history="1">
        <w:r>
          <w:rPr>
            <w:color w:val="0000FF"/>
          </w:rPr>
          <w:t>По проверке</w:t>
        </w:r>
      </w:hyperlink>
      <w:r>
        <w:t xml:space="preserve"> выполнения требований охраны труда при работах на городском электрическом транспорте";</w:t>
      </w:r>
    </w:p>
    <w:p w:rsidR="00960CE9" w:rsidRDefault="00960CE9">
      <w:pPr>
        <w:pStyle w:val="ConsPlusNormal"/>
        <w:spacing w:before="220"/>
        <w:ind w:firstLine="540"/>
        <w:jc w:val="both"/>
      </w:pPr>
      <w:r>
        <w:t>1.107. "</w:t>
      </w:r>
      <w:hyperlink w:anchor="P19570" w:history="1">
        <w:r>
          <w:rPr>
            <w:color w:val="0000FF"/>
          </w:rPr>
          <w:t>По проверке</w:t>
        </w:r>
      </w:hyperlink>
      <w:r>
        <w:t xml:space="preserve"> соблюдения гарантий медицинских работников".</w:t>
      </w:r>
    </w:p>
    <w:p w:rsidR="00960CE9" w:rsidRDefault="00960CE9">
      <w:pPr>
        <w:pStyle w:val="ConsPlusNormal"/>
        <w:spacing w:before="220"/>
        <w:ind w:firstLine="540"/>
        <w:jc w:val="both"/>
      </w:pPr>
      <w:r>
        <w:t>2. Настоящий приказ вступает в силу с 1 января 2018 года.</w:t>
      </w:r>
    </w:p>
    <w:p w:rsidR="00960CE9" w:rsidRDefault="00960CE9">
      <w:pPr>
        <w:pStyle w:val="ConsPlusNormal"/>
        <w:spacing w:before="220"/>
        <w:ind w:firstLine="540"/>
        <w:jc w:val="both"/>
      </w:pPr>
      <w:r>
        <w:t>3. Контроль за исполнением настоящего приказа возложить на заместителя руководителя Федеральной службы по труду и занятости И.И. Шкловца.</w:t>
      </w:r>
    </w:p>
    <w:p w:rsidR="00960CE9" w:rsidRDefault="00960CE9">
      <w:pPr>
        <w:pStyle w:val="ConsPlusNormal"/>
        <w:jc w:val="both"/>
      </w:pPr>
    </w:p>
    <w:p w:rsidR="00960CE9" w:rsidRDefault="00960CE9">
      <w:pPr>
        <w:pStyle w:val="ConsPlusNormal"/>
        <w:jc w:val="right"/>
      </w:pPr>
      <w:r>
        <w:t>Руководитель</w:t>
      </w:r>
    </w:p>
    <w:p w:rsidR="00960CE9" w:rsidRDefault="00960CE9">
      <w:pPr>
        <w:pStyle w:val="ConsPlusNormal"/>
        <w:jc w:val="right"/>
      </w:pPr>
      <w:r>
        <w:t>В.Л.ВУКОЛОВ</w:t>
      </w: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0" w:name="P138"/>
      <w:bookmarkEnd w:id="0"/>
      <w:r>
        <w:t>Проверочный лист (список контрольных вопросов) N 1</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 xml:space="preserve">"По проверке порядка оформления приема на работу" </w:t>
      </w:r>
      <w:hyperlink w:anchor="P23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960CE9">
        <w:tc>
          <w:tcPr>
            <w:tcW w:w="4649" w:type="dxa"/>
          </w:tcPr>
          <w:p w:rsidR="00960CE9" w:rsidRDefault="00960CE9">
            <w:pPr>
              <w:pStyle w:val="ConsPlusNormal"/>
              <w:jc w:val="center"/>
            </w:pPr>
            <w:r>
              <w:t>Вид государственного контроля (надзора)</w:t>
            </w:r>
          </w:p>
        </w:tc>
        <w:tc>
          <w:tcPr>
            <w:tcW w:w="4422"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649"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422" w:type="dxa"/>
          </w:tcPr>
          <w:p w:rsidR="00960CE9" w:rsidRDefault="00960CE9">
            <w:pPr>
              <w:pStyle w:val="ConsPlusNormal"/>
            </w:pPr>
          </w:p>
        </w:tc>
      </w:tr>
      <w:tr w:rsidR="00960CE9">
        <w:tc>
          <w:tcPr>
            <w:tcW w:w="4649" w:type="dxa"/>
          </w:tcPr>
          <w:p w:rsidR="00960CE9" w:rsidRDefault="00960CE9">
            <w:pPr>
              <w:pStyle w:val="ConsPlusNormal"/>
              <w:jc w:val="center"/>
            </w:pPr>
            <w:r>
              <w:t>Вид деятельности юридического лица, индивидуального предпринимателя</w:t>
            </w:r>
          </w:p>
        </w:tc>
        <w:tc>
          <w:tcPr>
            <w:tcW w:w="4422" w:type="dxa"/>
          </w:tcPr>
          <w:p w:rsidR="00960CE9" w:rsidRDefault="00960CE9">
            <w:pPr>
              <w:pStyle w:val="ConsPlusNormal"/>
            </w:pPr>
          </w:p>
        </w:tc>
      </w:tr>
      <w:tr w:rsidR="00960CE9">
        <w:tc>
          <w:tcPr>
            <w:tcW w:w="4649"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422" w:type="dxa"/>
          </w:tcPr>
          <w:p w:rsidR="00960CE9" w:rsidRDefault="00960CE9">
            <w:pPr>
              <w:pStyle w:val="ConsPlusNormal"/>
            </w:pPr>
          </w:p>
        </w:tc>
      </w:tr>
      <w:tr w:rsidR="00960CE9">
        <w:tc>
          <w:tcPr>
            <w:tcW w:w="4649"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422" w:type="dxa"/>
          </w:tcPr>
          <w:p w:rsidR="00960CE9" w:rsidRDefault="00960CE9">
            <w:pPr>
              <w:pStyle w:val="ConsPlusNormal"/>
            </w:pPr>
          </w:p>
        </w:tc>
      </w:tr>
      <w:tr w:rsidR="00960CE9">
        <w:tc>
          <w:tcPr>
            <w:tcW w:w="4649" w:type="dxa"/>
          </w:tcPr>
          <w:p w:rsidR="00960CE9" w:rsidRDefault="00960CE9">
            <w:pPr>
              <w:pStyle w:val="ConsPlusNormal"/>
              <w:jc w:val="center"/>
            </w:pPr>
            <w:r>
              <w:t>Основание проведения плановой проверки</w:t>
            </w:r>
          </w:p>
        </w:tc>
        <w:tc>
          <w:tcPr>
            <w:tcW w:w="4422" w:type="dxa"/>
          </w:tcPr>
          <w:p w:rsidR="00960CE9" w:rsidRDefault="00960CE9">
            <w:pPr>
              <w:pStyle w:val="ConsPlusNormal"/>
            </w:pPr>
            <w:r>
              <w:t>Распоряжение N ____ от ________ государственной инспекции труда ___________________________________</w:t>
            </w:r>
          </w:p>
        </w:tc>
      </w:tr>
      <w:tr w:rsidR="00960CE9">
        <w:tc>
          <w:tcPr>
            <w:tcW w:w="4649"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422" w:type="dxa"/>
          </w:tcPr>
          <w:p w:rsidR="00960CE9" w:rsidRDefault="00960CE9">
            <w:pPr>
              <w:pStyle w:val="ConsPlusNormal"/>
            </w:pPr>
          </w:p>
        </w:tc>
      </w:tr>
      <w:tr w:rsidR="00960CE9">
        <w:tc>
          <w:tcPr>
            <w:tcW w:w="4649"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422" w:type="dxa"/>
          </w:tcPr>
          <w:p w:rsidR="00960CE9" w:rsidRDefault="00960CE9">
            <w:pPr>
              <w:pStyle w:val="ConsPlusNormal"/>
            </w:pPr>
            <w:r>
              <w:t>N ___________ от ___________________</w:t>
            </w:r>
          </w:p>
        </w:tc>
      </w:tr>
      <w:tr w:rsidR="00960CE9">
        <w:tc>
          <w:tcPr>
            <w:tcW w:w="4649" w:type="dxa"/>
          </w:tcPr>
          <w:p w:rsidR="00960CE9" w:rsidRDefault="00960CE9">
            <w:pPr>
              <w:pStyle w:val="ConsPlusNormal"/>
              <w:jc w:val="center"/>
            </w:pPr>
            <w:r>
              <w:t xml:space="preserve">Должности, фамилии и инициалы должностных </w:t>
            </w:r>
            <w:r>
              <w:lastRenderedPageBreak/>
              <w:t>лиц государственной инспекции труда ____________________, проводящих плановую проверку и заполняющих проверочный лист</w:t>
            </w:r>
          </w:p>
        </w:tc>
        <w:tc>
          <w:tcPr>
            <w:tcW w:w="4422"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649"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422" w:type="dxa"/>
          </w:tcPr>
          <w:p w:rsidR="00960CE9" w:rsidRDefault="00960CE9">
            <w:pPr>
              <w:pStyle w:val="ConsPlusNormal"/>
            </w:pPr>
          </w:p>
        </w:tc>
      </w:tr>
    </w:tbl>
    <w:p w:rsidR="00960CE9" w:rsidRDefault="00960CE9">
      <w:pPr>
        <w:pStyle w:val="ConsPlusNormal"/>
        <w:jc w:val="both"/>
      </w:pPr>
    </w:p>
    <w:p w:rsidR="00960CE9" w:rsidRDefault="00960CE9">
      <w:pPr>
        <w:sectPr w:rsidR="00960CE9" w:rsidSect="00DD75E1">
          <w:pgSz w:w="11906" w:h="16838"/>
          <w:pgMar w:top="1134" w:right="850" w:bottom="1134" w:left="1701" w:header="708" w:footer="708" w:gutter="0"/>
          <w:cols w:space="708"/>
          <w:docGrid w:linePitch="36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Трудовой договор заключен в письменной форме.</w:t>
            </w:r>
          </w:p>
        </w:tc>
        <w:tc>
          <w:tcPr>
            <w:tcW w:w="5160" w:type="dxa"/>
          </w:tcPr>
          <w:p w:rsidR="00960CE9" w:rsidRDefault="00DA4392">
            <w:pPr>
              <w:pStyle w:val="ConsPlusNormal"/>
            </w:pPr>
            <w:hyperlink r:id="rId9" w:history="1">
              <w:r w:rsidR="00960CE9">
                <w:rPr>
                  <w:color w:val="0000FF"/>
                </w:rPr>
                <w:t>Часть 1 статьи 67</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Лица, принимаемые на работу с вредными и (или) опасными условиями труда (в том числе на подземные работы), а также на работы, связанные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w:t>
            </w:r>
          </w:p>
        </w:tc>
        <w:tc>
          <w:tcPr>
            <w:tcW w:w="5160" w:type="dxa"/>
          </w:tcPr>
          <w:p w:rsidR="00960CE9" w:rsidRDefault="00DA4392">
            <w:pPr>
              <w:pStyle w:val="ConsPlusNormal"/>
            </w:pPr>
            <w:hyperlink r:id="rId10" w:history="1">
              <w:r w:rsidR="00960CE9">
                <w:rPr>
                  <w:color w:val="0000FF"/>
                </w:rPr>
                <w:t>Статья 69</w:t>
              </w:r>
            </w:hyperlink>
            <w:r w:rsidR="00960CE9">
              <w:t xml:space="preserve"> Трудового кодекса Российской Федерации (Собрание законодательства Российской Федерации, 2002, N 1, ст. 3; 2004, N 35, ст. 3607; 2013, N 48, ст. 6165;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Получение работником экземпляра трудового договора подтверждено подписью работника на экземпляре трудового договора, хранящемся у работодателя.</w:t>
            </w:r>
          </w:p>
        </w:tc>
        <w:tc>
          <w:tcPr>
            <w:tcW w:w="5160" w:type="dxa"/>
          </w:tcPr>
          <w:p w:rsidR="00960CE9" w:rsidRDefault="00DA4392">
            <w:pPr>
              <w:pStyle w:val="ConsPlusNormal"/>
            </w:pPr>
            <w:hyperlink r:id="rId11" w:history="1">
              <w:r w:rsidR="00960CE9">
                <w:rPr>
                  <w:color w:val="0000FF"/>
                </w:rPr>
                <w:t>Часть 1 статьи 67</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Отсутствуют факты заключения гражданско-правовых договоров, фактически регулирующих трудовые отношения между работником и работодателем.</w:t>
            </w:r>
          </w:p>
        </w:tc>
        <w:tc>
          <w:tcPr>
            <w:tcW w:w="5160" w:type="dxa"/>
          </w:tcPr>
          <w:p w:rsidR="00960CE9" w:rsidRDefault="00DA4392">
            <w:pPr>
              <w:pStyle w:val="ConsPlusNormal"/>
            </w:pPr>
            <w:hyperlink r:id="rId12" w:history="1">
              <w:r w:rsidR="00960CE9">
                <w:rPr>
                  <w:color w:val="0000FF"/>
                </w:rPr>
                <w:t>Статья 15</w:t>
              </w:r>
            </w:hyperlink>
            <w:r w:rsidR="00960CE9">
              <w:t xml:space="preserve"> Трудового кодекса Российской Федерации (Собрание законодательства Российской Федерации, 2002, N 1, ст. 3; 2006, N 27, ст. 2878; 2013, N 52 (часть </w:t>
            </w:r>
            <w:r w:rsidR="00960CE9">
              <w:lastRenderedPageBreak/>
              <w:t>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w:t>
            </w:r>
          </w:p>
        </w:tc>
        <w:tc>
          <w:tcPr>
            <w:tcW w:w="5669" w:type="dxa"/>
          </w:tcPr>
          <w:p w:rsidR="00960CE9" w:rsidRDefault="00960CE9">
            <w:pPr>
              <w:pStyle w:val="ConsPlusNormal"/>
            </w:pPr>
            <w:r>
              <w:t>Содержание приказов (распоряжений) о приеме на работу соответствуют условиям заключенных трудовых договоров.</w:t>
            </w:r>
          </w:p>
        </w:tc>
        <w:tc>
          <w:tcPr>
            <w:tcW w:w="5160" w:type="dxa"/>
          </w:tcPr>
          <w:p w:rsidR="00960CE9" w:rsidRDefault="00DA4392">
            <w:pPr>
              <w:pStyle w:val="ConsPlusNormal"/>
            </w:pPr>
            <w:hyperlink r:id="rId13" w:history="1">
              <w:r w:rsidR="00960CE9">
                <w:rPr>
                  <w:color w:val="0000FF"/>
                </w:rPr>
                <w:t>Часть 1 статьи 68</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Приказ (распоряжение) работодателя о приеме на работу объявлен работнику под роспись в трехдневный срок со дня фактического начала работы.</w:t>
            </w:r>
          </w:p>
        </w:tc>
        <w:tc>
          <w:tcPr>
            <w:tcW w:w="5160" w:type="dxa"/>
          </w:tcPr>
          <w:p w:rsidR="00960CE9" w:rsidRDefault="00DA4392">
            <w:pPr>
              <w:pStyle w:val="ConsPlusNormal"/>
            </w:pPr>
            <w:hyperlink r:id="rId14" w:history="1">
              <w:r w:rsidR="00960CE9">
                <w:rPr>
                  <w:color w:val="0000FF"/>
                </w:rPr>
                <w:t>Часть 2 статьи 68</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При приеме на работу (до подписания трудового договора) работодатель ознакомил работников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(при наличии).</w:t>
            </w:r>
          </w:p>
        </w:tc>
        <w:tc>
          <w:tcPr>
            <w:tcW w:w="5160" w:type="dxa"/>
          </w:tcPr>
          <w:p w:rsidR="00960CE9" w:rsidRDefault="00DA4392">
            <w:pPr>
              <w:pStyle w:val="ConsPlusNormal"/>
            </w:pPr>
            <w:hyperlink r:id="rId15" w:history="1">
              <w:r w:rsidR="00960CE9">
                <w:rPr>
                  <w:color w:val="0000FF"/>
                </w:rPr>
                <w:t>Часть 3 статьи 68</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 w:name="P236"/>
            <w:bookmarkEnd w:id="1"/>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 w:name="P250"/>
      <w:bookmarkEnd w:id="2"/>
      <w:r>
        <w:t>Проверочный лист (список контрольных вопросов) N 2</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содержанию</w:t>
      </w:r>
    </w:p>
    <w:p w:rsidR="00960CE9" w:rsidRDefault="00960CE9">
      <w:pPr>
        <w:pStyle w:val="ConsPlusNormal"/>
        <w:jc w:val="center"/>
      </w:pPr>
      <w:r>
        <w:t xml:space="preserve">трудовых договоров" </w:t>
      </w:r>
      <w:hyperlink w:anchor="P454"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4876"/>
        <w:gridCol w:w="5953"/>
        <w:gridCol w:w="700"/>
        <w:gridCol w:w="700"/>
        <w:gridCol w:w="680"/>
      </w:tblGrid>
      <w:tr w:rsidR="00960CE9">
        <w:tc>
          <w:tcPr>
            <w:tcW w:w="700" w:type="dxa"/>
            <w:vMerge w:val="restart"/>
          </w:tcPr>
          <w:p w:rsidR="00960CE9" w:rsidRDefault="00960CE9">
            <w:pPr>
              <w:pStyle w:val="ConsPlusNormal"/>
              <w:jc w:val="center"/>
            </w:pPr>
            <w:r>
              <w:t>N</w:t>
            </w:r>
          </w:p>
        </w:tc>
        <w:tc>
          <w:tcPr>
            <w:tcW w:w="4876"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953"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4876" w:type="dxa"/>
            <w:vMerge/>
          </w:tcPr>
          <w:p w:rsidR="00960CE9" w:rsidRDefault="00960CE9"/>
        </w:tc>
        <w:tc>
          <w:tcPr>
            <w:tcW w:w="5953"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4876" w:type="dxa"/>
          </w:tcPr>
          <w:p w:rsidR="00960CE9" w:rsidRDefault="00960CE9">
            <w:pPr>
              <w:pStyle w:val="ConsPlusNormal"/>
              <w:jc w:val="center"/>
            </w:pPr>
            <w:r>
              <w:t>2</w:t>
            </w:r>
          </w:p>
        </w:tc>
        <w:tc>
          <w:tcPr>
            <w:tcW w:w="5953"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4876" w:type="dxa"/>
          </w:tcPr>
          <w:p w:rsidR="00960CE9" w:rsidRDefault="00960CE9">
            <w:pPr>
              <w:pStyle w:val="ConsPlusNormal"/>
            </w:pPr>
            <w:r>
              <w:t>В трудовом договоре указаны:</w:t>
            </w:r>
          </w:p>
          <w:p w:rsidR="00960CE9" w:rsidRDefault="00960CE9">
            <w:pPr>
              <w:pStyle w:val="ConsPlusNormal"/>
            </w:pPr>
            <w:r>
              <w:t>- фамилия, имя, отчество работника и наименование работодателя (фамилия, имя, отчество работодателя - физического лица);</w:t>
            </w:r>
          </w:p>
          <w:p w:rsidR="00960CE9" w:rsidRDefault="00960CE9">
            <w:pPr>
              <w:pStyle w:val="ConsPlusNormal"/>
            </w:pPr>
            <w:r>
              <w:t>- сведения о документах, удостоверяющих личность работника и работодателя - физического лица;</w:t>
            </w:r>
          </w:p>
          <w:p w:rsidR="00960CE9" w:rsidRDefault="00960CE9">
            <w:pPr>
              <w:pStyle w:val="ConsPlusNormal"/>
            </w:pPr>
            <w: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960CE9" w:rsidRDefault="00960CE9">
            <w:pPr>
              <w:pStyle w:val="ConsPlusNormal"/>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960CE9" w:rsidRDefault="00960CE9">
            <w:pPr>
              <w:pStyle w:val="ConsPlusNormal"/>
            </w:pPr>
            <w:r>
              <w:t>- место и дата заключения трудового договора</w:t>
            </w:r>
          </w:p>
        </w:tc>
        <w:tc>
          <w:tcPr>
            <w:tcW w:w="5953" w:type="dxa"/>
          </w:tcPr>
          <w:p w:rsidR="00960CE9" w:rsidRDefault="00DA4392">
            <w:pPr>
              <w:pStyle w:val="ConsPlusNormal"/>
            </w:pPr>
            <w:hyperlink r:id="rId16" w:history="1">
              <w:r w:rsidR="00960CE9">
                <w:rPr>
                  <w:color w:val="0000FF"/>
                </w:rPr>
                <w:t>Часть 1 статьи 57</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4876" w:type="dxa"/>
          </w:tcPr>
          <w:p w:rsidR="00960CE9" w:rsidRDefault="00960CE9">
            <w:pPr>
              <w:pStyle w:val="ConsPlusNormal"/>
            </w:pPr>
            <w:r>
              <w:t>В трудовой договор включены обязательные условия о (в пункте проставляется "нет" в случае наличия хотя бы одного "нет" в подпунктах):</w:t>
            </w:r>
          </w:p>
        </w:tc>
        <w:tc>
          <w:tcPr>
            <w:tcW w:w="5953" w:type="dxa"/>
            <w:vMerge w:val="restart"/>
          </w:tcPr>
          <w:p w:rsidR="00960CE9" w:rsidRDefault="00DA4392">
            <w:pPr>
              <w:pStyle w:val="ConsPlusNormal"/>
            </w:pPr>
            <w:hyperlink r:id="rId17" w:history="1">
              <w:r w:rsidR="00960CE9">
                <w:rPr>
                  <w:color w:val="0000FF"/>
                </w:rPr>
                <w:t>Часть 2 статьи 57</w:t>
              </w:r>
            </w:hyperlink>
            <w:r w:rsidR="00960CE9">
              <w:t xml:space="preserve"> Трудового кодекса Российской Федерации (Собрание законодательства Российской Федерации, 2002, N 1, ст. 3; 2006, N 27, ст. 2878; 2008, N 9, ст. 812; 2012, N 50 (ч. 5), ст. 6959)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4876" w:type="dxa"/>
          </w:tcPr>
          <w:p w:rsidR="00960CE9" w:rsidRDefault="00960CE9">
            <w:pPr>
              <w:pStyle w:val="ConsPlusNormal"/>
            </w:pPr>
            <w: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
        </w:tc>
        <w:tc>
          <w:tcPr>
            <w:tcW w:w="5953" w:type="dxa"/>
            <w:vMerge/>
          </w:tcPr>
          <w:p w:rsidR="00960CE9" w:rsidRDefault="00960CE9"/>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4876" w:type="dxa"/>
          </w:tcPr>
          <w:p w:rsidR="00960CE9" w:rsidRDefault="00960CE9">
            <w:pPr>
              <w:pStyle w:val="ConsPlusNormal"/>
            </w:pPr>
            <w:r>
              <w:t>трудовой функции</w:t>
            </w:r>
          </w:p>
        </w:tc>
        <w:tc>
          <w:tcPr>
            <w:tcW w:w="5953" w:type="dxa"/>
            <w:vMerge/>
          </w:tcPr>
          <w:p w:rsidR="00960CE9" w:rsidRDefault="00960CE9"/>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4876" w:type="dxa"/>
          </w:tcPr>
          <w:p w:rsidR="00960CE9" w:rsidRDefault="00960CE9">
            <w:pPr>
              <w:pStyle w:val="ConsPlusNormal"/>
            </w:pPr>
            <w:r>
              <w:t>дате начала работы, а в случае, если заключается срочный договор, то дополнительно указываются срок его действия и причины, послужившие основанием для заключения срочного трудового договора</w:t>
            </w:r>
          </w:p>
        </w:tc>
        <w:tc>
          <w:tcPr>
            <w:tcW w:w="5953" w:type="dxa"/>
            <w:vMerge/>
          </w:tcPr>
          <w:p w:rsidR="00960CE9" w:rsidRDefault="00960CE9"/>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4876" w:type="dxa"/>
          </w:tcPr>
          <w:p w:rsidR="00960CE9" w:rsidRDefault="00960CE9">
            <w:pPr>
              <w:pStyle w:val="ConsPlusNormal"/>
            </w:pPr>
            <w:r>
              <w:t>условиях оплаты труда</w:t>
            </w:r>
          </w:p>
        </w:tc>
        <w:tc>
          <w:tcPr>
            <w:tcW w:w="5953" w:type="dxa"/>
            <w:vMerge/>
          </w:tcPr>
          <w:p w:rsidR="00960CE9" w:rsidRDefault="00960CE9"/>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4876" w:type="dxa"/>
          </w:tcPr>
          <w:p w:rsidR="00960CE9" w:rsidRDefault="00960CE9">
            <w:pPr>
              <w:pStyle w:val="ConsPlusNormal"/>
            </w:pPr>
            <w: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5953" w:type="dxa"/>
            <w:vMerge/>
          </w:tcPr>
          <w:p w:rsidR="00960CE9" w:rsidRDefault="00960CE9"/>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4876" w:type="dxa"/>
          </w:tcPr>
          <w:p w:rsidR="00960CE9" w:rsidRDefault="00960CE9">
            <w:pPr>
              <w:pStyle w:val="ConsPlusNormal"/>
            </w:pPr>
            <w:r>
              <w:t xml:space="preserve">гарантиях и компенсациях за работу во вредных и/или опасных условиях труда </w:t>
            </w:r>
            <w:hyperlink w:anchor="P458" w:history="1">
              <w:r>
                <w:rPr>
                  <w:color w:val="0000FF"/>
                </w:rPr>
                <w:t>&lt;**&gt;</w:t>
              </w:r>
            </w:hyperlink>
          </w:p>
        </w:tc>
        <w:tc>
          <w:tcPr>
            <w:tcW w:w="5953" w:type="dxa"/>
            <w:vMerge/>
          </w:tcPr>
          <w:p w:rsidR="00960CE9" w:rsidRDefault="00960CE9"/>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4876" w:type="dxa"/>
          </w:tcPr>
          <w:p w:rsidR="00960CE9" w:rsidRDefault="00960CE9">
            <w:pPr>
              <w:pStyle w:val="ConsPlusNormal"/>
            </w:pPr>
            <w:r>
              <w:t>характере работы (в отношении работников, характер работы которых имеет подвижной, разъездной, в пути, другой характер)</w:t>
            </w:r>
          </w:p>
        </w:tc>
        <w:tc>
          <w:tcPr>
            <w:tcW w:w="5953" w:type="dxa"/>
            <w:vMerge/>
          </w:tcPr>
          <w:p w:rsidR="00960CE9" w:rsidRDefault="00960CE9"/>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4876" w:type="dxa"/>
          </w:tcPr>
          <w:p w:rsidR="00960CE9" w:rsidRDefault="00960CE9">
            <w:pPr>
              <w:pStyle w:val="ConsPlusNormal"/>
            </w:pPr>
            <w:r>
              <w:t>условиях труда на рабочем месте</w:t>
            </w:r>
          </w:p>
        </w:tc>
        <w:tc>
          <w:tcPr>
            <w:tcW w:w="5953" w:type="dxa"/>
            <w:vMerge/>
          </w:tcPr>
          <w:p w:rsidR="00960CE9" w:rsidRDefault="00960CE9"/>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2.9.</w:t>
            </w:r>
          </w:p>
        </w:tc>
        <w:tc>
          <w:tcPr>
            <w:tcW w:w="4876" w:type="dxa"/>
          </w:tcPr>
          <w:p w:rsidR="00960CE9" w:rsidRDefault="00960CE9">
            <w:pPr>
              <w:pStyle w:val="ConsPlusNormal"/>
            </w:pPr>
            <w:r>
              <w:t>обязательном социальном страховании работников</w:t>
            </w:r>
          </w:p>
        </w:tc>
        <w:tc>
          <w:tcPr>
            <w:tcW w:w="5953" w:type="dxa"/>
            <w:vMerge/>
          </w:tcPr>
          <w:p w:rsidR="00960CE9" w:rsidRDefault="00960CE9"/>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4876" w:type="dxa"/>
          </w:tcPr>
          <w:p w:rsidR="00960CE9" w:rsidRDefault="00960CE9">
            <w:pPr>
              <w:pStyle w:val="ConsPlusNormal"/>
            </w:pPr>
            <w:r>
              <w:t>Наименование должности, профессии или специальности и квалификационные требования к ним соответствуют наименованиям и требованиям, указанным в квалификационных справочниках или соответствующих профессиональных стандартов (только в отношении работников, для которых законодательством предусмотрены компенсации, льготы либо ограничения).</w:t>
            </w:r>
          </w:p>
        </w:tc>
        <w:tc>
          <w:tcPr>
            <w:tcW w:w="5953" w:type="dxa"/>
          </w:tcPr>
          <w:p w:rsidR="00960CE9" w:rsidRDefault="00DA4392">
            <w:pPr>
              <w:pStyle w:val="ConsPlusNormal"/>
            </w:pPr>
            <w:hyperlink r:id="rId18" w:history="1">
              <w:r w:rsidR="00960CE9">
                <w:rPr>
                  <w:color w:val="0000FF"/>
                </w:rPr>
                <w:t>Абзац третий части 2 статьи 57</w:t>
              </w:r>
            </w:hyperlink>
            <w:r w:rsidR="00960CE9">
              <w:t xml:space="preserve"> Трудового кодекса Российской Федерации (Собрание законодательства Российской Федерации, 2002, N 1, ст. 3; 2006, N 27, ст. 2878; 2008, N 9, ст. 812; 2012, N 50 (ч. 5), ст. 6959)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4876" w:type="dxa"/>
          </w:tcPr>
          <w:p w:rsidR="00960CE9" w:rsidRDefault="00960CE9">
            <w:pPr>
              <w:pStyle w:val="ConsPlusNormal"/>
            </w:pPr>
            <w:r>
              <w:t>Срочные трудовые договоры заключены на срок не более пяти лет.</w:t>
            </w:r>
          </w:p>
        </w:tc>
        <w:tc>
          <w:tcPr>
            <w:tcW w:w="5953" w:type="dxa"/>
          </w:tcPr>
          <w:p w:rsidR="00960CE9" w:rsidRDefault="00DA4392">
            <w:pPr>
              <w:pStyle w:val="ConsPlusNormal"/>
            </w:pPr>
            <w:hyperlink r:id="rId19" w:history="1">
              <w:r w:rsidR="00960CE9">
                <w:rPr>
                  <w:color w:val="0000FF"/>
                </w:rPr>
                <w:t>Пункт 2 части 1 статьи 58</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4876" w:type="dxa"/>
          </w:tcPr>
          <w:p w:rsidR="00960CE9" w:rsidRDefault="00960CE9">
            <w:pPr>
              <w:pStyle w:val="ConsPlusNormal"/>
            </w:pPr>
            <w:r>
              <w:t>Срочный трудовой договор заключен:</w:t>
            </w:r>
          </w:p>
          <w:p w:rsidR="00960CE9" w:rsidRDefault="00960CE9">
            <w:pPr>
              <w:pStyle w:val="ConsPlusNormal"/>
            </w:pPr>
            <w:r>
              <w:t>- на время исполнения обязанностей отсутствующего работника, за которым сохраняется место работы;</w:t>
            </w:r>
          </w:p>
          <w:p w:rsidR="00960CE9" w:rsidRDefault="00960CE9">
            <w:pPr>
              <w:pStyle w:val="ConsPlusNormal"/>
            </w:pPr>
            <w:r>
              <w:t>- на время выполнения временных (до двух месяцев) работ;</w:t>
            </w:r>
          </w:p>
          <w:p w:rsidR="00960CE9" w:rsidRDefault="00960CE9">
            <w:pPr>
              <w:pStyle w:val="ConsPlusNormal"/>
            </w:pPr>
            <w:r>
              <w:t>- для выполнения сезонных работ, когда в силу природных условий работа может производиться только в течение определенного периода (сезона);</w:t>
            </w:r>
          </w:p>
          <w:p w:rsidR="00960CE9" w:rsidRDefault="00960CE9">
            <w:pPr>
              <w:pStyle w:val="ConsPlusNormal"/>
            </w:pPr>
            <w:r>
              <w:t>- с лицом, направляемым на работу за границу;</w:t>
            </w:r>
          </w:p>
          <w:p w:rsidR="00960CE9" w:rsidRDefault="00960CE9">
            <w:pPr>
              <w:pStyle w:val="ConsPlusNormal"/>
            </w:pPr>
            <w:r>
              <w:t xml:space="preserve">-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w:t>
            </w:r>
            <w:r>
              <w:lastRenderedPageBreak/>
              <w:t>оказываемых услуг;</w:t>
            </w:r>
          </w:p>
          <w:p w:rsidR="00960CE9" w:rsidRDefault="00960CE9">
            <w:pPr>
              <w:pStyle w:val="ConsPlusNormal"/>
            </w:pPr>
            <w:r>
              <w:t>- с лицом, поступающим на работу в организации, созданные на заведомо определенный период или для выполнения заведомо определенной работы;</w:t>
            </w:r>
          </w:p>
          <w:p w:rsidR="00960CE9" w:rsidRDefault="00960CE9">
            <w:pPr>
              <w:pStyle w:val="ConsPlusNormal"/>
            </w:pPr>
            <w:r>
              <w:t>- с лицом, принимаемым для выполнения заведомо определенной работы в случаях, когда ее завершение не может быть определено конкретной датой;</w:t>
            </w:r>
          </w:p>
          <w:p w:rsidR="00960CE9" w:rsidRDefault="00960CE9">
            <w:pPr>
              <w:pStyle w:val="ConsPlusNormal"/>
            </w:pPr>
            <w: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960CE9" w:rsidRDefault="00960CE9">
            <w:pPr>
              <w:pStyle w:val="ConsPlusNormal"/>
            </w:pPr>
            <w:r>
              <w:t>-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960CE9" w:rsidRDefault="00960CE9">
            <w:pPr>
              <w:pStyle w:val="ConsPlusNormal"/>
            </w:pPr>
            <w:r>
              <w:t>- с лицом, направленным органами службы занятости населения на работы временного характера и общественные работы;</w:t>
            </w:r>
          </w:p>
          <w:p w:rsidR="00960CE9" w:rsidRDefault="00960CE9">
            <w:pPr>
              <w:pStyle w:val="ConsPlusNormal"/>
            </w:pPr>
            <w:r>
              <w:t>- с гражданином, направленным для прохождения альтернативной гражданской службы;</w:t>
            </w:r>
          </w:p>
          <w:p w:rsidR="00960CE9" w:rsidRDefault="00960CE9">
            <w:pPr>
              <w:pStyle w:val="ConsPlusNormal"/>
            </w:pPr>
            <w:r>
              <w:t>- с проректором образовательной организации высшего образования;</w:t>
            </w:r>
          </w:p>
          <w:p w:rsidR="00960CE9" w:rsidRDefault="00960CE9">
            <w:pPr>
              <w:pStyle w:val="ConsPlusNormal"/>
            </w:pPr>
            <w:r>
              <w:t>- со спортсменом на период временного перевода по месту временной работы;</w:t>
            </w:r>
          </w:p>
          <w:p w:rsidR="00960CE9" w:rsidRDefault="00960CE9">
            <w:pPr>
              <w:pStyle w:val="ConsPlusNormal"/>
            </w:pPr>
            <w:r>
              <w:lastRenderedPageBreak/>
              <w:t>- с лицами,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w:t>
            </w:r>
          </w:p>
        </w:tc>
        <w:tc>
          <w:tcPr>
            <w:tcW w:w="5953" w:type="dxa"/>
          </w:tcPr>
          <w:p w:rsidR="00960CE9" w:rsidRDefault="00DA4392">
            <w:pPr>
              <w:pStyle w:val="ConsPlusNormal"/>
            </w:pPr>
            <w:hyperlink r:id="rId20" w:history="1">
              <w:r w:rsidR="00960CE9">
                <w:rPr>
                  <w:color w:val="0000FF"/>
                </w:rPr>
                <w:t>Часть 1 статьи 59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6</w:t>
            </w:r>
          </w:p>
        </w:tc>
        <w:tc>
          <w:tcPr>
            <w:tcW w:w="4876" w:type="dxa"/>
          </w:tcPr>
          <w:p w:rsidR="00960CE9" w:rsidRDefault="00960CE9">
            <w:pPr>
              <w:pStyle w:val="ConsPlusNormal"/>
            </w:pPr>
            <w:r>
              <w:t>Соблюден запрет на установление в трудовом договоре срока испытания для:</w:t>
            </w:r>
          </w:p>
          <w:p w:rsidR="00960CE9" w:rsidRDefault="00960CE9">
            <w:pPr>
              <w:pStyle w:val="ConsPlusNormal"/>
            </w:pPr>
            <w:r>
              <w:t>- лиц, избранных по конкурсу на замещение соответствующей должности;</w:t>
            </w:r>
          </w:p>
          <w:p w:rsidR="00960CE9" w:rsidRDefault="00960CE9">
            <w:pPr>
              <w:pStyle w:val="ConsPlusNormal"/>
            </w:pPr>
            <w:r>
              <w:t>- беременных женщин и женщин, имеющих детей в возрасте до полутора лет;</w:t>
            </w:r>
          </w:p>
          <w:p w:rsidR="00960CE9" w:rsidRDefault="00960CE9">
            <w:pPr>
              <w:pStyle w:val="ConsPlusNormal"/>
            </w:pPr>
            <w:r>
              <w:t>- лиц, не достигших возраста восемнадцати лет;</w:t>
            </w:r>
          </w:p>
          <w:p w:rsidR="00960CE9" w:rsidRDefault="00960CE9">
            <w:pPr>
              <w:pStyle w:val="ConsPlusNormal"/>
            </w:pPr>
            <w: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60CE9" w:rsidRDefault="00960CE9">
            <w:pPr>
              <w:pStyle w:val="ConsPlusNormal"/>
            </w:pPr>
            <w:r>
              <w:t>- лиц, избранных на выборную должность на оплачиваемую работу;</w:t>
            </w:r>
          </w:p>
          <w:p w:rsidR="00960CE9" w:rsidRDefault="00960CE9">
            <w:pPr>
              <w:pStyle w:val="ConsPlusNormal"/>
            </w:pPr>
            <w:r>
              <w:t>- лиц, приглашенных на работу в порядке перевода от другого работодателя по согласованию между работодателями;</w:t>
            </w:r>
          </w:p>
          <w:p w:rsidR="00960CE9" w:rsidRDefault="00960CE9">
            <w:pPr>
              <w:pStyle w:val="ConsPlusNormal"/>
            </w:pPr>
            <w:r>
              <w:t>- лиц, заключающих трудовой договор на срок до двух месяцев;</w:t>
            </w:r>
          </w:p>
          <w:p w:rsidR="00960CE9" w:rsidRDefault="00960CE9">
            <w:pPr>
              <w:pStyle w:val="ConsPlusNormal"/>
            </w:pPr>
            <w:r>
              <w:t>- лицам, успешно завершившим ученичество;</w:t>
            </w:r>
          </w:p>
          <w:p w:rsidR="00960CE9" w:rsidRDefault="00960CE9">
            <w:pPr>
              <w:pStyle w:val="ConsPlusNormal"/>
            </w:pPr>
            <w:r>
              <w:t>- лиц, успешно прошедших спортивную подготовку на основании договора оказания услуг по спортивной подготовке</w:t>
            </w:r>
          </w:p>
        </w:tc>
        <w:tc>
          <w:tcPr>
            <w:tcW w:w="5953" w:type="dxa"/>
          </w:tcPr>
          <w:p w:rsidR="00960CE9" w:rsidRDefault="00DA4392">
            <w:pPr>
              <w:pStyle w:val="ConsPlusNormal"/>
            </w:pPr>
            <w:hyperlink r:id="rId21" w:history="1">
              <w:r w:rsidR="00960CE9">
                <w:rPr>
                  <w:color w:val="0000FF"/>
                </w:rPr>
                <w:t>Часть 4 статьи 70</w:t>
              </w:r>
            </w:hyperlink>
            <w:r w:rsidR="00960CE9">
              <w:t xml:space="preserve"> Трудового кодекса Российской Федерации (Собрание законодательства Российской Федерации, 2002, N 1, ст. 3; 2006, N 27, ст. 2878; 2013, N 27, ст. 3477)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4876" w:type="dxa"/>
          </w:tcPr>
          <w:p w:rsidR="00960CE9" w:rsidRDefault="00960CE9">
            <w:pPr>
              <w:pStyle w:val="ConsPlusNormal"/>
            </w:pPr>
            <w:r>
              <w:t xml:space="preserve">В трудовой договор с совместителем включено </w:t>
            </w:r>
            <w:r>
              <w:lastRenderedPageBreak/>
              <w:t>указание на то, что работа является совместительством</w:t>
            </w:r>
          </w:p>
        </w:tc>
        <w:tc>
          <w:tcPr>
            <w:tcW w:w="5953" w:type="dxa"/>
          </w:tcPr>
          <w:p w:rsidR="00960CE9" w:rsidRDefault="00DA4392">
            <w:pPr>
              <w:pStyle w:val="ConsPlusNormal"/>
            </w:pPr>
            <w:hyperlink r:id="rId22" w:history="1">
              <w:r w:rsidR="00960CE9">
                <w:rPr>
                  <w:color w:val="0000FF"/>
                </w:rPr>
                <w:t>Часть 4 статьи 282</w:t>
              </w:r>
            </w:hyperlink>
            <w:r w:rsidR="00960CE9">
              <w:t xml:space="preserve"> Трудового кодекса Российской Федерации </w:t>
            </w:r>
            <w:r w:rsidR="00960CE9">
              <w:lastRenderedPageBreak/>
              <w:t>(Собрание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8</w:t>
            </w:r>
          </w:p>
        </w:tc>
        <w:tc>
          <w:tcPr>
            <w:tcW w:w="4876" w:type="dxa"/>
          </w:tcPr>
          <w:p w:rsidR="00960CE9" w:rsidRDefault="00960CE9">
            <w:pPr>
              <w:pStyle w:val="ConsPlusNormal"/>
            </w:pPr>
            <w:r>
              <w:t>В трудовой договор с сезонным работником включено условие о сезонном характере работы</w:t>
            </w:r>
          </w:p>
        </w:tc>
        <w:tc>
          <w:tcPr>
            <w:tcW w:w="5953" w:type="dxa"/>
          </w:tcPr>
          <w:p w:rsidR="00960CE9" w:rsidRDefault="00DA4392">
            <w:pPr>
              <w:pStyle w:val="ConsPlusNormal"/>
            </w:pPr>
            <w:hyperlink r:id="rId23" w:history="1">
              <w:r w:rsidR="00960CE9">
                <w:rPr>
                  <w:color w:val="0000FF"/>
                </w:rPr>
                <w:t>Часть 1 статьи 294</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4876" w:type="dxa"/>
          </w:tcPr>
          <w:p w:rsidR="00960CE9" w:rsidRDefault="00960CE9">
            <w:pPr>
              <w:pStyle w:val="ConsPlusNormal"/>
            </w:pPr>
            <w:r>
              <w:t>В трудовой договор со спасателем включены условия: - об особенностях и режиме работы;</w:t>
            </w:r>
          </w:p>
          <w:p w:rsidR="00960CE9" w:rsidRDefault="00960CE9">
            <w:pPr>
              <w:pStyle w:val="ConsPlusNormal"/>
            </w:pPr>
            <w:r>
              <w:t>- о социальных гарантиях и льготах спасателей;</w:t>
            </w:r>
          </w:p>
          <w:p w:rsidR="00960CE9" w:rsidRDefault="00960CE9">
            <w:pPr>
              <w:pStyle w:val="ConsPlusNormal"/>
            </w:pPr>
            <w:r>
              <w:t>- об обязательствах спасателей неукоснительно выполнять возложенные на них обязанности и распоряжения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tc>
        <w:tc>
          <w:tcPr>
            <w:tcW w:w="5953" w:type="dxa"/>
          </w:tcPr>
          <w:p w:rsidR="00960CE9" w:rsidRDefault="00DA4392">
            <w:pPr>
              <w:pStyle w:val="ConsPlusNormal"/>
            </w:pPr>
            <w:hyperlink r:id="rId24" w:history="1">
              <w:r w:rsidR="00960CE9">
                <w:rPr>
                  <w:color w:val="0000FF"/>
                </w:rPr>
                <w:t>Пункт 4 статьи 9</w:t>
              </w:r>
            </w:hyperlink>
            <w:r w:rsidR="00960CE9">
              <w:t xml:space="preserve"> Федерального закона от 22.08.1995 N 151-ФЗ "Об аварийно-спасательных службах и статусе спасателей" (Собрание законодательства Российской Федерации, 1995, N 35, ст. 3503)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4876" w:type="dxa"/>
          </w:tcPr>
          <w:p w:rsidR="00960CE9" w:rsidRDefault="00960CE9">
            <w:pPr>
              <w:pStyle w:val="ConsPlusNormal"/>
            </w:pPr>
            <w:r>
              <w:t>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tc>
        <w:tc>
          <w:tcPr>
            <w:tcW w:w="5953" w:type="dxa"/>
          </w:tcPr>
          <w:p w:rsidR="00960CE9" w:rsidRDefault="00DA4392">
            <w:pPr>
              <w:pStyle w:val="ConsPlusNormal"/>
            </w:pPr>
            <w:hyperlink r:id="rId25" w:history="1">
              <w:r w:rsidR="00960CE9">
                <w:rPr>
                  <w:color w:val="0000FF"/>
                </w:rPr>
                <w:t>Часть 1 статьи 341.2</w:t>
              </w:r>
            </w:hyperlink>
            <w:r w:rsidR="00960CE9">
              <w:t xml:space="preserve"> Трудового кодекса Российской Федерации (Собрание законодательства Российской Федерации, 2014, N 19, ст. 2321)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4876" w:type="dxa"/>
          </w:tcPr>
          <w:p w:rsidR="00960CE9" w:rsidRDefault="00960CE9">
            <w:pPr>
              <w:pStyle w:val="ConsPlusNormal"/>
            </w:pPr>
            <w:r>
              <w:t xml:space="preserve">Частным агентством занятости заключено дополнительное соглашение к трудовому договору с работником, направляемым на работу к другому работодателю, с указанием сведений о принимающей стороне (сведения о наименовании принимающей стороны (фамилия, </w:t>
            </w:r>
            <w:r>
              <w:lastRenderedPageBreak/>
              <w:t>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5953" w:type="dxa"/>
          </w:tcPr>
          <w:p w:rsidR="00960CE9" w:rsidRDefault="00DA4392">
            <w:pPr>
              <w:pStyle w:val="ConsPlusNormal"/>
            </w:pPr>
            <w:hyperlink r:id="rId26" w:history="1">
              <w:r w:rsidR="00960CE9">
                <w:rPr>
                  <w:color w:val="0000FF"/>
                </w:rPr>
                <w:t>Части 5</w:t>
              </w:r>
            </w:hyperlink>
            <w:r w:rsidR="00960CE9">
              <w:t xml:space="preserve">, </w:t>
            </w:r>
            <w:hyperlink r:id="rId27" w:history="1">
              <w:r w:rsidR="00960CE9">
                <w:rPr>
                  <w:color w:val="0000FF"/>
                </w:rPr>
                <w:t>6 статьи 341.2</w:t>
              </w:r>
            </w:hyperlink>
            <w:r w:rsidR="00960CE9">
              <w:t xml:space="preserve"> Трудового кодекса Российской Федерации (Собрание законодательства Российской Федерации, 2014, N 19, ст. 2321)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12</w:t>
            </w:r>
          </w:p>
        </w:tc>
        <w:tc>
          <w:tcPr>
            <w:tcW w:w="4876" w:type="dxa"/>
          </w:tcPr>
          <w:p w:rsidR="00960CE9" w:rsidRDefault="00960CE9">
            <w:pPr>
              <w:pStyle w:val="ConsPlusNormal"/>
            </w:pPr>
            <w:r>
              <w:t>Трудовые договоры между работниками и работодателем - субъектом малого предпринимательства, который отнесен к микропредприятиям, и воспользовался правом отказа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заключены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tc>
        <w:tc>
          <w:tcPr>
            <w:tcW w:w="5953" w:type="dxa"/>
          </w:tcPr>
          <w:p w:rsidR="00960CE9" w:rsidRDefault="00DA4392">
            <w:pPr>
              <w:pStyle w:val="ConsPlusNormal"/>
            </w:pPr>
            <w:hyperlink r:id="rId28" w:history="1">
              <w:r w:rsidR="00960CE9">
                <w:rPr>
                  <w:color w:val="0000FF"/>
                </w:rPr>
                <w:t>Статья 309.2</w:t>
              </w:r>
            </w:hyperlink>
            <w:r w:rsidR="00960CE9">
              <w:t xml:space="preserve"> Трудового кодекса Российской Федерации (Собрание законодательства Российской Федерации, 2002, N 1, ст. 3; 2016, N 27, ст. 4281), Типовая форма трудового договора, заключаемого между работником и работодателем - субъектом малого предпринимательства, который относится к микропредприятиям, постановлением Правительства Российской Федерации от 27 августа 2016 г. N 858 (Собрание законодательства Российской Федерации, 2016, N 36, ст. 5414</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blPrEx>
          <w:tblBorders>
            <w:insideH w:val="nil"/>
          </w:tblBorders>
        </w:tblPrEx>
        <w:tc>
          <w:tcPr>
            <w:tcW w:w="13609" w:type="dxa"/>
            <w:gridSpan w:val="6"/>
            <w:tcBorders>
              <w:bottom w:val="nil"/>
            </w:tcBorders>
          </w:tcPr>
          <w:p w:rsidR="00960CE9" w:rsidRDefault="00960CE9">
            <w:pPr>
              <w:pStyle w:val="ConsPlusNormal"/>
              <w:ind w:firstLine="283"/>
              <w:jc w:val="both"/>
            </w:pPr>
            <w:bookmarkStart w:id="3" w:name="P454"/>
            <w:bookmarkEnd w:id="3"/>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r w:rsidR="00960CE9">
        <w:tblPrEx>
          <w:tblBorders>
            <w:insideH w:val="nil"/>
          </w:tblBorders>
        </w:tblPrEx>
        <w:tc>
          <w:tcPr>
            <w:tcW w:w="13609" w:type="dxa"/>
            <w:gridSpan w:val="6"/>
            <w:tcBorders>
              <w:top w:val="nil"/>
            </w:tcBorders>
          </w:tcPr>
          <w:p w:rsidR="00960CE9" w:rsidRDefault="00960CE9">
            <w:pPr>
              <w:pStyle w:val="ConsPlusNormal"/>
              <w:ind w:firstLine="283"/>
              <w:jc w:val="both"/>
            </w:pPr>
            <w:bookmarkStart w:id="4" w:name="P458"/>
            <w:bookmarkEnd w:id="4"/>
            <w:r>
              <w:t>&lt;**&gt; При наличии вредных и (или) опасных условий труда.</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5" w:name="P469"/>
      <w:bookmarkEnd w:id="5"/>
      <w:r>
        <w:t>Проверочный лист (список контрольных вопросов) N 3</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порядка и условий</w:t>
      </w:r>
    </w:p>
    <w:p w:rsidR="00960CE9" w:rsidRDefault="00960CE9">
      <w:pPr>
        <w:pStyle w:val="ConsPlusNormal"/>
        <w:jc w:val="center"/>
      </w:pPr>
      <w:r>
        <w:t xml:space="preserve">изменения трудового договора" </w:t>
      </w:r>
      <w:hyperlink w:anchor="P582"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98"/>
        <w:gridCol w:w="4592"/>
      </w:tblGrid>
      <w:tr w:rsidR="00960CE9">
        <w:tc>
          <w:tcPr>
            <w:tcW w:w="4498" w:type="dxa"/>
          </w:tcPr>
          <w:p w:rsidR="00960CE9" w:rsidRDefault="00960CE9">
            <w:pPr>
              <w:pStyle w:val="ConsPlusNormal"/>
              <w:jc w:val="center"/>
            </w:pPr>
            <w:r>
              <w:t>Вид государственного контроля (надзора)</w:t>
            </w:r>
          </w:p>
        </w:tc>
        <w:tc>
          <w:tcPr>
            <w:tcW w:w="4592"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498"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92" w:type="dxa"/>
          </w:tcPr>
          <w:p w:rsidR="00960CE9" w:rsidRDefault="00960CE9">
            <w:pPr>
              <w:pStyle w:val="ConsPlusNormal"/>
            </w:pPr>
          </w:p>
        </w:tc>
      </w:tr>
      <w:tr w:rsidR="00960CE9">
        <w:tc>
          <w:tcPr>
            <w:tcW w:w="4498" w:type="dxa"/>
          </w:tcPr>
          <w:p w:rsidR="00960CE9" w:rsidRDefault="00960CE9">
            <w:pPr>
              <w:pStyle w:val="ConsPlusNormal"/>
              <w:jc w:val="center"/>
            </w:pPr>
            <w:r>
              <w:t>Вид деятельности юридического лица, индивидуального предпринимателя</w:t>
            </w:r>
          </w:p>
        </w:tc>
        <w:tc>
          <w:tcPr>
            <w:tcW w:w="4592" w:type="dxa"/>
          </w:tcPr>
          <w:p w:rsidR="00960CE9" w:rsidRDefault="00960CE9">
            <w:pPr>
              <w:pStyle w:val="ConsPlusNormal"/>
            </w:pPr>
          </w:p>
        </w:tc>
      </w:tr>
      <w:tr w:rsidR="00960CE9">
        <w:tc>
          <w:tcPr>
            <w:tcW w:w="4498"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92" w:type="dxa"/>
          </w:tcPr>
          <w:p w:rsidR="00960CE9" w:rsidRDefault="00960CE9">
            <w:pPr>
              <w:pStyle w:val="ConsPlusNormal"/>
            </w:pPr>
          </w:p>
        </w:tc>
      </w:tr>
      <w:tr w:rsidR="00960CE9">
        <w:tc>
          <w:tcPr>
            <w:tcW w:w="4498"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92" w:type="dxa"/>
          </w:tcPr>
          <w:p w:rsidR="00960CE9" w:rsidRDefault="00960CE9">
            <w:pPr>
              <w:pStyle w:val="ConsPlusNormal"/>
            </w:pPr>
          </w:p>
        </w:tc>
      </w:tr>
      <w:tr w:rsidR="00960CE9">
        <w:tc>
          <w:tcPr>
            <w:tcW w:w="4498" w:type="dxa"/>
          </w:tcPr>
          <w:p w:rsidR="00960CE9" w:rsidRDefault="00960CE9">
            <w:pPr>
              <w:pStyle w:val="ConsPlusNormal"/>
              <w:jc w:val="center"/>
            </w:pPr>
            <w:r>
              <w:t>Основание проведения плановой проверки</w:t>
            </w:r>
          </w:p>
        </w:tc>
        <w:tc>
          <w:tcPr>
            <w:tcW w:w="4592" w:type="dxa"/>
          </w:tcPr>
          <w:p w:rsidR="00960CE9" w:rsidRDefault="00960CE9">
            <w:pPr>
              <w:pStyle w:val="ConsPlusNormal"/>
            </w:pPr>
            <w:r>
              <w:t>Распоряжение N ____ от ________ государственной инспекции труда __________________________________</w:t>
            </w:r>
          </w:p>
        </w:tc>
      </w:tr>
      <w:tr w:rsidR="00960CE9">
        <w:tc>
          <w:tcPr>
            <w:tcW w:w="4498"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92" w:type="dxa"/>
          </w:tcPr>
          <w:p w:rsidR="00960CE9" w:rsidRDefault="00960CE9">
            <w:pPr>
              <w:pStyle w:val="ConsPlusNormal"/>
            </w:pPr>
          </w:p>
        </w:tc>
      </w:tr>
      <w:tr w:rsidR="00960CE9">
        <w:tc>
          <w:tcPr>
            <w:tcW w:w="4498"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92" w:type="dxa"/>
          </w:tcPr>
          <w:p w:rsidR="00960CE9" w:rsidRDefault="00960CE9">
            <w:pPr>
              <w:pStyle w:val="ConsPlusNormal"/>
            </w:pPr>
            <w:r>
              <w:t>N ___________ от ___________________</w:t>
            </w:r>
          </w:p>
        </w:tc>
      </w:tr>
      <w:tr w:rsidR="00960CE9">
        <w:tc>
          <w:tcPr>
            <w:tcW w:w="4498"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92"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498"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92"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4876"/>
        <w:gridCol w:w="5953"/>
        <w:gridCol w:w="700"/>
        <w:gridCol w:w="700"/>
        <w:gridCol w:w="680"/>
      </w:tblGrid>
      <w:tr w:rsidR="00960CE9">
        <w:tc>
          <w:tcPr>
            <w:tcW w:w="700" w:type="dxa"/>
            <w:vMerge w:val="restart"/>
          </w:tcPr>
          <w:p w:rsidR="00960CE9" w:rsidRDefault="00960CE9">
            <w:pPr>
              <w:pStyle w:val="ConsPlusNormal"/>
              <w:jc w:val="center"/>
            </w:pPr>
            <w:r>
              <w:t>N</w:t>
            </w:r>
          </w:p>
        </w:tc>
        <w:tc>
          <w:tcPr>
            <w:tcW w:w="4876"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953"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4876" w:type="dxa"/>
            <w:vMerge/>
          </w:tcPr>
          <w:p w:rsidR="00960CE9" w:rsidRDefault="00960CE9"/>
        </w:tc>
        <w:tc>
          <w:tcPr>
            <w:tcW w:w="5953"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4876" w:type="dxa"/>
          </w:tcPr>
          <w:p w:rsidR="00960CE9" w:rsidRDefault="00960CE9">
            <w:pPr>
              <w:pStyle w:val="ConsPlusNormal"/>
              <w:jc w:val="center"/>
            </w:pPr>
            <w:r>
              <w:t>2</w:t>
            </w:r>
          </w:p>
        </w:tc>
        <w:tc>
          <w:tcPr>
            <w:tcW w:w="5953"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4876" w:type="dxa"/>
          </w:tcPr>
          <w:p w:rsidR="00960CE9" w:rsidRDefault="00960CE9">
            <w:pPr>
              <w:pStyle w:val="ConsPlusNormal"/>
            </w:pPr>
            <w: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w:t>
            </w:r>
          </w:p>
        </w:tc>
        <w:tc>
          <w:tcPr>
            <w:tcW w:w="5953" w:type="dxa"/>
          </w:tcPr>
          <w:p w:rsidR="00960CE9" w:rsidRDefault="00DA4392">
            <w:pPr>
              <w:pStyle w:val="ConsPlusNormal"/>
            </w:pPr>
            <w:hyperlink r:id="rId29" w:history="1">
              <w:r w:rsidR="00960CE9">
                <w:rPr>
                  <w:color w:val="0000FF"/>
                </w:rPr>
                <w:t>Статья 72</w:t>
              </w:r>
            </w:hyperlink>
            <w:r w:rsidR="00960CE9">
              <w:t xml:space="preserve"> Трудового кодекса Российской Федерации (Собрание законодательства Российской Федерации, 2002, N 1, ст. 3; 2006, N 27, ст. 2878). </w:t>
            </w:r>
            <w:hyperlink r:id="rId30" w:history="1">
              <w:r w:rsidR="00960CE9">
                <w:rPr>
                  <w:color w:val="0000FF"/>
                </w:rPr>
                <w:t>Часть 1 статьи 72.2</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4876" w:type="dxa"/>
          </w:tcPr>
          <w:p w:rsidR="00960CE9" w:rsidRDefault="00960CE9">
            <w:pPr>
              <w:pStyle w:val="ConsPlusNormal"/>
            </w:pPr>
            <w:r>
              <w:t>Перевод работника на другую работу, в том числе на работу, требующую более низкой квалификации, осуществлен с письменного согласия работника или по письменной его просьбе.</w:t>
            </w:r>
          </w:p>
        </w:tc>
        <w:tc>
          <w:tcPr>
            <w:tcW w:w="5953" w:type="dxa"/>
          </w:tcPr>
          <w:p w:rsidR="00960CE9" w:rsidRDefault="00DA4392">
            <w:pPr>
              <w:pStyle w:val="ConsPlusNormal"/>
            </w:pPr>
            <w:hyperlink r:id="rId31" w:history="1">
              <w:r w:rsidR="00960CE9">
                <w:rPr>
                  <w:color w:val="0000FF"/>
                </w:rPr>
                <w:t>Части 1</w:t>
              </w:r>
            </w:hyperlink>
            <w:r w:rsidR="00960CE9">
              <w:t xml:space="preserve">, </w:t>
            </w:r>
            <w:hyperlink r:id="rId32" w:history="1">
              <w:r w:rsidR="00960CE9">
                <w:rPr>
                  <w:color w:val="0000FF"/>
                </w:rPr>
                <w:t>2</w:t>
              </w:r>
            </w:hyperlink>
            <w:r w:rsidR="00960CE9">
              <w:t xml:space="preserve">, </w:t>
            </w:r>
            <w:hyperlink r:id="rId33" w:history="1">
              <w:r w:rsidR="00960CE9">
                <w:rPr>
                  <w:color w:val="0000FF"/>
                </w:rPr>
                <w:t>3 статьи 72.1</w:t>
              </w:r>
            </w:hyperlink>
            <w:r w:rsidR="00960CE9">
              <w:t xml:space="preserve"> Трудового кодекса Российской Федерации (Собрание законодательства Российской Федерации, 2006, N 27, ст. 2878). </w:t>
            </w:r>
            <w:hyperlink r:id="rId34" w:history="1">
              <w:r w:rsidR="00960CE9">
                <w:rPr>
                  <w:color w:val="0000FF"/>
                </w:rPr>
                <w:t>Часть 3 статьи 72.2</w:t>
              </w:r>
            </w:hyperlink>
            <w:r w:rsidR="00960CE9">
              <w:t xml:space="preserve"> Трудового кодекса Российской Федерации (Собрание законодательства Российской Федерации,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4876" w:type="dxa"/>
          </w:tcPr>
          <w:p w:rsidR="00960CE9" w:rsidRDefault="00960CE9">
            <w:pPr>
              <w:pStyle w:val="ConsPlusNormal"/>
            </w:pPr>
            <w: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 с:</w:t>
            </w:r>
          </w:p>
          <w:p w:rsidR="00960CE9" w:rsidRDefault="00960CE9">
            <w:pPr>
              <w:pStyle w:val="ConsPlusNormal"/>
            </w:pPr>
            <w:r>
              <w:t xml:space="preserve">- катастрофой природного или техногенного </w:t>
            </w:r>
            <w:r>
              <w:lastRenderedPageBreak/>
              <w:t>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p w:rsidR="00960CE9" w:rsidRDefault="00960CE9">
            <w:pPr>
              <w:pStyle w:val="ConsPlusNormal"/>
            </w:pPr>
            <w:r>
              <w:t>- 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
        </w:tc>
        <w:tc>
          <w:tcPr>
            <w:tcW w:w="5953" w:type="dxa"/>
          </w:tcPr>
          <w:p w:rsidR="00960CE9" w:rsidRDefault="00DA4392">
            <w:pPr>
              <w:pStyle w:val="ConsPlusNormal"/>
            </w:pPr>
            <w:hyperlink r:id="rId35" w:history="1">
              <w:r w:rsidR="00960CE9">
                <w:rPr>
                  <w:color w:val="0000FF"/>
                </w:rPr>
                <w:t>Часть 4 статьи 72.2</w:t>
              </w:r>
            </w:hyperlink>
            <w:r w:rsidR="00960CE9">
              <w:t xml:space="preserve"> Трудового кодекса Российской Федерации (Собрание законодательства Российской Федерации,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4876" w:type="dxa"/>
          </w:tcPr>
          <w:p w:rsidR="00960CE9" w:rsidRDefault="00960CE9">
            <w:pPr>
              <w:pStyle w:val="ConsPlusNormal"/>
            </w:pPr>
            <w:r>
              <w:t>Работник, нуждающийся в переводе в соответствии с медицинским заключением на другую не противопоказанную ему по состоянию здоровья работу, переведен на другую работу (при ее наличии) с его письменного согласия.</w:t>
            </w:r>
          </w:p>
        </w:tc>
        <w:tc>
          <w:tcPr>
            <w:tcW w:w="5953" w:type="dxa"/>
          </w:tcPr>
          <w:p w:rsidR="00960CE9" w:rsidRDefault="00DA4392">
            <w:pPr>
              <w:pStyle w:val="ConsPlusNormal"/>
            </w:pPr>
            <w:hyperlink r:id="rId36" w:history="1">
              <w:r w:rsidR="00960CE9">
                <w:rPr>
                  <w:color w:val="0000FF"/>
                </w:rPr>
                <w:t>Часть 1 статьи 73</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4876" w:type="dxa"/>
          </w:tcPr>
          <w:p w:rsidR="00960CE9" w:rsidRDefault="00960CE9">
            <w:pPr>
              <w:pStyle w:val="ConsPlusNormal"/>
            </w:pPr>
            <w:r>
              <w:t xml:space="preserve">Работодатель в письменной форме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позднее чем за два месяца (работодатель - физическое лицо в письменной форме </w:t>
            </w:r>
            <w:r>
              <w:lastRenderedPageBreak/>
              <w:t>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5953" w:type="dxa"/>
          </w:tcPr>
          <w:p w:rsidR="00960CE9" w:rsidRDefault="00DA4392">
            <w:pPr>
              <w:pStyle w:val="ConsPlusNormal"/>
            </w:pPr>
            <w:hyperlink r:id="rId37" w:history="1">
              <w:r w:rsidR="00960CE9">
                <w:rPr>
                  <w:color w:val="0000FF"/>
                </w:rPr>
                <w:t>Часть 2 статьи 74</w:t>
              </w:r>
            </w:hyperlink>
            <w:r w:rsidR="00960CE9">
              <w:t xml:space="preserve"> Трудового кодекса Российской Федерации (Собрание законодательства Российской Федерации, 2002, N 1, ст. 3; 2006, N 27, ст. 2878). </w:t>
            </w:r>
            <w:hyperlink r:id="rId38" w:history="1">
              <w:r w:rsidR="00960CE9">
                <w:rPr>
                  <w:color w:val="0000FF"/>
                </w:rPr>
                <w:t>Статья 306</w:t>
              </w:r>
            </w:hyperlink>
            <w:r w:rsidR="00960CE9">
              <w:t xml:space="preserve"> Трудового кодекса Российской Федерации (Собрание законодательства Российской Федерации, 2002, N 1, ст. 3; 2006, N 27, ст. 2878). </w:t>
            </w:r>
            <w:hyperlink r:id="rId39" w:history="1">
              <w:r w:rsidR="00960CE9">
                <w:rPr>
                  <w:color w:val="0000FF"/>
                </w:rPr>
                <w:t>Часть 4 статьи 344</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6</w:t>
            </w:r>
          </w:p>
        </w:tc>
        <w:tc>
          <w:tcPr>
            <w:tcW w:w="4876" w:type="dxa"/>
          </w:tcPr>
          <w:p w:rsidR="00960CE9" w:rsidRDefault="00960CE9">
            <w:pPr>
              <w:pStyle w:val="ConsPlusNormal"/>
            </w:pPr>
            <w:r>
              <w:t>Работодатель в письменной форме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имеющеюся у него работу.</w:t>
            </w:r>
          </w:p>
        </w:tc>
        <w:tc>
          <w:tcPr>
            <w:tcW w:w="5953" w:type="dxa"/>
          </w:tcPr>
          <w:p w:rsidR="00960CE9" w:rsidRDefault="00DA4392">
            <w:pPr>
              <w:pStyle w:val="ConsPlusNormal"/>
            </w:pPr>
            <w:hyperlink r:id="rId40" w:history="1">
              <w:r w:rsidR="00960CE9">
                <w:rPr>
                  <w:color w:val="0000FF"/>
                </w:rPr>
                <w:t>Часть 3 статьи 74</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4876" w:type="dxa"/>
          </w:tcPr>
          <w:p w:rsidR="00960CE9" w:rsidRDefault="00960CE9">
            <w:pPr>
              <w:pStyle w:val="ConsPlusNormal"/>
            </w:pPr>
            <w: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5953" w:type="dxa"/>
          </w:tcPr>
          <w:p w:rsidR="00960CE9" w:rsidRDefault="00DA4392">
            <w:pPr>
              <w:pStyle w:val="ConsPlusNormal"/>
            </w:pPr>
            <w:hyperlink r:id="rId41" w:history="1">
              <w:r w:rsidR="00960CE9">
                <w:rPr>
                  <w:color w:val="0000FF"/>
                </w:rPr>
                <w:t>Абзац шестой части 1 статьи 76</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4876" w:type="dxa"/>
          </w:tcPr>
          <w:p w:rsidR="00960CE9" w:rsidRDefault="00960CE9">
            <w:pPr>
              <w:pStyle w:val="ConsPlusNormal"/>
            </w:pPr>
            <w:r>
              <w:t xml:space="preserve">Работодатель оплатил работнику время его отстранения от работы (недопущения к работе) в случаях, предусмотренных Трудовым </w:t>
            </w:r>
            <w:hyperlink r:id="rId42" w:history="1">
              <w:r>
                <w:rPr>
                  <w:color w:val="0000FF"/>
                </w:rPr>
                <w:t>кодексом</w:t>
              </w:r>
            </w:hyperlink>
            <w:r>
              <w:t xml:space="preserve"> РФ и другими федеральными законами.</w:t>
            </w:r>
          </w:p>
        </w:tc>
        <w:tc>
          <w:tcPr>
            <w:tcW w:w="5953" w:type="dxa"/>
          </w:tcPr>
          <w:p w:rsidR="00960CE9" w:rsidRDefault="00DA4392">
            <w:pPr>
              <w:pStyle w:val="ConsPlusNormal"/>
            </w:pPr>
            <w:hyperlink r:id="rId43" w:history="1">
              <w:r w:rsidR="00960CE9">
                <w:rPr>
                  <w:color w:val="0000FF"/>
                </w:rPr>
                <w:t>Часть 3 статьи 76</w:t>
              </w:r>
            </w:hyperlink>
            <w:r w:rsidR="00960CE9">
              <w:t xml:space="preserve"> Трудового кодекса Российской Федерации (Собрание законодательства Российской Федерации, 2002, N 1, ст. 3; 2006, N 27, ст. 2878; 2011, N 49 (ч. 1), ст. 7031; 2013, N 48, ст. 6165).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4876" w:type="dxa"/>
          </w:tcPr>
          <w:p w:rsidR="00960CE9" w:rsidRDefault="00960CE9">
            <w:pPr>
              <w:pStyle w:val="ConsPlusNormal"/>
            </w:pPr>
            <w:r>
              <w:t>Работодатель не позднее трех календарных дней со дня заключения соглашения об изменении определенных сторонами условий трудового договора о дистанционной работе, заключенного путем обмена электронными документами, направил дистанционному работнику по почте заказным письмом с уведомлением оформленный надлежащим образом экземпляр данного соглашения.</w:t>
            </w:r>
          </w:p>
        </w:tc>
        <w:tc>
          <w:tcPr>
            <w:tcW w:w="5953" w:type="dxa"/>
          </w:tcPr>
          <w:p w:rsidR="00960CE9" w:rsidRDefault="00DA4392">
            <w:pPr>
              <w:pStyle w:val="ConsPlusNormal"/>
            </w:pPr>
            <w:hyperlink r:id="rId44" w:history="1">
              <w:r w:rsidR="00960CE9">
                <w:rPr>
                  <w:color w:val="0000FF"/>
                </w:rPr>
                <w:t>Части 1</w:t>
              </w:r>
            </w:hyperlink>
            <w:r w:rsidR="00960CE9">
              <w:t xml:space="preserve">, </w:t>
            </w:r>
            <w:hyperlink r:id="rId45" w:history="1">
              <w:r w:rsidR="00960CE9">
                <w:rPr>
                  <w:color w:val="0000FF"/>
                </w:rPr>
                <w:t>2 статьи 312.2</w:t>
              </w:r>
            </w:hyperlink>
            <w:r w:rsidR="00960CE9">
              <w:t xml:space="preserve"> Трудового кодекса Российской Федерации (Собрание законодательства РФ", 08.04.2013, N 14, ст. 1668).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6" w:name="P582"/>
            <w:bookmarkEnd w:id="6"/>
            <w:r>
              <w:t>&lt;*&gt; При наличии у работодателя:</w:t>
            </w:r>
          </w:p>
          <w:p w:rsidR="00960CE9" w:rsidRDefault="00960CE9">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 N ____</w:t>
      </w:r>
    </w:p>
    <w:p w:rsidR="00960CE9" w:rsidRDefault="00960CE9">
      <w:pPr>
        <w:pStyle w:val="ConsPlusNormal"/>
        <w:jc w:val="both"/>
      </w:pPr>
    </w:p>
    <w:p w:rsidR="00960CE9" w:rsidRDefault="00960CE9">
      <w:pPr>
        <w:pStyle w:val="ConsPlusNormal"/>
        <w:jc w:val="center"/>
      </w:pPr>
      <w:bookmarkStart w:id="7" w:name="P596"/>
      <w:bookmarkEnd w:id="7"/>
      <w:r>
        <w:t>Проверочный лист (список контрольных вопросов) N 4</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порядка прекращения</w:t>
      </w:r>
    </w:p>
    <w:p w:rsidR="00960CE9" w:rsidRDefault="00960CE9">
      <w:pPr>
        <w:pStyle w:val="ConsPlusNormal"/>
        <w:jc w:val="center"/>
      </w:pPr>
      <w:r>
        <w:t xml:space="preserve">трудового договора" </w:t>
      </w:r>
      <w:hyperlink w:anchor="P757"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4876"/>
        <w:gridCol w:w="5953"/>
        <w:gridCol w:w="700"/>
        <w:gridCol w:w="700"/>
        <w:gridCol w:w="680"/>
      </w:tblGrid>
      <w:tr w:rsidR="00960CE9">
        <w:tc>
          <w:tcPr>
            <w:tcW w:w="700" w:type="dxa"/>
            <w:vMerge w:val="restart"/>
          </w:tcPr>
          <w:p w:rsidR="00960CE9" w:rsidRDefault="00960CE9">
            <w:pPr>
              <w:pStyle w:val="ConsPlusNormal"/>
              <w:jc w:val="center"/>
            </w:pPr>
            <w:r>
              <w:t>N</w:t>
            </w:r>
          </w:p>
        </w:tc>
        <w:tc>
          <w:tcPr>
            <w:tcW w:w="4876"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953"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4876" w:type="dxa"/>
            <w:vMerge/>
          </w:tcPr>
          <w:p w:rsidR="00960CE9" w:rsidRDefault="00960CE9"/>
        </w:tc>
        <w:tc>
          <w:tcPr>
            <w:tcW w:w="5953"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4876" w:type="dxa"/>
          </w:tcPr>
          <w:p w:rsidR="00960CE9" w:rsidRDefault="00960CE9">
            <w:pPr>
              <w:pStyle w:val="ConsPlusNormal"/>
              <w:jc w:val="center"/>
            </w:pPr>
            <w:r>
              <w:t>2</w:t>
            </w:r>
          </w:p>
        </w:tc>
        <w:tc>
          <w:tcPr>
            <w:tcW w:w="5953"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4876" w:type="dxa"/>
          </w:tcPr>
          <w:p w:rsidR="00960CE9" w:rsidRDefault="00960CE9">
            <w:pPr>
              <w:pStyle w:val="ConsPlusNormal"/>
            </w:pPr>
            <w:r>
              <w:t>Работодатель имеет письменное подтверждение своевременного уведомления работников о прекращении трудового договора</w:t>
            </w:r>
          </w:p>
        </w:tc>
        <w:tc>
          <w:tcPr>
            <w:tcW w:w="5953" w:type="dxa"/>
          </w:tcPr>
          <w:p w:rsidR="00960CE9" w:rsidRDefault="00DA4392">
            <w:pPr>
              <w:pStyle w:val="ConsPlusNormal"/>
            </w:pPr>
            <w:hyperlink r:id="rId46" w:history="1">
              <w:r w:rsidR="00960CE9">
                <w:rPr>
                  <w:color w:val="0000FF"/>
                </w:rPr>
                <w:t>Части 1</w:t>
              </w:r>
            </w:hyperlink>
            <w:r w:rsidR="00960CE9">
              <w:t xml:space="preserve">, </w:t>
            </w:r>
            <w:hyperlink r:id="rId47" w:history="1">
              <w:r w:rsidR="00960CE9">
                <w:rPr>
                  <w:color w:val="0000FF"/>
                </w:rPr>
                <w:t>2 статьи 81</w:t>
              </w:r>
            </w:hyperlink>
            <w:r w:rsidR="00960CE9">
              <w:t xml:space="preserve"> Трудового кодекса Российской Федерации (Собрание законодательства Российской Федерации, 2002, N 1, ст. 3; 2006, N 27, ст. 2878; 2012, N 50 (часть 4), ст. 6954), </w:t>
            </w:r>
            <w:hyperlink r:id="rId48" w:history="1">
              <w:r w:rsidR="00960CE9">
                <w:rPr>
                  <w:color w:val="0000FF"/>
                </w:rPr>
                <w:t>часть 1 статьи 79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4876" w:type="dxa"/>
          </w:tcPr>
          <w:p w:rsidR="00960CE9" w:rsidRDefault="00960CE9">
            <w:pPr>
              <w:pStyle w:val="ConsPlusNormal"/>
            </w:pPr>
            <w:r>
              <w:t>Работнику выплачено выходное пособие при увольнении в размере двухнедельного среднего заработка в случаях:</w:t>
            </w:r>
          </w:p>
          <w:p w:rsidR="00960CE9" w:rsidRDefault="00960CE9">
            <w:pPr>
              <w:pStyle w:val="ConsPlusNormal"/>
            </w:pPr>
            <w:r>
              <w:t>- отказа работника от перевода на другую работу, необходимого ему в соответствии с медицинским заключением;</w:t>
            </w:r>
          </w:p>
          <w:p w:rsidR="00960CE9" w:rsidRDefault="00960CE9">
            <w:pPr>
              <w:pStyle w:val="ConsPlusNormal"/>
            </w:pPr>
            <w:r>
              <w:t>- призыва работника на военную службу или направлением его на заменяющую ее альтернативную гражданскую службу;</w:t>
            </w:r>
          </w:p>
          <w:p w:rsidR="00960CE9" w:rsidRDefault="00960CE9">
            <w:pPr>
              <w:pStyle w:val="ConsPlusNormal"/>
            </w:pPr>
            <w:r>
              <w:t xml:space="preserve">- восстановления на работе работника, ранее </w:t>
            </w:r>
            <w:r>
              <w:lastRenderedPageBreak/>
              <w:t>выполнявшего эту работу;</w:t>
            </w:r>
          </w:p>
          <w:p w:rsidR="00960CE9" w:rsidRDefault="00960CE9">
            <w:pPr>
              <w:pStyle w:val="ConsPlusNormal"/>
            </w:pPr>
            <w:r>
              <w:t>- отказа работника от перевода на работу в другую местность вместе с работодателем;</w:t>
            </w:r>
          </w:p>
          <w:p w:rsidR="00960CE9" w:rsidRDefault="00960CE9">
            <w:pPr>
              <w:pStyle w:val="ConsPlusNormal"/>
            </w:pPr>
            <w:r>
              <w:t>- признания работника полностью неспособным к трудовой деятельности в соответствии с медицинским заключением;</w:t>
            </w:r>
          </w:p>
          <w:p w:rsidR="00960CE9" w:rsidRDefault="00960CE9">
            <w:pPr>
              <w:pStyle w:val="ConsPlusNormal"/>
            </w:pPr>
            <w:r>
              <w:t>- отказа работника от продолжения работы в связи с изменением определенных сторонами условий трудового договора;</w:t>
            </w:r>
          </w:p>
          <w:p w:rsidR="00960CE9" w:rsidRDefault="00960CE9">
            <w:pPr>
              <w:pStyle w:val="ConsPlusNormal"/>
            </w:pPr>
            <w:r>
              <w:t>- прекращения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w:t>
            </w:r>
          </w:p>
          <w:p w:rsidR="00960CE9" w:rsidRDefault="00960CE9">
            <w:pPr>
              <w:pStyle w:val="ConsPlusNormal"/>
            </w:pPr>
            <w:r>
              <w:t>- 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5953" w:type="dxa"/>
          </w:tcPr>
          <w:p w:rsidR="00960CE9" w:rsidRDefault="00DA4392">
            <w:pPr>
              <w:pStyle w:val="ConsPlusNormal"/>
            </w:pPr>
            <w:hyperlink r:id="rId49" w:history="1">
              <w:r w:rsidR="00960CE9">
                <w:rPr>
                  <w:color w:val="0000FF"/>
                </w:rPr>
                <w:t>Часть 3 статьи 178</w:t>
              </w:r>
            </w:hyperlink>
            <w:r w:rsidR="00960CE9">
              <w:t xml:space="preserve">, </w:t>
            </w:r>
            <w:hyperlink r:id="rId50" w:history="1">
              <w:r w:rsidR="00960CE9">
                <w:rPr>
                  <w:color w:val="0000FF"/>
                </w:rPr>
                <w:t>часть 3 статьи 296</w:t>
              </w:r>
            </w:hyperlink>
            <w:r w:rsidR="00960CE9">
              <w:t xml:space="preserve">, </w:t>
            </w:r>
            <w:hyperlink r:id="rId51" w:history="1">
              <w:r w:rsidR="00960CE9">
                <w:rPr>
                  <w:color w:val="0000FF"/>
                </w:rPr>
                <w:t>статья 327.7</w:t>
              </w:r>
            </w:hyperlink>
            <w:r w:rsidR="00960CE9">
              <w:t xml:space="preserve"> Трудового кодекса Российской Федерации (Собрание законодательства Российской Федерации, 2002, N 1, ст. 3; 2006, N 27, ст. 2878; 2014, N 49 (часть VI), ст. 6918)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4876" w:type="dxa"/>
          </w:tcPr>
          <w:p w:rsidR="00960CE9" w:rsidRDefault="00960CE9">
            <w:pPr>
              <w:pStyle w:val="ConsPlusNormal"/>
            </w:pPr>
            <w:r>
              <w:t>Работнику выплачено выходное пособие в размере среднего месячного заработка при прекращении трудового договора вследствие нарушения установленных правил его заключения, если нарушение этих правил исключает возможность продолжения работы, при условии, что нарушение правил заключения трудового договора было допущено не по вине работника (работников)</w:t>
            </w:r>
          </w:p>
        </w:tc>
        <w:tc>
          <w:tcPr>
            <w:tcW w:w="5953" w:type="dxa"/>
          </w:tcPr>
          <w:p w:rsidR="00960CE9" w:rsidRDefault="00DA4392">
            <w:pPr>
              <w:pStyle w:val="ConsPlusNormal"/>
            </w:pPr>
            <w:hyperlink r:id="rId52" w:history="1">
              <w:r w:rsidR="00960CE9">
                <w:rPr>
                  <w:color w:val="0000FF"/>
                </w:rPr>
                <w:t>Часть 3 статьи 84</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4876" w:type="dxa"/>
          </w:tcPr>
          <w:p w:rsidR="00960CE9" w:rsidRDefault="00960CE9">
            <w:pPr>
              <w:pStyle w:val="ConsPlusNormal"/>
            </w:pPr>
            <w:r>
              <w:t xml:space="preserve">Работнику выплачено выходное пособие в повышенном размере при прекращении трудового договора в случае, если это </w:t>
            </w:r>
            <w:r>
              <w:lastRenderedPageBreak/>
              <w:t>установлено в трудовом договоре с работником или коллективном договоре</w:t>
            </w:r>
          </w:p>
        </w:tc>
        <w:tc>
          <w:tcPr>
            <w:tcW w:w="5953" w:type="dxa"/>
          </w:tcPr>
          <w:p w:rsidR="00960CE9" w:rsidRDefault="00DA4392">
            <w:pPr>
              <w:pStyle w:val="ConsPlusNormal"/>
            </w:pPr>
            <w:hyperlink r:id="rId53" w:history="1">
              <w:r w:rsidR="00960CE9">
                <w:rPr>
                  <w:color w:val="0000FF"/>
                </w:rPr>
                <w:t>Часть 4 статьи 178</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w:t>
            </w:r>
          </w:p>
        </w:tc>
        <w:tc>
          <w:tcPr>
            <w:tcW w:w="4876" w:type="dxa"/>
          </w:tcPr>
          <w:p w:rsidR="00960CE9" w:rsidRDefault="00960CE9">
            <w:pPr>
              <w:pStyle w:val="ConsPlusNormal"/>
            </w:pPr>
            <w:r>
              <w:t>Расторжение трудового договора по соглашению сторон оформлено в письменной форме</w:t>
            </w:r>
          </w:p>
        </w:tc>
        <w:tc>
          <w:tcPr>
            <w:tcW w:w="5953" w:type="dxa"/>
          </w:tcPr>
          <w:p w:rsidR="00960CE9" w:rsidRDefault="00DA4392">
            <w:pPr>
              <w:pStyle w:val="ConsPlusNormal"/>
            </w:pPr>
            <w:hyperlink r:id="rId54" w:history="1">
              <w:r w:rsidR="00960CE9">
                <w:rPr>
                  <w:color w:val="0000FF"/>
                </w:rPr>
                <w:t>Статья 78</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4876" w:type="dxa"/>
          </w:tcPr>
          <w:p w:rsidR="00960CE9" w:rsidRDefault="00960CE9">
            <w:pPr>
              <w:pStyle w:val="ConsPlusNormal"/>
            </w:pPr>
            <w:r>
              <w:t>Работодатель имеет письменные заявления работников об увольнении по собственному желанию</w:t>
            </w:r>
          </w:p>
        </w:tc>
        <w:tc>
          <w:tcPr>
            <w:tcW w:w="5953" w:type="dxa"/>
          </w:tcPr>
          <w:p w:rsidR="00960CE9" w:rsidRDefault="00DA4392">
            <w:pPr>
              <w:pStyle w:val="ConsPlusNormal"/>
            </w:pPr>
            <w:hyperlink r:id="rId55" w:history="1">
              <w:r w:rsidR="00960CE9">
                <w:rPr>
                  <w:color w:val="0000FF"/>
                </w:rPr>
                <w:t>Часть 4 статьи 71</w:t>
              </w:r>
            </w:hyperlink>
            <w:r w:rsidR="00960CE9">
              <w:t xml:space="preserve">, </w:t>
            </w:r>
            <w:hyperlink r:id="rId56" w:history="1">
              <w:r w:rsidR="00960CE9">
                <w:rPr>
                  <w:color w:val="0000FF"/>
                </w:rPr>
                <w:t>часть 1 статьи 80</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4876" w:type="dxa"/>
          </w:tcPr>
          <w:p w:rsidR="00960CE9" w:rsidRDefault="00960CE9">
            <w:pPr>
              <w:pStyle w:val="ConsPlusNormal"/>
            </w:pPr>
            <w:r>
              <w:t xml:space="preserve">Работодатель имеет письменное мотивированное мнение выборного органа первичной профсоюзной организации при увольнении члена профсоюза на основании </w:t>
            </w:r>
            <w:hyperlink r:id="rId57" w:history="1">
              <w:r>
                <w:rPr>
                  <w:color w:val="0000FF"/>
                </w:rPr>
                <w:t>пункта 3 части 1 статьи 81</w:t>
              </w:r>
            </w:hyperlink>
            <w: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58" w:history="1">
              <w:r>
                <w:rPr>
                  <w:color w:val="0000FF"/>
                </w:rPr>
                <w:t>пункт 5 части 1 статьи 81</w:t>
              </w:r>
            </w:hyperlink>
            <w:r>
              <w:t xml:space="preserve"> ТК РФ (неоднократное неисполнение работником без уважительных причин трудовых обязанностей, если он имеет дисциплинарное взыскание)</w:t>
            </w:r>
          </w:p>
        </w:tc>
        <w:tc>
          <w:tcPr>
            <w:tcW w:w="5953" w:type="dxa"/>
          </w:tcPr>
          <w:p w:rsidR="00960CE9" w:rsidRDefault="00DA4392">
            <w:pPr>
              <w:pStyle w:val="ConsPlusNormal"/>
            </w:pPr>
            <w:hyperlink r:id="rId59" w:history="1">
              <w:r w:rsidR="00960CE9">
                <w:rPr>
                  <w:color w:val="0000FF"/>
                </w:rPr>
                <w:t>Часть 2 статьи 82</w:t>
              </w:r>
            </w:hyperlink>
            <w:r w:rsidR="00960CE9">
              <w:t xml:space="preserve">, </w:t>
            </w:r>
            <w:hyperlink r:id="rId60" w:history="1">
              <w:r w:rsidR="00960CE9">
                <w:rPr>
                  <w:color w:val="0000FF"/>
                </w:rPr>
                <w:t>части 1</w:t>
              </w:r>
            </w:hyperlink>
            <w:r w:rsidR="00960CE9">
              <w:t xml:space="preserve"> - </w:t>
            </w:r>
            <w:hyperlink r:id="rId61" w:history="1">
              <w:r w:rsidR="00960CE9">
                <w:rPr>
                  <w:color w:val="0000FF"/>
                </w:rPr>
                <w:t>3 статьи 373</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4876" w:type="dxa"/>
          </w:tcPr>
          <w:p w:rsidR="00960CE9" w:rsidRDefault="00960CE9">
            <w:pPr>
              <w:pStyle w:val="ConsPlusNormal"/>
            </w:pPr>
            <w:r>
              <w:t xml:space="preserve">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w:t>
            </w:r>
            <w:hyperlink r:id="rId62" w:history="1">
              <w:r>
                <w:rPr>
                  <w:color w:val="0000FF"/>
                </w:rPr>
                <w:t>пункта 3 части 1 статьи 81</w:t>
              </w:r>
            </w:hyperlink>
            <w:r>
              <w:t xml:space="preserve"> ТК РФ (несоответствие работника занимаемой должности или выполняемой работе </w:t>
            </w:r>
            <w:r>
              <w:lastRenderedPageBreak/>
              <w:t xml:space="preserve">вследствие недостаточной квалификации, подтвержденной результатами аттестации) или </w:t>
            </w:r>
            <w:hyperlink r:id="rId63" w:history="1">
              <w:r>
                <w:rPr>
                  <w:color w:val="0000FF"/>
                </w:rPr>
                <w:t>пункта 5 части 1 статьи 81</w:t>
              </w:r>
            </w:hyperlink>
            <w:r>
              <w:t xml:space="preserve"> ТК РФ (неоднократное неисполнение работником без уважительных причин трудовых обязанностей, если он имеет дисциплинарное взыскание)</w:t>
            </w:r>
          </w:p>
        </w:tc>
        <w:tc>
          <w:tcPr>
            <w:tcW w:w="5953" w:type="dxa"/>
          </w:tcPr>
          <w:p w:rsidR="00960CE9" w:rsidRDefault="00DA4392">
            <w:pPr>
              <w:pStyle w:val="ConsPlusNormal"/>
            </w:pPr>
            <w:hyperlink r:id="rId64" w:history="1">
              <w:r w:rsidR="00960CE9">
                <w:rPr>
                  <w:color w:val="0000FF"/>
                </w:rPr>
                <w:t>Часть 5 статьи 373</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9</w:t>
            </w:r>
          </w:p>
        </w:tc>
        <w:tc>
          <w:tcPr>
            <w:tcW w:w="4876" w:type="dxa"/>
          </w:tcPr>
          <w:p w:rsidR="00960CE9" w:rsidRDefault="00960CE9">
            <w:pPr>
              <w:pStyle w:val="ConsPlusNormal"/>
            </w:pPr>
            <w: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5953" w:type="dxa"/>
          </w:tcPr>
          <w:p w:rsidR="00960CE9" w:rsidRDefault="00DA4392">
            <w:pPr>
              <w:pStyle w:val="ConsPlusNormal"/>
            </w:pPr>
            <w:hyperlink r:id="rId65" w:history="1">
              <w:r w:rsidR="00960CE9">
                <w:rPr>
                  <w:color w:val="0000FF"/>
                </w:rPr>
                <w:t>Части 1</w:t>
              </w:r>
            </w:hyperlink>
            <w:r w:rsidR="00960CE9">
              <w:t xml:space="preserve"> - </w:t>
            </w:r>
            <w:hyperlink r:id="rId66" w:history="1">
              <w:r w:rsidR="00960CE9">
                <w:rPr>
                  <w:color w:val="0000FF"/>
                </w:rPr>
                <w:t>3</w:t>
              </w:r>
            </w:hyperlink>
            <w:r w:rsidR="00960CE9">
              <w:t xml:space="preserve">, </w:t>
            </w:r>
            <w:hyperlink r:id="rId67" w:history="1">
              <w:r w:rsidR="00960CE9">
                <w:rPr>
                  <w:color w:val="0000FF"/>
                </w:rPr>
                <w:t>13 статьи 374</w:t>
              </w:r>
            </w:hyperlink>
            <w:r w:rsidR="00960CE9">
              <w:t xml:space="preserve"> Трудового кодекса Российской Федерации (Собрание законодательства Российской Федерации, 2002, N 1, ст. 3; 2006, N 27, ст. 2878; 2014, N 26 (часть I), ст. 3405)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4876" w:type="dxa"/>
          </w:tcPr>
          <w:p w:rsidR="00960CE9" w:rsidRDefault="00960CE9">
            <w:pPr>
              <w:pStyle w:val="ConsPlusNormal"/>
            </w:pPr>
            <w:r>
              <w:t xml:space="preserve">Работодателем соблюден месячный срок, исчисляемый с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w:t>
            </w:r>
            <w:r>
              <w:lastRenderedPageBreak/>
              <w:t xml:space="preserve">организаций и не освобожденным от основной работы, на основании </w:t>
            </w:r>
            <w:hyperlink r:id="rId68" w:history="1">
              <w:r>
                <w:rPr>
                  <w:color w:val="0000FF"/>
                </w:rPr>
                <w:t>пункта 3 части 1 статьи 81</w:t>
              </w:r>
            </w:hyperlink>
            <w: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69" w:history="1">
              <w:r>
                <w:rPr>
                  <w:color w:val="0000FF"/>
                </w:rPr>
                <w:t>пункта 5 части 1 статьи 81</w:t>
              </w:r>
            </w:hyperlink>
            <w:r>
              <w:t xml:space="preserve"> ТК РФ (неоднократное неисполнение работником без уважительных причин трудовых обязанностей, если он имеет дисциплинарное взыскание)</w:t>
            </w:r>
          </w:p>
        </w:tc>
        <w:tc>
          <w:tcPr>
            <w:tcW w:w="5953" w:type="dxa"/>
          </w:tcPr>
          <w:p w:rsidR="00960CE9" w:rsidRDefault="00DA4392">
            <w:pPr>
              <w:pStyle w:val="ConsPlusNormal"/>
            </w:pPr>
            <w:hyperlink r:id="rId70" w:history="1">
              <w:r w:rsidR="00960CE9">
                <w:rPr>
                  <w:color w:val="0000FF"/>
                </w:rPr>
                <w:t>Часть 12 статьи 374</w:t>
              </w:r>
            </w:hyperlink>
            <w:r w:rsidR="00960CE9">
              <w:t xml:space="preserve"> Трудового кодекса Российской Федерации (Собрание законодательства Российской Федерации, 2002, N 1, ст. 3; 2006, N 27, ст. 2878; 2014, N 26 (часть I), ст. 3405)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4876" w:type="dxa"/>
          </w:tcPr>
          <w:p w:rsidR="00960CE9" w:rsidRDefault="00960CE9">
            <w:pPr>
              <w:pStyle w:val="ConsPlusNormal"/>
            </w:pPr>
            <w:r>
              <w:t>Соблюден запрет на увольнение работников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5953" w:type="dxa"/>
          </w:tcPr>
          <w:p w:rsidR="00960CE9" w:rsidRDefault="00DA4392">
            <w:pPr>
              <w:pStyle w:val="ConsPlusNormal"/>
            </w:pPr>
            <w:hyperlink r:id="rId71" w:history="1">
              <w:r w:rsidR="00960CE9">
                <w:rPr>
                  <w:color w:val="0000FF"/>
                </w:rPr>
                <w:t>Часть 6 статьи 81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4876" w:type="dxa"/>
          </w:tcPr>
          <w:p w:rsidR="00960CE9" w:rsidRDefault="00960CE9">
            <w:pPr>
              <w:pStyle w:val="ConsPlusNormal"/>
            </w:pPr>
            <w:r>
              <w:t>Прекращение трудового договора оформлено приказом (распоряжением)</w:t>
            </w:r>
          </w:p>
        </w:tc>
        <w:tc>
          <w:tcPr>
            <w:tcW w:w="5953" w:type="dxa"/>
          </w:tcPr>
          <w:p w:rsidR="00960CE9" w:rsidRDefault="00DA4392">
            <w:pPr>
              <w:pStyle w:val="ConsPlusNormal"/>
            </w:pPr>
            <w:hyperlink r:id="rId72" w:history="1">
              <w:r w:rsidR="00960CE9">
                <w:rPr>
                  <w:color w:val="0000FF"/>
                </w:rPr>
                <w:t>Часть 1 ст. 84.1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4876" w:type="dxa"/>
          </w:tcPr>
          <w:p w:rsidR="00960CE9" w:rsidRDefault="00960CE9">
            <w:pPr>
              <w:pStyle w:val="ConsPlusNormal"/>
            </w:pPr>
            <w:r>
              <w:t>Работодатель ознакомил работников под роспись с приказами (распоряжениями) о прекращении трудового договора.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5953" w:type="dxa"/>
          </w:tcPr>
          <w:p w:rsidR="00960CE9" w:rsidRDefault="00DA4392">
            <w:pPr>
              <w:pStyle w:val="ConsPlusNormal"/>
            </w:pPr>
            <w:hyperlink r:id="rId73" w:history="1">
              <w:r w:rsidR="00960CE9">
                <w:rPr>
                  <w:color w:val="0000FF"/>
                </w:rPr>
                <w:t>Часть 2 ст. 84.1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4876" w:type="dxa"/>
          </w:tcPr>
          <w:p w:rsidR="00960CE9" w:rsidRDefault="00960CE9">
            <w:pPr>
              <w:pStyle w:val="ConsPlusNormal"/>
            </w:pPr>
            <w:r>
              <w:t xml:space="preserve">В день прекращения трудового договора работодателем выдана работнику трудовая </w:t>
            </w:r>
            <w:r>
              <w:lastRenderedPageBreak/>
              <w:t>книжка, произведен расчет и при наличии письменного заявления работника ему выданы заверенные копии документов, связанных с работой.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5953" w:type="dxa"/>
          </w:tcPr>
          <w:p w:rsidR="00960CE9" w:rsidRDefault="00DA4392">
            <w:pPr>
              <w:pStyle w:val="ConsPlusNormal"/>
            </w:pPr>
            <w:hyperlink r:id="rId74" w:history="1">
              <w:r w:rsidR="00960CE9">
                <w:rPr>
                  <w:color w:val="0000FF"/>
                </w:rPr>
                <w:t>Части 4</w:t>
              </w:r>
            </w:hyperlink>
            <w:r w:rsidR="00960CE9">
              <w:t xml:space="preserve"> и </w:t>
            </w:r>
            <w:hyperlink r:id="rId75" w:history="1">
              <w:r w:rsidR="00960CE9">
                <w:rPr>
                  <w:color w:val="0000FF"/>
                </w:rPr>
                <w:t>6 статьи 84.1</w:t>
              </w:r>
            </w:hyperlink>
            <w:r w:rsidR="00960CE9">
              <w:t xml:space="preserve"> Трудового кодекса Российской Федерации (Собрание законодательства Российской </w:t>
            </w:r>
            <w:r w:rsidR="00960CE9">
              <w:lastRenderedPageBreak/>
              <w:t>Федерации, 2002, N 1, ст. 3; 2006, N 27, ст. 2878; 2015, N 27, ст. 3992)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15</w:t>
            </w:r>
          </w:p>
        </w:tc>
        <w:tc>
          <w:tcPr>
            <w:tcW w:w="4876" w:type="dxa"/>
          </w:tcPr>
          <w:p w:rsidR="00960CE9" w:rsidRDefault="00960CE9">
            <w:pPr>
              <w:pStyle w:val="ConsPlusNormal"/>
            </w:pPr>
            <w: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5953" w:type="dxa"/>
          </w:tcPr>
          <w:p w:rsidR="00960CE9" w:rsidRDefault="00DA4392">
            <w:pPr>
              <w:pStyle w:val="ConsPlusNormal"/>
            </w:pPr>
            <w:hyperlink r:id="rId76" w:history="1">
              <w:r w:rsidR="00960CE9">
                <w:rPr>
                  <w:color w:val="0000FF"/>
                </w:rPr>
                <w:t>Часть 4 статьи 84.1</w:t>
              </w:r>
            </w:hyperlink>
            <w:r w:rsidR="00960CE9">
              <w:t xml:space="preserve">, </w:t>
            </w:r>
            <w:hyperlink r:id="rId77" w:history="1">
              <w:r w:rsidR="00960CE9">
                <w:rPr>
                  <w:color w:val="0000FF"/>
                </w:rPr>
                <w:t>часть 1 статьи 127</w:t>
              </w:r>
            </w:hyperlink>
            <w:r w:rsidR="00960CE9">
              <w:t xml:space="preserve">, </w:t>
            </w:r>
            <w:hyperlink r:id="rId78" w:history="1">
              <w:r w:rsidR="00960CE9">
                <w:rPr>
                  <w:color w:val="0000FF"/>
                </w:rPr>
                <w:t>статья 140</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4876" w:type="dxa"/>
          </w:tcPr>
          <w:p w:rsidR="00960CE9" w:rsidRDefault="00960CE9">
            <w:pPr>
              <w:pStyle w:val="ConsPlusNormal"/>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работодателем произведена соответствующая запись.</w:t>
            </w:r>
          </w:p>
        </w:tc>
        <w:tc>
          <w:tcPr>
            <w:tcW w:w="5953" w:type="dxa"/>
          </w:tcPr>
          <w:p w:rsidR="00960CE9" w:rsidRDefault="00DA4392">
            <w:pPr>
              <w:pStyle w:val="ConsPlusNormal"/>
            </w:pPr>
            <w:hyperlink r:id="rId79" w:history="1">
              <w:r w:rsidR="00960CE9">
                <w:rPr>
                  <w:color w:val="0000FF"/>
                </w:rPr>
                <w:t>Часть 2 статьи 84.1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8" w:name="P757"/>
            <w:bookmarkEnd w:id="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9" w:name="P771"/>
      <w:bookmarkEnd w:id="9"/>
      <w:r>
        <w:t>Проверочный лист (список контрольных вопросов) N 5</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общих требований по установлению</w:t>
      </w:r>
    </w:p>
    <w:p w:rsidR="00960CE9" w:rsidRDefault="00960CE9">
      <w:pPr>
        <w:pStyle w:val="ConsPlusNormal"/>
        <w:jc w:val="center"/>
      </w:pPr>
      <w:r>
        <w:t xml:space="preserve">режима работы и учету рабочего времени" </w:t>
      </w:r>
      <w:hyperlink w:anchor="P88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4876"/>
        <w:gridCol w:w="5953"/>
        <w:gridCol w:w="700"/>
        <w:gridCol w:w="700"/>
        <w:gridCol w:w="680"/>
      </w:tblGrid>
      <w:tr w:rsidR="00960CE9">
        <w:tc>
          <w:tcPr>
            <w:tcW w:w="700" w:type="dxa"/>
            <w:vMerge w:val="restart"/>
          </w:tcPr>
          <w:p w:rsidR="00960CE9" w:rsidRDefault="00960CE9">
            <w:pPr>
              <w:pStyle w:val="ConsPlusNormal"/>
              <w:jc w:val="center"/>
            </w:pPr>
            <w:r>
              <w:t>N</w:t>
            </w:r>
          </w:p>
        </w:tc>
        <w:tc>
          <w:tcPr>
            <w:tcW w:w="4876"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953"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4876" w:type="dxa"/>
            <w:vMerge/>
          </w:tcPr>
          <w:p w:rsidR="00960CE9" w:rsidRDefault="00960CE9"/>
        </w:tc>
        <w:tc>
          <w:tcPr>
            <w:tcW w:w="5953"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4876" w:type="dxa"/>
          </w:tcPr>
          <w:p w:rsidR="00960CE9" w:rsidRDefault="00960CE9">
            <w:pPr>
              <w:pStyle w:val="ConsPlusNormal"/>
              <w:jc w:val="center"/>
            </w:pPr>
            <w:r>
              <w:t>2</w:t>
            </w:r>
          </w:p>
        </w:tc>
        <w:tc>
          <w:tcPr>
            <w:tcW w:w="5953"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4876" w:type="dxa"/>
          </w:tcPr>
          <w:p w:rsidR="00960CE9" w:rsidRDefault="00960CE9">
            <w:pPr>
              <w:pStyle w:val="ConsPlusNormal"/>
            </w:pPr>
            <w:r>
              <w:t>Работодателем - юридическим лицом установлен режим рабочего времени.</w:t>
            </w:r>
          </w:p>
        </w:tc>
        <w:tc>
          <w:tcPr>
            <w:tcW w:w="5953" w:type="dxa"/>
          </w:tcPr>
          <w:p w:rsidR="00960CE9" w:rsidRDefault="00DA4392">
            <w:pPr>
              <w:pStyle w:val="ConsPlusNormal"/>
            </w:pPr>
            <w:hyperlink r:id="rId80" w:history="1">
              <w:r w:rsidR="00960CE9">
                <w:rPr>
                  <w:color w:val="0000FF"/>
                </w:rPr>
                <w:t>Часть 1 статьи 100</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4876" w:type="dxa"/>
          </w:tcPr>
          <w:p w:rsidR="00960CE9" w:rsidRDefault="00960CE9">
            <w:pPr>
              <w:pStyle w:val="ConsPlusNormal"/>
            </w:pPr>
            <w:r>
              <w:t>В трудовых договорах между работником и работодателем - физическим лицом определен режим работы</w:t>
            </w:r>
          </w:p>
        </w:tc>
        <w:tc>
          <w:tcPr>
            <w:tcW w:w="5953" w:type="dxa"/>
          </w:tcPr>
          <w:p w:rsidR="00960CE9" w:rsidRDefault="00DA4392">
            <w:pPr>
              <w:pStyle w:val="ConsPlusNormal"/>
            </w:pPr>
            <w:hyperlink r:id="rId81" w:history="1">
              <w:r w:rsidR="00960CE9">
                <w:rPr>
                  <w:color w:val="0000FF"/>
                </w:rPr>
                <w:t>Статья 305</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4876" w:type="dxa"/>
          </w:tcPr>
          <w:p w:rsidR="00960CE9" w:rsidRDefault="00960CE9">
            <w:pPr>
              <w:pStyle w:val="ConsPlusNormal"/>
            </w:pPr>
            <w:r>
              <w:t>В трудовых договорах работников юридического лица, режим рабочего времени которых отличается от общих правил, содержится условие о режиме рабочего времени</w:t>
            </w:r>
          </w:p>
        </w:tc>
        <w:tc>
          <w:tcPr>
            <w:tcW w:w="5953" w:type="dxa"/>
          </w:tcPr>
          <w:p w:rsidR="00960CE9" w:rsidRDefault="00DA4392">
            <w:pPr>
              <w:pStyle w:val="ConsPlusNormal"/>
            </w:pPr>
            <w:hyperlink r:id="rId82" w:history="1">
              <w:r w:rsidR="00960CE9">
                <w:rPr>
                  <w:color w:val="0000FF"/>
                </w:rPr>
                <w:t>Абзац шестой части 2 статьи 57</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4876" w:type="dxa"/>
          </w:tcPr>
          <w:p w:rsidR="00960CE9" w:rsidRDefault="00960CE9">
            <w:pPr>
              <w:pStyle w:val="ConsPlusNormal"/>
            </w:pPr>
            <w:r>
              <w:t xml:space="preserve">Работодателем утвержден перечень должностей работников с ненормированным рабочим днем, в случае если отдельным работникам установлен режим ненормированного рабочего дня, за исключением случаев, если перечень должностей </w:t>
            </w:r>
            <w:r>
              <w:lastRenderedPageBreak/>
              <w:t>работников с ненормированным рабочим днем установлен соглашением (перечень должностей устанавливается коллективным договором или локальным нормативным актом)</w:t>
            </w:r>
          </w:p>
        </w:tc>
        <w:tc>
          <w:tcPr>
            <w:tcW w:w="5953" w:type="dxa"/>
          </w:tcPr>
          <w:p w:rsidR="00960CE9" w:rsidRDefault="00DA4392">
            <w:pPr>
              <w:pStyle w:val="ConsPlusNormal"/>
            </w:pPr>
            <w:hyperlink r:id="rId83" w:history="1">
              <w:r w:rsidR="00960CE9">
                <w:rPr>
                  <w:color w:val="0000FF"/>
                </w:rPr>
                <w:t>Часть 1 статьи 101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w:t>
            </w:r>
          </w:p>
        </w:tc>
        <w:tc>
          <w:tcPr>
            <w:tcW w:w="4876" w:type="dxa"/>
          </w:tcPr>
          <w:p w:rsidR="00960CE9" w:rsidRDefault="00960CE9">
            <w:pPr>
              <w:pStyle w:val="ConsPlusNormal"/>
            </w:pPr>
            <w:r>
              <w:t>Работодателем утверждается график сменности для работников, осуществляющих трудовую деятельность в сменном режиме работы</w:t>
            </w:r>
          </w:p>
        </w:tc>
        <w:tc>
          <w:tcPr>
            <w:tcW w:w="5953" w:type="dxa"/>
          </w:tcPr>
          <w:p w:rsidR="00960CE9" w:rsidRDefault="00DA4392">
            <w:pPr>
              <w:pStyle w:val="ConsPlusNormal"/>
            </w:pPr>
            <w:hyperlink r:id="rId84" w:history="1">
              <w:r w:rsidR="00960CE9">
                <w:rPr>
                  <w:color w:val="0000FF"/>
                </w:rPr>
                <w:t>Часть 2 статьи 103</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4876" w:type="dxa"/>
          </w:tcPr>
          <w:p w:rsidR="00960CE9" w:rsidRDefault="00960CE9">
            <w:pPr>
              <w:pStyle w:val="ConsPlusNormal"/>
            </w:pPr>
            <w:r>
              <w:t>Работники ознакамливаются с графиком сменности в срок не позднее одного месяца до его введения</w:t>
            </w:r>
          </w:p>
        </w:tc>
        <w:tc>
          <w:tcPr>
            <w:tcW w:w="5953" w:type="dxa"/>
          </w:tcPr>
          <w:p w:rsidR="00960CE9" w:rsidRDefault="00DA4392">
            <w:pPr>
              <w:pStyle w:val="ConsPlusNormal"/>
            </w:pPr>
            <w:hyperlink r:id="rId85" w:history="1">
              <w:r w:rsidR="00960CE9">
                <w:rPr>
                  <w:color w:val="0000FF"/>
                </w:rPr>
                <w:t>Часть 4 статьи 103</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4876" w:type="dxa"/>
          </w:tcPr>
          <w:p w:rsidR="00960CE9" w:rsidRDefault="00960CE9">
            <w:pPr>
              <w:pStyle w:val="ConsPlusNormal"/>
            </w:pPr>
            <w:r>
              <w:t>Работники ознакамливаются с графиком работы на вахте в срок не позднее двух месяцев до его введения</w:t>
            </w:r>
          </w:p>
        </w:tc>
        <w:tc>
          <w:tcPr>
            <w:tcW w:w="5953" w:type="dxa"/>
          </w:tcPr>
          <w:p w:rsidR="00960CE9" w:rsidRDefault="00DA4392">
            <w:pPr>
              <w:pStyle w:val="ConsPlusNormal"/>
            </w:pPr>
            <w:hyperlink r:id="rId86" w:history="1">
              <w:r w:rsidR="00960CE9">
                <w:rPr>
                  <w:color w:val="0000FF"/>
                </w:rPr>
                <w:t>Часть 1 статьи 301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4876" w:type="dxa"/>
          </w:tcPr>
          <w:p w:rsidR="00960CE9" w:rsidRDefault="00960CE9">
            <w:pPr>
              <w:pStyle w:val="ConsPlusNormal"/>
            </w:pPr>
            <w:r>
              <w:t>Работодателем определен порядок введения суммированного учета рабочего времени (в случае применения суммированного учета рабочего времени)</w:t>
            </w:r>
          </w:p>
        </w:tc>
        <w:tc>
          <w:tcPr>
            <w:tcW w:w="5953" w:type="dxa"/>
          </w:tcPr>
          <w:p w:rsidR="00960CE9" w:rsidRDefault="00DA4392">
            <w:pPr>
              <w:pStyle w:val="ConsPlusNormal"/>
            </w:pPr>
            <w:hyperlink r:id="rId87" w:history="1">
              <w:r w:rsidR="00960CE9">
                <w:rPr>
                  <w:color w:val="0000FF"/>
                </w:rPr>
                <w:t>Часть 4 статьи 104</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4876" w:type="dxa"/>
          </w:tcPr>
          <w:p w:rsidR="00960CE9" w:rsidRDefault="00960CE9">
            <w:pPr>
              <w:pStyle w:val="ConsPlusNormal"/>
            </w:pPr>
            <w:r>
              <w:t>Работодатель ведет учет времени, фактически отработанного каждым работником</w:t>
            </w:r>
          </w:p>
        </w:tc>
        <w:tc>
          <w:tcPr>
            <w:tcW w:w="5953" w:type="dxa"/>
          </w:tcPr>
          <w:p w:rsidR="00960CE9" w:rsidRDefault="00DA4392">
            <w:pPr>
              <w:pStyle w:val="ConsPlusNormal"/>
            </w:pPr>
            <w:hyperlink r:id="rId88" w:history="1">
              <w:r w:rsidR="00960CE9">
                <w:rPr>
                  <w:color w:val="0000FF"/>
                </w:rPr>
                <w:t>Часть 4 статьи 91</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4876" w:type="dxa"/>
          </w:tcPr>
          <w:p w:rsidR="00960CE9" w:rsidRDefault="00960CE9">
            <w:pPr>
              <w:pStyle w:val="ConsPlusNormal"/>
            </w:pPr>
            <w:r>
              <w:t>Работодатель ведет учет продолжительности сверхурочной работы каждого работника</w:t>
            </w:r>
          </w:p>
        </w:tc>
        <w:tc>
          <w:tcPr>
            <w:tcW w:w="5953" w:type="dxa"/>
          </w:tcPr>
          <w:p w:rsidR="00960CE9" w:rsidRDefault="00DA4392">
            <w:pPr>
              <w:pStyle w:val="ConsPlusNormal"/>
            </w:pPr>
            <w:hyperlink r:id="rId89" w:history="1">
              <w:r w:rsidR="00960CE9">
                <w:rPr>
                  <w:color w:val="0000FF"/>
                </w:rPr>
                <w:t>Часть 7 статьи 99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0" w:name="P888"/>
            <w:bookmarkEnd w:id="1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1" w:name="P902"/>
      <w:bookmarkEnd w:id="11"/>
      <w:r>
        <w:t>Проверочный лист (список контрольных вопросов) N 6</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предоставлению</w:t>
      </w:r>
    </w:p>
    <w:p w:rsidR="00960CE9" w:rsidRDefault="00960CE9">
      <w:pPr>
        <w:pStyle w:val="ConsPlusNormal"/>
        <w:jc w:val="center"/>
      </w:pPr>
      <w:r>
        <w:t xml:space="preserve">ежегодного основного оплачиваемого отпуска" </w:t>
      </w:r>
      <w:hyperlink w:anchor="P983"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Запрещается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5160" w:type="dxa"/>
          </w:tcPr>
          <w:p w:rsidR="00960CE9" w:rsidRDefault="00DA4392">
            <w:pPr>
              <w:pStyle w:val="ConsPlusNormal"/>
            </w:pPr>
            <w:hyperlink r:id="rId90" w:history="1">
              <w:r w:rsidR="00960CE9">
                <w:rPr>
                  <w:color w:val="0000FF"/>
                </w:rPr>
                <w:t>Часть 4 статьи 124</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Запрещается непредоставление ежегодного оплачиваемого отпуска в течение двух лет подряд.</w:t>
            </w:r>
          </w:p>
        </w:tc>
        <w:tc>
          <w:tcPr>
            <w:tcW w:w="5160" w:type="dxa"/>
          </w:tcPr>
          <w:p w:rsidR="00960CE9" w:rsidRDefault="00DA4392">
            <w:pPr>
              <w:pStyle w:val="ConsPlusNormal"/>
            </w:pPr>
            <w:hyperlink r:id="rId91" w:history="1">
              <w:r w:rsidR="00960CE9">
                <w:rPr>
                  <w:color w:val="0000FF"/>
                </w:rPr>
                <w:t>Часть 4 статьи 124</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Работнику оплачен ежегодный основной оплачиваемый отпуск в размере среднего заработка</w:t>
            </w:r>
          </w:p>
        </w:tc>
        <w:tc>
          <w:tcPr>
            <w:tcW w:w="5160" w:type="dxa"/>
          </w:tcPr>
          <w:p w:rsidR="00960CE9" w:rsidRDefault="00DA4392">
            <w:pPr>
              <w:pStyle w:val="ConsPlusNormal"/>
            </w:pPr>
            <w:hyperlink r:id="rId92" w:history="1">
              <w:r w:rsidR="00960CE9">
                <w:rPr>
                  <w:color w:val="0000FF"/>
                </w:rPr>
                <w:t>Статья 114</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Оплата отпуска произведена не позднее чем за три дня до его начала.</w:t>
            </w:r>
          </w:p>
        </w:tc>
        <w:tc>
          <w:tcPr>
            <w:tcW w:w="5160" w:type="dxa"/>
          </w:tcPr>
          <w:p w:rsidR="00960CE9" w:rsidRDefault="00DA4392">
            <w:pPr>
              <w:pStyle w:val="ConsPlusNormal"/>
            </w:pPr>
            <w:hyperlink r:id="rId93" w:history="1">
              <w:r w:rsidR="00960CE9">
                <w:rPr>
                  <w:color w:val="0000FF"/>
                </w:rPr>
                <w:t>Часть 9 ст. 136</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2" w:name="P983"/>
            <w:bookmarkEnd w:id="12"/>
            <w:r>
              <w:t>&lt;*&gt; При наличии у работодателя:</w:t>
            </w:r>
          </w:p>
          <w:p w:rsidR="00960CE9" w:rsidRDefault="00960CE9">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3" w:name="P997"/>
      <w:bookmarkEnd w:id="13"/>
      <w:r>
        <w:t>Проверочный лист (список контрольных вопросов) N 7</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общих требований по установлению</w:t>
      </w:r>
    </w:p>
    <w:p w:rsidR="00960CE9" w:rsidRDefault="00960CE9">
      <w:pPr>
        <w:pStyle w:val="ConsPlusNormal"/>
        <w:jc w:val="center"/>
      </w:pPr>
      <w:r>
        <w:t xml:space="preserve">и выплате заработной платы" </w:t>
      </w:r>
      <w:hyperlink w:anchor="P1213"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____________________ государственной инспекции труда 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5160" w:type="dxa"/>
          </w:tcPr>
          <w:p w:rsidR="00960CE9" w:rsidRDefault="00DA4392">
            <w:pPr>
              <w:pStyle w:val="ConsPlusNormal"/>
            </w:pPr>
            <w:hyperlink r:id="rId94" w:history="1">
              <w:r w:rsidR="00960CE9">
                <w:rPr>
                  <w:color w:val="0000FF"/>
                </w:rPr>
                <w:t>Абзац седьмой части 2 статьи 22</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5160" w:type="dxa"/>
          </w:tcPr>
          <w:p w:rsidR="00960CE9" w:rsidRDefault="00DA4392">
            <w:pPr>
              <w:pStyle w:val="ConsPlusNormal"/>
            </w:pPr>
            <w:hyperlink r:id="rId95" w:history="1">
              <w:r w:rsidR="00960CE9">
                <w:rPr>
                  <w:color w:val="0000FF"/>
                </w:rPr>
                <w:t>Часть 4 статьи 135</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5160" w:type="dxa"/>
          </w:tcPr>
          <w:p w:rsidR="00960CE9" w:rsidRDefault="00DA4392">
            <w:pPr>
              <w:pStyle w:val="ConsPlusNormal"/>
            </w:pPr>
            <w:hyperlink r:id="rId96" w:history="1">
              <w:r w:rsidR="00960CE9">
                <w:rPr>
                  <w:color w:val="0000FF"/>
                </w:rPr>
                <w:t>Часть 1 статьи 136</w:t>
              </w:r>
            </w:hyperlink>
            <w:r w:rsidR="00960CE9">
              <w:t xml:space="preserve"> Трудового кодекса Российской Федерации (Собрание законодательства Российской Федерации, 2002, N 1, ст. 3; 30.04.2012, N 18, ст. 2127)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Работодателем утверждена форма расчетного листка с учетом мнения представительного органа работников (при его наличии).</w:t>
            </w:r>
          </w:p>
        </w:tc>
        <w:tc>
          <w:tcPr>
            <w:tcW w:w="5160" w:type="dxa"/>
          </w:tcPr>
          <w:p w:rsidR="00960CE9" w:rsidRDefault="00DA4392">
            <w:pPr>
              <w:pStyle w:val="ConsPlusNormal"/>
            </w:pPr>
            <w:hyperlink r:id="rId97" w:history="1">
              <w:r w:rsidR="00960CE9">
                <w:rPr>
                  <w:color w:val="0000FF"/>
                </w:rPr>
                <w:t>Часть 2 статьи 136</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w:t>
            </w:r>
          </w:p>
        </w:tc>
        <w:tc>
          <w:tcPr>
            <w:tcW w:w="5669" w:type="dxa"/>
          </w:tcPr>
          <w:p w:rsidR="00960CE9" w:rsidRDefault="00960CE9">
            <w:pPr>
              <w:pStyle w:val="ConsPlusNormal"/>
            </w:pPr>
            <w: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5160" w:type="dxa"/>
          </w:tcPr>
          <w:p w:rsidR="00960CE9" w:rsidRDefault="00DA4392">
            <w:pPr>
              <w:pStyle w:val="ConsPlusNormal"/>
            </w:pPr>
            <w:hyperlink r:id="rId98" w:history="1">
              <w:r w:rsidR="00960CE9">
                <w:rPr>
                  <w:color w:val="0000FF"/>
                </w:rPr>
                <w:t>Часть 6 статьи 136</w:t>
              </w:r>
            </w:hyperlink>
            <w:r w:rsidR="00960CE9">
              <w:t xml:space="preserve"> Трудового кодекса Российской Федерации (Собрание законодательства Российской Федерации, 2002, N 1, ст. 3; 2016, N 27 (Часть I), ст. 4205).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5160" w:type="dxa"/>
          </w:tcPr>
          <w:p w:rsidR="00960CE9" w:rsidRDefault="00DA4392">
            <w:pPr>
              <w:pStyle w:val="ConsPlusNormal"/>
            </w:pPr>
            <w:hyperlink r:id="rId99" w:history="1">
              <w:r w:rsidR="00960CE9">
                <w:rPr>
                  <w:color w:val="0000FF"/>
                </w:rPr>
                <w:t>Статья 147</w:t>
              </w:r>
            </w:hyperlink>
            <w:r w:rsidR="00960CE9">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работающих у резидентов территорий опережающего социально-экономического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tc>
        <w:tc>
          <w:tcPr>
            <w:tcW w:w="5160" w:type="dxa"/>
          </w:tcPr>
          <w:p w:rsidR="00960CE9" w:rsidRDefault="00DA4392">
            <w:pPr>
              <w:pStyle w:val="ConsPlusNormal"/>
            </w:pPr>
            <w:hyperlink r:id="rId100" w:history="1">
              <w:r w:rsidR="00960CE9">
                <w:rPr>
                  <w:color w:val="0000FF"/>
                </w:rPr>
                <w:t>Части 1</w:t>
              </w:r>
            </w:hyperlink>
            <w:r w:rsidR="00960CE9">
              <w:t xml:space="preserve">, </w:t>
            </w:r>
            <w:hyperlink r:id="rId101" w:history="1">
              <w:r w:rsidR="00960CE9">
                <w:rPr>
                  <w:color w:val="0000FF"/>
                </w:rPr>
                <w:t>3 статьи 133</w:t>
              </w:r>
            </w:hyperlink>
            <w:r w:rsidR="00960CE9">
              <w:t xml:space="preserve"> Трудового кодекса Российской Федерации (Собрание законодательства Российской Федерации, 2002, N 1, ст. 3; 2006, N 27, ст. 2878; 2007, N 17, ст. 1930). </w:t>
            </w:r>
            <w:hyperlink r:id="rId102" w:history="1">
              <w:r w:rsidR="00960CE9">
                <w:rPr>
                  <w:color w:val="0000FF"/>
                </w:rPr>
                <w:t>Части 1</w:t>
              </w:r>
            </w:hyperlink>
            <w:r w:rsidR="00960CE9">
              <w:t xml:space="preserve">, </w:t>
            </w:r>
            <w:hyperlink r:id="rId103" w:history="1">
              <w:r w:rsidR="00960CE9">
                <w:rPr>
                  <w:color w:val="0000FF"/>
                </w:rPr>
                <w:t>2</w:t>
              </w:r>
            </w:hyperlink>
            <w:r w:rsidR="00960CE9">
              <w:t xml:space="preserve">, </w:t>
            </w:r>
            <w:hyperlink r:id="rId104" w:history="1">
              <w:r w:rsidR="00960CE9">
                <w:rPr>
                  <w:color w:val="0000FF"/>
                </w:rPr>
                <w:t>7</w:t>
              </w:r>
            </w:hyperlink>
            <w:r w:rsidR="00960CE9">
              <w:t xml:space="preserve">, </w:t>
            </w:r>
            <w:hyperlink r:id="rId105" w:history="1">
              <w:r w:rsidR="00960CE9">
                <w:rPr>
                  <w:color w:val="0000FF"/>
                </w:rPr>
                <w:t>8</w:t>
              </w:r>
            </w:hyperlink>
            <w:r w:rsidR="00960CE9">
              <w:t xml:space="preserve"> и </w:t>
            </w:r>
            <w:hyperlink r:id="rId106" w:history="1">
              <w:r w:rsidR="00960CE9">
                <w:rPr>
                  <w:color w:val="0000FF"/>
                </w:rPr>
                <w:t>11 статьи 133.1</w:t>
              </w:r>
            </w:hyperlink>
            <w:r w:rsidR="00960CE9">
              <w:t xml:space="preserve"> Трудового кодекса Российской Федерации (Собрание законодательства Российской Федерации 2007, N 17, ст. 1930). </w:t>
            </w:r>
            <w:hyperlink r:id="rId107" w:history="1">
              <w:r w:rsidR="00960CE9">
                <w:rPr>
                  <w:color w:val="0000FF"/>
                </w:rPr>
                <w:t>Часть 4 ст. 351.5</w:t>
              </w:r>
            </w:hyperlink>
            <w:r w:rsidR="00960CE9">
              <w:t xml:space="preserve"> Трудового кодекса Российской Федерации (Собрание законодательства Российской Федерации 2015, N 1 (часть I), ст. 72).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w:t>
            </w:r>
            <w:r>
              <w:lastRenderedPageBreak/>
              <w:t>два часа работы в полуторном размере, за последующие часы - в двойном размере (за исключением привлекаемых к сверхурочной работе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5160" w:type="dxa"/>
          </w:tcPr>
          <w:p w:rsidR="00960CE9" w:rsidRDefault="00DA4392">
            <w:pPr>
              <w:pStyle w:val="ConsPlusNormal"/>
            </w:pPr>
            <w:hyperlink r:id="rId108" w:history="1">
              <w:r w:rsidR="00960CE9">
                <w:rPr>
                  <w:color w:val="0000FF"/>
                </w:rPr>
                <w:t>Статья 152</w:t>
              </w:r>
            </w:hyperlink>
            <w:r w:rsidR="00960CE9">
              <w:t xml:space="preserve"> Трудового кодекса Российской Федерации (Собрание законодательства Российской Федерации, 2002, N 1, ст. 3; 2006, N 27, ст. 2878; 2017, N 25, ст. 3594). </w:t>
            </w:r>
            <w:hyperlink r:id="rId109" w:history="1">
              <w:r w:rsidR="00960CE9">
                <w:rPr>
                  <w:color w:val="0000FF"/>
                </w:rPr>
                <w:t>Часть 4 статьи 11</w:t>
              </w:r>
            </w:hyperlink>
            <w:r w:rsidR="00960CE9">
              <w:t xml:space="preserve"> Федерального </w:t>
            </w:r>
            <w:r w:rsidR="00960CE9">
              <w:lastRenderedPageBreak/>
              <w:t>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РФ, 2013, N 23, ст. 2866; 2015, N 24, ст. 3368).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9</w:t>
            </w:r>
          </w:p>
        </w:tc>
        <w:tc>
          <w:tcPr>
            <w:tcW w:w="5669" w:type="dxa"/>
          </w:tcPr>
          <w:p w:rsidR="00960CE9" w:rsidRDefault="00960CE9">
            <w:pPr>
              <w:pStyle w:val="ConsPlusNormal"/>
            </w:pPr>
            <w: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 не менее чем в двойном размере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5160" w:type="dxa"/>
          </w:tcPr>
          <w:p w:rsidR="00960CE9" w:rsidRDefault="00DA4392">
            <w:pPr>
              <w:pStyle w:val="ConsPlusNormal"/>
            </w:pPr>
            <w:hyperlink r:id="rId110" w:history="1">
              <w:r w:rsidR="00960CE9">
                <w:rPr>
                  <w:color w:val="0000FF"/>
                </w:rPr>
                <w:t>Статья 153</w:t>
              </w:r>
            </w:hyperlink>
            <w:r w:rsidR="00960CE9">
              <w:t xml:space="preserve"> Трудового кодекса Российской Федерации (Собрание законодательства Российской Федерации, 2002, N 1, ст. 3; 2006, N 27, ст. 2878; 2008, N 9, ст. 812; 2017, N 25, ст. 3594). </w:t>
            </w:r>
            <w:hyperlink r:id="rId111" w:history="1">
              <w:r w:rsidR="00960CE9">
                <w:rPr>
                  <w:color w:val="0000FF"/>
                </w:rPr>
                <w:t>Часть 2 статьи 290</w:t>
              </w:r>
            </w:hyperlink>
            <w:r w:rsidR="00960CE9">
              <w:t xml:space="preserve"> Трудового кодекса Российской Федерации (Собрание законодательства Российской Федерации, 2002, N 1, ст. 3. </w:t>
            </w:r>
            <w:hyperlink r:id="rId112" w:history="1">
              <w:r w:rsidR="00960CE9">
                <w:rPr>
                  <w:color w:val="0000FF"/>
                </w:rPr>
                <w:t>Часть 3 статьи 11</w:t>
              </w:r>
            </w:hyperlink>
            <w:r w:rsidR="00960CE9">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РФ, 2013, N 23, ст. 2866; 2015, N 24, ст. 3368).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дочерних организаций FIFA, контрагентов FIFA, конфедераций, национальных футбольных ассоциаций, </w:t>
            </w:r>
            <w:r>
              <w:lastRenderedPageBreak/>
              <w:t>Оргкомитета "Россия-2018", его дочерних организаций, трудовая деятельность которых связана с осуществлением мероприятий)</w:t>
            </w:r>
          </w:p>
        </w:tc>
        <w:tc>
          <w:tcPr>
            <w:tcW w:w="5160" w:type="dxa"/>
          </w:tcPr>
          <w:p w:rsidR="00960CE9" w:rsidRDefault="00DA4392">
            <w:pPr>
              <w:pStyle w:val="ConsPlusNormal"/>
            </w:pPr>
            <w:hyperlink r:id="rId113" w:history="1">
              <w:r w:rsidR="00960CE9">
                <w:rPr>
                  <w:color w:val="0000FF"/>
                </w:rPr>
                <w:t>Статья 154</w:t>
              </w:r>
            </w:hyperlink>
            <w:r w:rsidR="00960CE9">
              <w:t xml:space="preserve"> Трудового кодекса Российской Федерации (Собрание законодательства Российской Федерации, 2002, N 1, ст. 3; 2006, N 27, ст. 2878).</w:t>
            </w:r>
          </w:p>
          <w:p w:rsidR="00960CE9" w:rsidRDefault="00DA4392">
            <w:pPr>
              <w:pStyle w:val="ConsPlusNormal"/>
            </w:pPr>
            <w:hyperlink r:id="rId114" w:history="1">
              <w:r w:rsidR="00960CE9">
                <w:rPr>
                  <w:color w:val="0000FF"/>
                </w:rPr>
                <w:t>Постановление</w:t>
              </w:r>
            </w:hyperlink>
            <w:r w:rsidR="00960CE9">
              <w:t xml:space="preserve"> Правительства РФ от 22.07.2008 N 554 "О минимальном размере повышения оплаты труда за работу в ночное время" (Собрание законодательства РФ, 2008, N 30 (ч. 2), ст. 3640).</w:t>
            </w:r>
          </w:p>
          <w:p w:rsidR="00960CE9" w:rsidRDefault="00DA4392">
            <w:pPr>
              <w:pStyle w:val="ConsPlusNormal"/>
            </w:pPr>
            <w:hyperlink r:id="rId115" w:history="1">
              <w:r w:rsidR="00960CE9">
                <w:rPr>
                  <w:color w:val="0000FF"/>
                </w:rPr>
                <w:t>Часть 2 статьи 11</w:t>
              </w:r>
            </w:hyperlink>
            <w:r w:rsidR="00960CE9">
              <w:t xml:space="preserve"> Федерального закона от 07.06.2013 N 108-ФЗ "О подготовке и проведении в Российской Федерации чемпионата мира по футболу FIFA 2018 </w:t>
            </w:r>
            <w:r w:rsidR="00960CE9">
              <w:lastRenderedPageBreak/>
              <w:t>года, Кубка конфедераций FIFA 2017 года и внесении изменений в отдельные законодательные акты Российской Федерации" (Собрание законодательства РФ, 2013, N 23, ст. 2866; 2015, N 24, ст. 3368).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5669" w:type="dxa"/>
          </w:tcPr>
          <w:p w:rsidR="00960CE9" w:rsidRDefault="00960CE9">
            <w:pPr>
              <w:pStyle w:val="ConsPlusNormal"/>
            </w:pPr>
            <w: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5160" w:type="dxa"/>
          </w:tcPr>
          <w:p w:rsidR="00960CE9" w:rsidRDefault="00DA4392">
            <w:pPr>
              <w:pStyle w:val="ConsPlusNormal"/>
            </w:pPr>
            <w:hyperlink r:id="rId116" w:history="1">
              <w:r w:rsidR="00960CE9">
                <w:rPr>
                  <w:color w:val="0000FF"/>
                </w:rPr>
                <w:t>Часть 1</w:t>
              </w:r>
            </w:hyperlink>
            <w:r w:rsidR="00960CE9">
              <w:t xml:space="preserve">, </w:t>
            </w:r>
            <w:hyperlink r:id="rId117" w:history="1">
              <w:r w:rsidR="00960CE9">
                <w:rPr>
                  <w:color w:val="0000FF"/>
                </w:rPr>
                <w:t>2 статьи 157</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5160" w:type="dxa"/>
          </w:tcPr>
          <w:p w:rsidR="00960CE9" w:rsidRDefault="00DA4392">
            <w:pPr>
              <w:pStyle w:val="ConsPlusNormal"/>
            </w:pPr>
            <w:hyperlink r:id="rId118" w:history="1">
              <w:r w:rsidR="00960CE9">
                <w:rPr>
                  <w:color w:val="0000FF"/>
                </w:rPr>
                <w:t>Части 2</w:t>
              </w:r>
            </w:hyperlink>
            <w:r w:rsidR="00960CE9">
              <w:t xml:space="preserve">, </w:t>
            </w:r>
            <w:hyperlink r:id="rId119" w:history="1">
              <w:r w:rsidR="00960CE9">
                <w:rPr>
                  <w:color w:val="0000FF"/>
                </w:rPr>
                <w:t>4 статьи 142</w:t>
              </w:r>
            </w:hyperlink>
            <w:r w:rsidR="00960CE9">
              <w:t xml:space="preserve"> Трудового кодекса Российской Федерации (Собрание законодательства Российской Федерации, 2002, N 1, ст. 3; 2006, N 27, ст. 2878; 2016, N 1 (часть I), ст. 54).</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5160" w:type="dxa"/>
          </w:tcPr>
          <w:p w:rsidR="00960CE9" w:rsidRDefault="00DA4392">
            <w:pPr>
              <w:pStyle w:val="ConsPlusNormal"/>
            </w:pPr>
            <w:hyperlink r:id="rId120" w:history="1">
              <w:r w:rsidR="00960CE9">
                <w:rPr>
                  <w:color w:val="0000FF"/>
                </w:rPr>
                <w:t>Части 1</w:t>
              </w:r>
            </w:hyperlink>
            <w:r w:rsidR="00960CE9">
              <w:t xml:space="preserve">, </w:t>
            </w:r>
            <w:hyperlink r:id="rId121" w:history="1">
              <w:r w:rsidR="00960CE9">
                <w:rPr>
                  <w:color w:val="0000FF"/>
                </w:rPr>
                <w:t>4 статьи 173</w:t>
              </w:r>
            </w:hyperlink>
            <w:r w:rsidR="00960CE9">
              <w:t xml:space="preserve"> Трудового кодекса Российской Федерации (Собрание законодательства Российской Федерации, 2002, N 1, ст. 3; 2013, N 27, ст. 3477).</w:t>
            </w:r>
          </w:p>
          <w:p w:rsidR="00960CE9" w:rsidRDefault="00DA4392">
            <w:pPr>
              <w:pStyle w:val="ConsPlusNormal"/>
            </w:pPr>
            <w:hyperlink r:id="rId122" w:history="1">
              <w:r w:rsidR="00960CE9">
                <w:rPr>
                  <w:color w:val="0000FF"/>
                </w:rPr>
                <w:t>Статья 173.1</w:t>
              </w:r>
            </w:hyperlink>
            <w:r w:rsidR="00960CE9">
              <w:t xml:space="preserve"> Трудового кодекса Российской Федерации (Собрание законодательства Российской Федерации, 2013, N 27, ст. 3477; 2014, N 52 (часть I), ст. 7554).</w:t>
            </w:r>
          </w:p>
          <w:p w:rsidR="00960CE9" w:rsidRDefault="00DA4392">
            <w:pPr>
              <w:pStyle w:val="ConsPlusNormal"/>
            </w:pPr>
            <w:hyperlink r:id="rId123" w:history="1">
              <w:r w:rsidR="00960CE9">
                <w:rPr>
                  <w:color w:val="0000FF"/>
                </w:rPr>
                <w:t>Части 1</w:t>
              </w:r>
            </w:hyperlink>
            <w:r w:rsidR="00960CE9">
              <w:t xml:space="preserve">, </w:t>
            </w:r>
            <w:hyperlink r:id="rId124" w:history="1">
              <w:r w:rsidR="00960CE9">
                <w:rPr>
                  <w:color w:val="0000FF"/>
                </w:rPr>
                <w:t>4 статьи 174</w:t>
              </w:r>
            </w:hyperlink>
            <w:r w:rsidR="00960CE9">
              <w:t xml:space="preserve"> Трудового кодекса Российской Федерации (Собрание законодательства Российской Федерации, 2002, N 1, ст. 3; 2006, N 27, ст. 2878; 2013, N 27, ст. 3477).</w:t>
            </w:r>
          </w:p>
          <w:p w:rsidR="00960CE9" w:rsidRDefault="00DA4392">
            <w:pPr>
              <w:pStyle w:val="ConsPlusNormal"/>
            </w:pPr>
            <w:hyperlink r:id="rId125" w:history="1">
              <w:r w:rsidR="00960CE9">
                <w:rPr>
                  <w:color w:val="0000FF"/>
                </w:rPr>
                <w:t>Части 1</w:t>
              </w:r>
            </w:hyperlink>
            <w:r w:rsidR="00960CE9">
              <w:t xml:space="preserve">, </w:t>
            </w:r>
            <w:hyperlink r:id="rId126" w:history="1">
              <w:r w:rsidR="00960CE9">
                <w:rPr>
                  <w:color w:val="0000FF"/>
                </w:rPr>
                <w:t>2 статьи 176</w:t>
              </w:r>
            </w:hyperlink>
            <w:r w:rsidR="00960CE9">
              <w:t xml:space="preserve"> Трудового кодекса Российской Федерации (Собрание законодательства Российской Федерации, 2002, N 1, ст. 3; 2013, N 27, ст. 3477).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14</w:t>
            </w:r>
          </w:p>
        </w:tc>
        <w:tc>
          <w:tcPr>
            <w:tcW w:w="5669" w:type="dxa"/>
          </w:tcPr>
          <w:p w:rsidR="00960CE9" w:rsidRDefault="00960CE9">
            <w:pPr>
              <w:pStyle w:val="ConsPlusNormal"/>
            </w:pPr>
            <w:r>
              <w:t>Работодатель сохраняет за работниками средний заработок на время прохождения обязательных медицинских осмотров</w:t>
            </w:r>
          </w:p>
        </w:tc>
        <w:tc>
          <w:tcPr>
            <w:tcW w:w="5160" w:type="dxa"/>
          </w:tcPr>
          <w:p w:rsidR="00960CE9" w:rsidRDefault="00DA4392">
            <w:pPr>
              <w:pStyle w:val="ConsPlusNormal"/>
            </w:pPr>
            <w:hyperlink r:id="rId127" w:history="1">
              <w:r w:rsidR="00960CE9">
                <w:rPr>
                  <w:color w:val="0000FF"/>
                </w:rPr>
                <w:t>Статья 185</w:t>
              </w:r>
            </w:hyperlink>
            <w:r w:rsidR="00960CE9">
              <w:t xml:space="preserve"> Трудового кодекса Российской Федерации (Собрание законодательства Российской Федерации, 2002, N 1, ст. 3; 2006, N 27, ст. 2878; 2013, N 48, ст. 6165).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5160" w:type="dxa"/>
          </w:tcPr>
          <w:p w:rsidR="00960CE9" w:rsidRDefault="00DA4392">
            <w:pPr>
              <w:pStyle w:val="ConsPlusNormal"/>
            </w:pPr>
            <w:hyperlink r:id="rId128" w:history="1">
              <w:r w:rsidR="00960CE9">
                <w:rPr>
                  <w:color w:val="0000FF"/>
                </w:rPr>
                <w:t>Часть 5 статьи 186</w:t>
              </w:r>
            </w:hyperlink>
            <w:r w:rsidR="00960CE9">
              <w:t xml:space="preserve"> Трудового кодекса Российской Федерации (Собрание законодательства Российской Федерации, 2002, N 1, ст. 3; 2004, N 35, ст. 3607).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5160" w:type="dxa"/>
          </w:tcPr>
          <w:p w:rsidR="00960CE9" w:rsidRDefault="00DA4392">
            <w:pPr>
              <w:pStyle w:val="ConsPlusNormal"/>
            </w:pPr>
            <w:hyperlink r:id="rId129" w:history="1">
              <w:r w:rsidR="00960CE9">
                <w:rPr>
                  <w:color w:val="0000FF"/>
                </w:rPr>
                <w:t>Часть 1 ст. 187</w:t>
              </w:r>
            </w:hyperlink>
            <w:r w:rsidR="00960CE9">
              <w:t xml:space="preserve"> Трудового кодекса Российской Федерации (Собрание законодательства Российской Федерации, 2002, N 1, ст. 3; 2016, N 27 (Часть I), ст. 4172).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Работодатель сохраняет за работником средний заработок 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5160" w:type="dxa"/>
          </w:tcPr>
          <w:p w:rsidR="00960CE9" w:rsidRDefault="00DA4392">
            <w:pPr>
              <w:pStyle w:val="ConsPlusNormal"/>
            </w:pPr>
            <w:hyperlink r:id="rId130" w:history="1">
              <w:r w:rsidR="00960CE9">
                <w:rPr>
                  <w:color w:val="0000FF"/>
                </w:rPr>
                <w:t>Часть 3 статьи 220</w:t>
              </w:r>
            </w:hyperlink>
            <w:r w:rsidR="00960CE9">
              <w:t xml:space="preserve"> Трудового кодекса Российской Федерации (Собрание законодательства Российской Федерации, 2002, N 1, ст. 3; 2005, N 19, ст. 1752; 2006, N 27, ст. 2878; 2011, N 30 (ч. 1), ст. 4590).</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Работодатель сохраняет средний заработок за беременной женщиной:</w:t>
            </w:r>
          </w:p>
          <w:p w:rsidR="00960CE9" w:rsidRDefault="00960CE9">
            <w:pPr>
              <w:pStyle w:val="ConsPlusNormal"/>
            </w:pPr>
            <w:r>
              <w:t>- при снижении нормы выработки, нормы обслуживания либо переводе на другую работу (исключающую воздействие неблагоприятных производственных факторов) в соответствии с медицинским заключением и заявлению беременной женщины;</w:t>
            </w:r>
          </w:p>
          <w:p w:rsidR="00960CE9" w:rsidRDefault="00960CE9">
            <w:pPr>
              <w:pStyle w:val="ConsPlusNormal"/>
            </w:pPr>
            <w:r>
              <w:t xml:space="preserve">- за весь период, отстранения от работы с наличием неблагоприятных производственных факторов до предоставления другой работы, исключающей </w:t>
            </w:r>
            <w:r>
              <w:lastRenderedPageBreak/>
              <w:t>воздействие неблагоприятных производственных факторов;</w:t>
            </w:r>
          </w:p>
          <w:p w:rsidR="00960CE9" w:rsidRDefault="00960CE9">
            <w:pPr>
              <w:pStyle w:val="ConsPlusNormal"/>
            </w:pPr>
            <w:r>
              <w:t>- за период прохождения обязательного диспансерного обследования в медицинских организациях.</w:t>
            </w:r>
          </w:p>
        </w:tc>
        <w:tc>
          <w:tcPr>
            <w:tcW w:w="5160" w:type="dxa"/>
          </w:tcPr>
          <w:p w:rsidR="00960CE9" w:rsidRDefault="00DA4392">
            <w:pPr>
              <w:pStyle w:val="ConsPlusNormal"/>
            </w:pPr>
            <w:hyperlink r:id="rId131" w:history="1">
              <w:r w:rsidR="00960CE9">
                <w:rPr>
                  <w:color w:val="0000FF"/>
                </w:rPr>
                <w:t>Части 1</w:t>
              </w:r>
            </w:hyperlink>
            <w:r w:rsidR="00960CE9">
              <w:t xml:space="preserve">, </w:t>
            </w:r>
            <w:hyperlink r:id="rId132" w:history="1">
              <w:r w:rsidR="00960CE9">
                <w:rPr>
                  <w:color w:val="0000FF"/>
                </w:rPr>
                <w:t>2</w:t>
              </w:r>
            </w:hyperlink>
            <w:r w:rsidR="00960CE9">
              <w:t xml:space="preserve">, </w:t>
            </w:r>
            <w:hyperlink r:id="rId133" w:history="1">
              <w:r w:rsidR="00960CE9">
                <w:rPr>
                  <w:color w:val="0000FF"/>
                </w:rPr>
                <w:t>3 статьи 254</w:t>
              </w:r>
            </w:hyperlink>
            <w:r w:rsidR="00960CE9">
              <w:t xml:space="preserve"> Трудового кодекса Российской Федерации (Собрание законодательства Российской Федерации, 2002, N 1, ст. 3; 2006, N 27, ст. 2878; 2013, N 48, ст. 6165).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19</w:t>
            </w:r>
          </w:p>
        </w:tc>
        <w:tc>
          <w:tcPr>
            <w:tcW w:w="5669" w:type="dxa"/>
          </w:tcPr>
          <w:p w:rsidR="00960CE9" w:rsidRDefault="00960CE9">
            <w:pPr>
              <w:pStyle w:val="ConsPlusNormal"/>
            </w:pPr>
            <w:r>
              <w:t>Работодатель производит оплату труда по выполняемой работе 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5160" w:type="dxa"/>
          </w:tcPr>
          <w:p w:rsidR="00960CE9" w:rsidRDefault="00DA4392">
            <w:pPr>
              <w:pStyle w:val="ConsPlusNormal"/>
            </w:pPr>
            <w:hyperlink r:id="rId134" w:history="1">
              <w:r w:rsidR="00960CE9">
                <w:rPr>
                  <w:color w:val="0000FF"/>
                </w:rPr>
                <w:t>Часть 4 статьи 254</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5160" w:type="dxa"/>
          </w:tcPr>
          <w:p w:rsidR="00960CE9" w:rsidRDefault="00DA4392">
            <w:pPr>
              <w:pStyle w:val="ConsPlusNormal"/>
            </w:pPr>
            <w:hyperlink r:id="rId135" w:history="1">
              <w:r w:rsidR="00960CE9">
                <w:rPr>
                  <w:color w:val="0000FF"/>
                </w:rPr>
                <w:t>Часть 4 статьи 258</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w:t>
            </w:r>
          </w:p>
        </w:tc>
        <w:tc>
          <w:tcPr>
            <w:tcW w:w="5160" w:type="dxa"/>
          </w:tcPr>
          <w:p w:rsidR="00960CE9" w:rsidRDefault="00DA4392">
            <w:pPr>
              <w:pStyle w:val="ConsPlusNormal"/>
            </w:pPr>
            <w:hyperlink r:id="rId136" w:history="1">
              <w:r w:rsidR="00960CE9">
                <w:rPr>
                  <w:color w:val="0000FF"/>
                </w:rPr>
                <w:t>Часть 1 статья 262</w:t>
              </w:r>
            </w:hyperlink>
            <w:r w:rsidR="00960CE9">
              <w:t xml:space="preserve"> Трудового кодекса Российской Федерации (Собрание законодательства Российской Федерации, 2002, N 1, ст. 3; 2006, N 27, ст. 2878; 2009, N 30, ст. 3739; 2014, N 14, ст. 1547).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и трудовыми договорами, но не ниже дневной тарифной ставки, дневной ставки (части оклада (должностного оклада) за день работы).</w:t>
            </w:r>
          </w:p>
        </w:tc>
        <w:tc>
          <w:tcPr>
            <w:tcW w:w="5160" w:type="dxa"/>
          </w:tcPr>
          <w:p w:rsidR="00960CE9" w:rsidRDefault="00DA4392">
            <w:pPr>
              <w:pStyle w:val="ConsPlusNormal"/>
            </w:pPr>
            <w:hyperlink r:id="rId137" w:history="1">
              <w:r w:rsidR="00960CE9">
                <w:rPr>
                  <w:color w:val="0000FF"/>
                </w:rPr>
                <w:t>Часть 3 статьи 301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Работодатель производит выплату надбавки за вахтовый метод работы.</w:t>
            </w:r>
          </w:p>
        </w:tc>
        <w:tc>
          <w:tcPr>
            <w:tcW w:w="5160" w:type="dxa"/>
          </w:tcPr>
          <w:p w:rsidR="00960CE9" w:rsidRDefault="00DA4392">
            <w:pPr>
              <w:pStyle w:val="ConsPlusNormal"/>
            </w:pPr>
            <w:hyperlink r:id="rId138" w:history="1">
              <w:r w:rsidR="00960CE9">
                <w:rPr>
                  <w:color w:val="0000FF"/>
                </w:rPr>
                <w:t>Части 1</w:t>
              </w:r>
            </w:hyperlink>
            <w:r w:rsidR="00960CE9">
              <w:t xml:space="preserve">, </w:t>
            </w:r>
            <w:hyperlink r:id="rId139" w:history="1">
              <w:r w:rsidR="00960CE9">
                <w:rPr>
                  <w:color w:val="0000FF"/>
                </w:rPr>
                <w:t>2</w:t>
              </w:r>
            </w:hyperlink>
            <w:r w:rsidR="00960CE9">
              <w:t xml:space="preserve">, </w:t>
            </w:r>
            <w:hyperlink r:id="rId140" w:history="1">
              <w:r w:rsidR="00960CE9">
                <w:rPr>
                  <w:color w:val="0000FF"/>
                </w:rPr>
                <w:t>3 статьи 302</w:t>
              </w:r>
            </w:hyperlink>
            <w:r w:rsidR="00960CE9">
              <w:t xml:space="preserve"> Трудового кодекса Российской Федерации (Собрание законодательства Российской Федерации, 2002, N 1, ст. 3; 2006, N 27, ст. 2878; 2014, N 14, ст. 1547).</w:t>
            </w:r>
          </w:p>
          <w:p w:rsidR="00960CE9" w:rsidRDefault="00DA4392">
            <w:pPr>
              <w:pStyle w:val="ConsPlusNormal"/>
            </w:pPr>
            <w:hyperlink r:id="rId141" w:history="1">
              <w:r w:rsidR="00960CE9">
                <w:rPr>
                  <w:color w:val="0000FF"/>
                </w:rPr>
                <w:t>Пункты 1</w:t>
              </w:r>
            </w:hyperlink>
            <w:r w:rsidR="00960CE9">
              <w:t xml:space="preserve">, </w:t>
            </w:r>
            <w:hyperlink r:id="rId142" w:history="1">
              <w:r w:rsidR="00960CE9">
                <w:rPr>
                  <w:color w:val="0000FF"/>
                </w:rPr>
                <w:t>2</w:t>
              </w:r>
            </w:hyperlink>
            <w:r w:rsidR="00960CE9">
              <w:t xml:space="preserve">, </w:t>
            </w:r>
            <w:hyperlink r:id="rId143" w:history="1">
              <w:r w:rsidR="00960CE9">
                <w:rPr>
                  <w:color w:val="0000FF"/>
                </w:rPr>
                <w:t>3</w:t>
              </w:r>
            </w:hyperlink>
            <w:r w:rsidR="00960CE9">
              <w:t xml:space="preserve">, </w:t>
            </w:r>
            <w:hyperlink r:id="rId144" w:history="1">
              <w:r w:rsidR="00960CE9">
                <w:rPr>
                  <w:color w:val="0000FF"/>
                </w:rPr>
                <w:t>4</w:t>
              </w:r>
            </w:hyperlink>
            <w:r w:rsidR="00960CE9">
              <w:t xml:space="preserve"> постановления Правительства РФ от </w:t>
            </w:r>
            <w:r w:rsidR="00960CE9">
              <w:lastRenderedPageBreak/>
              <w:t>03.02.2005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РФ, 07.02.2005, N 6, ст. 463; 2014, N 43, ст. 5894).</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24</w:t>
            </w:r>
          </w:p>
        </w:tc>
        <w:tc>
          <w:tcPr>
            <w:tcW w:w="5669" w:type="dxa"/>
          </w:tcPr>
          <w:p w:rsidR="00960CE9" w:rsidRDefault="00960CE9">
            <w:pPr>
              <w:pStyle w:val="ConsPlusNormal"/>
            </w:pPr>
            <w:r>
              <w:t>Работодатель производит оплату работникам, работающим вахтовым методом, 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в размере дневной тарифной ставки, части оклада (должностного оклада) за день работы (дневной ставки).</w:t>
            </w:r>
          </w:p>
        </w:tc>
        <w:tc>
          <w:tcPr>
            <w:tcW w:w="5160" w:type="dxa"/>
          </w:tcPr>
          <w:p w:rsidR="00960CE9" w:rsidRDefault="00DA4392">
            <w:pPr>
              <w:pStyle w:val="ConsPlusNormal"/>
            </w:pPr>
            <w:hyperlink r:id="rId145" w:history="1">
              <w:r w:rsidR="00960CE9">
                <w:rPr>
                  <w:color w:val="0000FF"/>
                </w:rPr>
                <w:t>Часть 8 статьи 302</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5160" w:type="dxa"/>
          </w:tcPr>
          <w:p w:rsidR="00960CE9" w:rsidRDefault="00DA4392">
            <w:pPr>
              <w:pStyle w:val="ConsPlusNormal"/>
            </w:pPr>
            <w:hyperlink r:id="rId146" w:history="1">
              <w:r w:rsidR="00960CE9">
                <w:rPr>
                  <w:color w:val="0000FF"/>
                </w:rPr>
                <w:t>Статья 315</w:t>
              </w:r>
            </w:hyperlink>
            <w:r w:rsidR="00960CE9">
              <w:t xml:space="preserve"> Трудового кодекса Российской Федерации (Собрание законодательства Российской Федерации, 2002, N 1, ст. 3). </w:t>
            </w:r>
            <w:hyperlink r:id="rId147" w:history="1">
              <w:r w:rsidR="00960CE9">
                <w:rPr>
                  <w:color w:val="0000FF"/>
                </w:rPr>
                <w:t>Статья 316</w:t>
              </w:r>
            </w:hyperlink>
            <w:r w:rsidR="00960CE9">
              <w:t xml:space="preserve"> Трудового кодекса Российской Федерации (Собрание законодательства Российской Федерации, 2002, N 1, ст. 3; 2004, N 35, ст. 3607; 2014, N 14, ст. 1547). </w:t>
            </w:r>
            <w:hyperlink r:id="rId148" w:history="1">
              <w:r w:rsidR="00960CE9">
                <w:rPr>
                  <w:color w:val="0000FF"/>
                </w:rPr>
                <w:t>Статья 317</w:t>
              </w:r>
            </w:hyperlink>
            <w:r w:rsidR="00960CE9">
              <w:t xml:space="preserve"> Трудового кодекса Российской Федерации (Собрание законодательства Российской Федерации, 2002, N 1, ст. 3; 2004, N 35, ст. 3607). </w:t>
            </w:r>
            <w:hyperlink r:id="rId149" w:history="1">
              <w:r w:rsidR="00960CE9">
                <w:rPr>
                  <w:color w:val="0000FF"/>
                </w:rPr>
                <w:t>Статьи 10</w:t>
              </w:r>
            </w:hyperlink>
            <w:r w:rsidR="00960CE9">
              <w:t xml:space="preserve">, </w:t>
            </w:r>
            <w:hyperlink r:id="rId150" w:history="1">
              <w:r w:rsidR="00960CE9">
                <w:rPr>
                  <w:color w:val="0000FF"/>
                </w:rPr>
                <w:t>11</w:t>
              </w:r>
            </w:hyperlink>
            <w:r w:rsidR="00960CE9">
              <w:t xml:space="preserve">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 2014, N 14, ст. 1547).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4" w:name="P1213"/>
            <w:bookmarkEnd w:id="14"/>
            <w:r>
              <w:lastRenderedPageBreak/>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5" w:name="P1227"/>
      <w:bookmarkEnd w:id="15"/>
      <w:r>
        <w:t>Проверочный лист (список контрольных вопросов) N 8</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регулированию</w:t>
      </w:r>
    </w:p>
    <w:p w:rsidR="00960CE9" w:rsidRDefault="00960CE9">
      <w:pPr>
        <w:pStyle w:val="ConsPlusNormal"/>
        <w:jc w:val="center"/>
      </w:pPr>
      <w:r>
        <w:t xml:space="preserve">труда несовершеннолетних" </w:t>
      </w:r>
      <w:hyperlink w:anchor="P136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Трудовые договоры с лицами, не достигшими 16 лет, заключены для выполнения легкого труда, не причиняющего вреда их здоровью; 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
        </w:tc>
        <w:tc>
          <w:tcPr>
            <w:tcW w:w="5160" w:type="dxa"/>
          </w:tcPr>
          <w:p w:rsidR="00960CE9" w:rsidRDefault="00DA4392">
            <w:pPr>
              <w:pStyle w:val="ConsPlusNormal"/>
            </w:pPr>
            <w:hyperlink r:id="rId151" w:history="1">
              <w:r w:rsidR="00960CE9">
                <w:rPr>
                  <w:color w:val="0000FF"/>
                </w:rPr>
                <w:t>Статья 63</w:t>
              </w:r>
            </w:hyperlink>
            <w:r w:rsidR="00960CE9">
              <w:t xml:space="preserve">, </w:t>
            </w:r>
            <w:hyperlink r:id="rId152" w:history="1">
              <w:r w:rsidR="00960CE9">
                <w:rPr>
                  <w:color w:val="0000FF"/>
                </w:rPr>
                <w:t>часть 5 статьи 348.8</w:t>
              </w:r>
            </w:hyperlink>
            <w:r w:rsidR="00960CE9">
              <w:t xml:space="preserve"> Трудового кодекса Российской Федерации (Собрание законодательства Российской Федерации, 2002, N 1, ст. 3; 2006, N 27, ст. 2878; 2008, N 52 (ч. 1), ст. 6236; 2013, N 30 (Часть I), ст. 4037; 2013, N 48, ст. 6165; 2014, N 49 (часть VI), ст. 6918; 2017, N 27, ст. 3936)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Работодатель имеет письменное согласие одного из родителей (попечителя) и письменное согласие (разрешение) органа опеки и попечительства на заключение трудового договора с лицом, не достигшим 15 лет</w:t>
            </w:r>
          </w:p>
        </w:tc>
        <w:tc>
          <w:tcPr>
            <w:tcW w:w="5160" w:type="dxa"/>
          </w:tcPr>
          <w:p w:rsidR="00960CE9" w:rsidRDefault="00DA4392">
            <w:pPr>
              <w:pStyle w:val="ConsPlusNormal"/>
            </w:pPr>
            <w:hyperlink r:id="rId153" w:history="1">
              <w:r w:rsidR="00960CE9">
                <w:rPr>
                  <w:color w:val="0000FF"/>
                </w:rPr>
                <w:t>Части 3</w:t>
              </w:r>
            </w:hyperlink>
            <w:r w:rsidR="00960CE9">
              <w:t xml:space="preserve">, </w:t>
            </w:r>
            <w:hyperlink r:id="rId154" w:history="1">
              <w:r w:rsidR="00960CE9">
                <w:rPr>
                  <w:color w:val="0000FF"/>
                </w:rPr>
                <w:t>4 статьи 63</w:t>
              </w:r>
            </w:hyperlink>
            <w:r w:rsidR="00960CE9">
              <w:t xml:space="preserve"> ТК РФ, </w:t>
            </w:r>
            <w:hyperlink r:id="rId155" w:history="1">
              <w:r w:rsidR="00960CE9">
                <w:rPr>
                  <w:color w:val="0000FF"/>
                </w:rPr>
                <w:t>часть 5 статьи 348.8</w:t>
              </w:r>
            </w:hyperlink>
            <w:r w:rsidR="00960CE9">
              <w:t xml:space="preserve"> Трудового кодекса Российской Федерации (Собрание законодательства Российской Федерации, 2002, N 1, ст. 3; 2006, N 27, ст. 2878; 2008, N 9, ст. 812; 2008, N 52 (ч. 1), ст. 6236; 2013, N 30 (Часть I), ст. 4037; 2013, N 48, ст. 6165; 2014, N 49 (часть VI), ст. 6918; 2017, N 27, ст. 3936)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От имени работника, не достигшего 14 лет, трудовой </w:t>
            </w:r>
            <w:r>
              <w:lastRenderedPageBreak/>
              <w:t>договор подписан родителем (опекуном)</w:t>
            </w:r>
          </w:p>
        </w:tc>
        <w:tc>
          <w:tcPr>
            <w:tcW w:w="5160" w:type="dxa"/>
          </w:tcPr>
          <w:p w:rsidR="00960CE9" w:rsidRDefault="00DA4392">
            <w:pPr>
              <w:pStyle w:val="ConsPlusNormal"/>
            </w:pPr>
            <w:hyperlink r:id="rId156" w:history="1">
              <w:r w:rsidR="00960CE9">
                <w:rPr>
                  <w:color w:val="0000FF"/>
                </w:rPr>
                <w:t>Часть 4 статьи 63</w:t>
              </w:r>
            </w:hyperlink>
            <w:r w:rsidR="00960CE9">
              <w:t xml:space="preserve">, </w:t>
            </w:r>
            <w:hyperlink r:id="rId157" w:history="1">
              <w:r w:rsidR="00960CE9">
                <w:rPr>
                  <w:color w:val="0000FF"/>
                </w:rPr>
                <w:t>часть 5 статьи 348.8</w:t>
              </w:r>
            </w:hyperlink>
            <w:r w:rsidR="00960CE9">
              <w:t xml:space="preserve"> Трудового </w:t>
            </w:r>
            <w:r w:rsidR="00960CE9">
              <w:lastRenderedPageBreak/>
              <w:t>кодекса Российской Федерации (Собрание законодательства Российской Федерации, 2002, N 1, ст. 3; 2006, N 27, ст. 2878; 2008, N 9, ст. 812; 2008, N 52 (ч. 1), ст. 6236; 2013, N 30 (Часть I), ст. 4037; 2013, N 48, ст. 6165; 2014, N 49 (часть VI), ст. 6918; 2017, N 27, ст. 3936)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Условия трудового договора, заключенного с лицом, не достигшим 14 лет, соответствуют разрешению органа опеки и попечительства</w:t>
            </w:r>
          </w:p>
        </w:tc>
        <w:tc>
          <w:tcPr>
            <w:tcW w:w="5160" w:type="dxa"/>
          </w:tcPr>
          <w:p w:rsidR="00960CE9" w:rsidRDefault="00DA4392">
            <w:pPr>
              <w:pStyle w:val="ConsPlusNormal"/>
            </w:pPr>
            <w:hyperlink r:id="rId158" w:history="1">
              <w:r w:rsidR="00960CE9">
                <w:rPr>
                  <w:color w:val="0000FF"/>
                </w:rPr>
                <w:t>Часть 4 статьи 63</w:t>
              </w:r>
            </w:hyperlink>
            <w:r w:rsidR="00960CE9">
              <w:t xml:space="preserve">, </w:t>
            </w:r>
            <w:hyperlink r:id="rId159" w:history="1">
              <w:r w:rsidR="00960CE9">
                <w:rPr>
                  <w:color w:val="0000FF"/>
                </w:rPr>
                <w:t>часть 5 статьи 348.8</w:t>
              </w:r>
            </w:hyperlink>
            <w:r w:rsidR="00960CE9">
              <w:t xml:space="preserve"> Трудового кодекса Российской Федерации (Собрание законодательства Российской Федерации, 2002, N 1, ст. 3; 2006, N 27, ст. 2878; 2008, N 52 (ч. 1), ст. 6236; 2013, N 30 (Часть I), ст. 4037; 2013, N 48, ст. 6165; 2014, N 49 (часть VI), ст. 6918; 2017, N 27, ст. 3936)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5160" w:type="dxa"/>
          </w:tcPr>
          <w:p w:rsidR="00960CE9" w:rsidRDefault="00DA4392">
            <w:pPr>
              <w:pStyle w:val="ConsPlusNormal"/>
            </w:pPr>
            <w:hyperlink r:id="rId160" w:history="1">
              <w:r w:rsidR="00960CE9">
                <w:rPr>
                  <w:color w:val="0000FF"/>
                </w:rPr>
                <w:t>Часть 3 статьи 327.1</w:t>
              </w:r>
            </w:hyperlink>
            <w:r w:rsidR="00960CE9">
              <w:t xml:space="preserve"> Трудового кодекса Российской Федерации (Собрание законодательства Российской Федерации, 2014, N 49 (часть VI), ст. 6918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Работодателем соблюдается запрет на заключение трудовых договоров с несовершеннолетними о работе по совместительству</w:t>
            </w:r>
          </w:p>
        </w:tc>
        <w:tc>
          <w:tcPr>
            <w:tcW w:w="5160" w:type="dxa"/>
          </w:tcPr>
          <w:p w:rsidR="00960CE9" w:rsidRDefault="00DA4392">
            <w:pPr>
              <w:pStyle w:val="ConsPlusNormal"/>
            </w:pPr>
            <w:hyperlink r:id="rId161" w:history="1">
              <w:r w:rsidR="00960CE9">
                <w:rPr>
                  <w:color w:val="0000FF"/>
                </w:rPr>
                <w:t>Часть 5 статьи 282</w:t>
              </w:r>
            </w:hyperlink>
            <w:r w:rsidR="00960CE9">
              <w:t xml:space="preserve"> Трудового кодекса Российской Федерации (Собрание законодательства Российской Федерации, 2002, N 1, ст. 3; 2006, N 27, ст. 2878; 2013, N 52 (часть I), ст. 6986; 2014, N 14, ст. 1547)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Работники в возрасте до 18 лет проходят за счет средств работодателя предварительные и ежегодные медицинские осмотры</w:t>
            </w:r>
          </w:p>
        </w:tc>
        <w:tc>
          <w:tcPr>
            <w:tcW w:w="5160" w:type="dxa"/>
          </w:tcPr>
          <w:p w:rsidR="00960CE9" w:rsidRDefault="00DA4392">
            <w:pPr>
              <w:pStyle w:val="ConsPlusNormal"/>
            </w:pPr>
            <w:hyperlink r:id="rId162" w:history="1">
              <w:r w:rsidR="00960CE9">
                <w:rPr>
                  <w:color w:val="0000FF"/>
                </w:rPr>
                <w:t>Статья 266</w:t>
              </w:r>
            </w:hyperlink>
            <w:r w:rsidR="00960CE9">
              <w:t xml:space="preserve"> Трудового кодекса Российской Федерации (Собрание законодательства Российской Федерации, 2002, N 1, ст. 3; 2006, N 27, ст. 2878; 2013, N 48, ст. 6165)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соблюдается запрет на использование труда несовершеннолетних на работах с вредными и (или) опасными условиями труда, на подземных работах, на работах, выполнение которых может причинить вред их здоровью и нравственному развитию</w:t>
            </w:r>
          </w:p>
        </w:tc>
        <w:tc>
          <w:tcPr>
            <w:tcW w:w="5160" w:type="dxa"/>
          </w:tcPr>
          <w:p w:rsidR="00960CE9" w:rsidRDefault="00DA4392">
            <w:pPr>
              <w:pStyle w:val="ConsPlusNormal"/>
            </w:pPr>
            <w:hyperlink r:id="rId163" w:history="1">
              <w:r w:rsidR="00960CE9">
                <w:rPr>
                  <w:color w:val="0000FF"/>
                </w:rPr>
                <w:t>Части 1</w:t>
              </w:r>
            </w:hyperlink>
            <w:r w:rsidR="00960CE9">
              <w:t xml:space="preserve">, </w:t>
            </w:r>
            <w:hyperlink r:id="rId164" w:history="1">
              <w:r w:rsidR="00960CE9">
                <w:rPr>
                  <w:color w:val="0000FF"/>
                </w:rPr>
                <w:t>3 статьи 265</w:t>
              </w:r>
            </w:hyperlink>
            <w:r w:rsidR="00960CE9">
              <w:t xml:space="preserve"> Трудового кодекса Российской Федерации (Собрание законодательства Российской Федерации, 2002, N 1, ст. 3; 2006, N 27, ст. 2878; 2013, N 14, ст. 1666); </w:t>
            </w:r>
            <w:hyperlink r:id="rId165" w:history="1">
              <w:r w:rsidR="00960CE9">
                <w:rPr>
                  <w:color w:val="0000FF"/>
                </w:rPr>
                <w:t>постановление</w:t>
              </w:r>
            </w:hyperlink>
            <w:r w:rsidR="00960CE9">
              <w:t xml:space="preserve"> Правительства РФ от 25.02.2000 N 163 "Об утверждении перечня тяжелых работ и работ с вредными или опасными условиями труда, при выполнении которых </w:t>
            </w:r>
            <w:r w:rsidR="00960CE9">
              <w:lastRenderedPageBreak/>
              <w:t>запрещается применение труда лиц моложе восемнадцати лет" (Собрание законодательства Российской Федерации, 2000, N 10, ст. 1131)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9</w:t>
            </w:r>
          </w:p>
        </w:tc>
        <w:tc>
          <w:tcPr>
            <w:tcW w:w="5669" w:type="dxa"/>
          </w:tcPr>
          <w:p w:rsidR="00960CE9" w:rsidRDefault="00960CE9">
            <w:pPr>
              <w:pStyle w:val="ConsPlusNormal"/>
            </w:pPr>
            <w: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5160" w:type="dxa"/>
          </w:tcPr>
          <w:p w:rsidR="00960CE9" w:rsidRDefault="00DA4392">
            <w:pPr>
              <w:pStyle w:val="ConsPlusNormal"/>
            </w:pPr>
            <w:hyperlink r:id="rId166" w:history="1">
              <w:r w:rsidR="00960CE9">
                <w:rPr>
                  <w:color w:val="0000FF"/>
                </w:rPr>
                <w:t>Части 2</w:t>
              </w:r>
            </w:hyperlink>
            <w:r w:rsidR="00960CE9">
              <w:t xml:space="preserve">, </w:t>
            </w:r>
            <w:hyperlink r:id="rId167" w:history="1">
              <w:r w:rsidR="00960CE9">
                <w:rPr>
                  <w:color w:val="0000FF"/>
                </w:rPr>
                <w:t>3 статьи 265</w:t>
              </w:r>
            </w:hyperlink>
            <w:r w:rsidR="00960CE9">
              <w:t xml:space="preserve">, </w:t>
            </w:r>
            <w:hyperlink r:id="rId168" w:history="1">
              <w:r w:rsidR="00960CE9">
                <w:rPr>
                  <w:color w:val="0000FF"/>
                </w:rPr>
                <w:t>часть 4 статьи 348.8</w:t>
              </w:r>
            </w:hyperlink>
            <w:r w:rsidR="00960CE9">
              <w:t xml:space="preserve"> Трудового кодекса Российской Федерации (Собрание законодательства Российской Федерации, 2002, N 1, ст. 3; 2006, N 27, ст. 2878; 2008, N 9, ст. 812), </w:t>
            </w:r>
            <w:hyperlink r:id="rId169" w:history="1">
              <w:r w:rsidR="00960CE9">
                <w:rPr>
                  <w:color w:val="0000FF"/>
                </w:rPr>
                <w:t>постановление</w:t>
              </w:r>
            </w:hyperlink>
            <w:r w:rsidR="00960CE9">
              <w:t xml:space="preserve"> Минтруда РФ от 07.04.1999 N 7 "Об утверждении Норм предельно допустимых нагрузок для лиц моложе восемнадцати лет при подъеме и перемещении тяжестей вручную" (Бюллетень нормативных актов федеральных органов исполнительной власти", N 29, 19.07.1999)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Работодателем соблюдается запрет на привлечение несовершеннолетних к работам, выполняемым вахтовым методом</w:t>
            </w:r>
          </w:p>
        </w:tc>
        <w:tc>
          <w:tcPr>
            <w:tcW w:w="5160" w:type="dxa"/>
          </w:tcPr>
          <w:p w:rsidR="00960CE9" w:rsidRDefault="00DA4392">
            <w:pPr>
              <w:pStyle w:val="ConsPlusNormal"/>
            </w:pPr>
            <w:hyperlink r:id="rId170" w:history="1">
              <w:r w:rsidR="00960CE9">
                <w:rPr>
                  <w:color w:val="0000FF"/>
                </w:rPr>
                <w:t>Статья 298</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Несовершеннолетним работникам ежегодного предоставляется основной оплачиваемый отпуск продолжительностью 31 календарный день в удобное для них время</w:t>
            </w:r>
          </w:p>
        </w:tc>
        <w:tc>
          <w:tcPr>
            <w:tcW w:w="5160" w:type="dxa"/>
          </w:tcPr>
          <w:p w:rsidR="00960CE9" w:rsidRDefault="00DA4392">
            <w:pPr>
              <w:pStyle w:val="ConsPlusNormal"/>
            </w:pPr>
            <w:hyperlink r:id="rId171" w:history="1">
              <w:r w:rsidR="00960CE9">
                <w:rPr>
                  <w:color w:val="0000FF"/>
                </w:rPr>
                <w:t>Статья 267</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Продолжительность рабочего времени несовершеннолетних работников в возрасте до шестнадцати лет составляет не более 24 часов в неделю, в возрасте от шестнадцати до восемнадцати лет - не более 35 часов в неделю</w:t>
            </w:r>
          </w:p>
        </w:tc>
        <w:tc>
          <w:tcPr>
            <w:tcW w:w="5160" w:type="dxa"/>
          </w:tcPr>
          <w:p w:rsidR="00960CE9" w:rsidRDefault="00DA4392">
            <w:pPr>
              <w:pStyle w:val="ConsPlusNormal"/>
            </w:pPr>
            <w:hyperlink r:id="rId172" w:history="1">
              <w:r w:rsidR="00960CE9">
                <w:rPr>
                  <w:color w:val="0000FF"/>
                </w:rPr>
                <w:t>Часть 1 статьи 92</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Работодателем соблюдается запрет на направление несовершеннолетних в служебную командировку, привлечение к работе в ночное время, в выходные и нерабочие праздничные дни, к сверхурочной работе</w:t>
            </w:r>
          </w:p>
        </w:tc>
        <w:tc>
          <w:tcPr>
            <w:tcW w:w="5160" w:type="dxa"/>
          </w:tcPr>
          <w:p w:rsidR="00960CE9" w:rsidRDefault="00DA4392">
            <w:pPr>
              <w:pStyle w:val="ConsPlusNormal"/>
            </w:pPr>
            <w:hyperlink r:id="rId173" w:history="1">
              <w:r w:rsidR="00960CE9">
                <w:rPr>
                  <w:color w:val="0000FF"/>
                </w:rPr>
                <w:t>Статья 268</w:t>
              </w:r>
            </w:hyperlink>
            <w:r w:rsidR="00960CE9">
              <w:t xml:space="preserve">, </w:t>
            </w:r>
            <w:hyperlink r:id="rId174" w:history="1">
              <w:r w:rsidR="00960CE9">
                <w:rPr>
                  <w:color w:val="0000FF"/>
                </w:rPr>
                <w:t>часть 3 статьи 348.8</w:t>
              </w:r>
            </w:hyperlink>
            <w:r w:rsidR="00960CE9">
              <w:t xml:space="preserve"> Трудового кодекса Российской Федерации (Собрание законодательства Российской Федерации, 2002, N 1, ст. 3; 2006, N 27, ст. 2878; 2008, N 9, ст. 812), </w:t>
            </w:r>
            <w:hyperlink r:id="rId175" w:history="1">
              <w:r w:rsidR="00960CE9">
                <w:rPr>
                  <w:color w:val="0000FF"/>
                </w:rPr>
                <w:t>постановление</w:t>
              </w:r>
            </w:hyperlink>
            <w:r w:rsidR="00960CE9">
              <w:t xml:space="preserve"> Правительства РФ от 28.04.2007 N 252 "Об </w:t>
            </w:r>
            <w:r w:rsidR="00960CE9">
              <w:lastRenderedPageBreak/>
              <w:t>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Федерации, 2007, N 19, ст. 2356)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14</w:t>
            </w:r>
          </w:p>
        </w:tc>
        <w:tc>
          <w:tcPr>
            <w:tcW w:w="5669" w:type="dxa"/>
          </w:tcPr>
          <w:p w:rsidR="00960CE9" w:rsidRDefault="00960CE9">
            <w:pPr>
              <w:pStyle w:val="ConsPlusNormal"/>
            </w:pPr>
            <w:r>
              <w:t>Работодатель получает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или прекращения деятельности индивидуальным предпринимателем)</w:t>
            </w:r>
          </w:p>
        </w:tc>
        <w:tc>
          <w:tcPr>
            <w:tcW w:w="5160" w:type="dxa"/>
          </w:tcPr>
          <w:p w:rsidR="00960CE9" w:rsidRDefault="00DA4392">
            <w:pPr>
              <w:pStyle w:val="ConsPlusNormal"/>
            </w:pPr>
            <w:hyperlink r:id="rId176" w:history="1">
              <w:r w:rsidR="00960CE9">
                <w:rPr>
                  <w:color w:val="0000FF"/>
                </w:rPr>
                <w:t>Статья 269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6" w:name="P1368"/>
            <w:bookmarkEnd w:id="1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7" w:name="P1382"/>
      <w:bookmarkEnd w:id="17"/>
      <w:r>
        <w:t>Проверочный лист (список контрольных вопросов) N 9</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регулированию</w:t>
      </w:r>
    </w:p>
    <w:p w:rsidR="00960CE9" w:rsidRDefault="00960CE9">
      <w:pPr>
        <w:pStyle w:val="ConsPlusNormal"/>
        <w:jc w:val="center"/>
      </w:pPr>
      <w:r>
        <w:t xml:space="preserve">труда иностранных работников" </w:t>
      </w:r>
      <w:hyperlink w:anchor="P1493"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трудовых договорах с иностранными гражданами и лицами без гражданства содержатся дополнительные обязательные сведения о:</w:t>
            </w:r>
          </w:p>
          <w:p w:rsidR="00960CE9" w:rsidRDefault="00960CE9">
            <w:pPr>
              <w:pStyle w:val="ConsPlusNormal"/>
            </w:pPr>
            <w:r>
              <w:t>разрешении на работу или патенте с временно пребывающими в РФ иностранными гражданами и лицами без гражданства;</w:t>
            </w:r>
          </w:p>
          <w:p w:rsidR="00960CE9" w:rsidRDefault="00960CE9">
            <w:pPr>
              <w:pStyle w:val="ConsPlusNormal"/>
            </w:pPr>
            <w:r>
              <w:t>разрешении на временное проживание с временно проживающими в РФ иностранными гражданами и лицами без гражданства;</w:t>
            </w:r>
          </w:p>
          <w:p w:rsidR="00960CE9" w:rsidRDefault="00960CE9">
            <w:pPr>
              <w:pStyle w:val="ConsPlusNormal"/>
            </w:pPr>
            <w:r>
              <w:t>виде на жительство с постоянно проживающими в РФ иностранными гражданами и лицами без гражданства</w:t>
            </w:r>
          </w:p>
        </w:tc>
        <w:tc>
          <w:tcPr>
            <w:tcW w:w="5160" w:type="dxa"/>
          </w:tcPr>
          <w:p w:rsidR="00960CE9" w:rsidRDefault="00DA4392">
            <w:pPr>
              <w:pStyle w:val="ConsPlusNormal"/>
            </w:pPr>
            <w:hyperlink r:id="rId177" w:history="1">
              <w:r w:rsidR="00960CE9">
                <w:rPr>
                  <w:color w:val="0000FF"/>
                </w:rPr>
                <w:t>Часть 1 статьи 327.2</w:t>
              </w:r>
            </w:hyperlink>
            <w:r w:rsidR="00960CE9">
              <w:t xml:space="preserve"> Трудового кодекса Российской Федерации (Собрание законодательства РФ, 2014, N 49 (часть VI), ст. 6918).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В трудовых договорах с иностранными гражданами и лицами без гражданства содержатся дополнительные обязательные условия об указании оснований оказания такому работнику медицинской помощи в течение срока действия трудового договора, в том числе реквизитов </w:t>
            </w:r>
            <w:r>
              <w:lastRenderedPageBreak/>
              <w:t>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tc>
        <w:tc>
          <w:tcPr>
            <w:tcW w:w="5160" w:type="dxa"/>
          </w:tcPr>
          <w:p w:rsidR="00960CE9" w:rsidRDefault="00DA4392">
            <w:pPr>
              <w:pStyle w:val="ConsPlusNormal"/>
            </w:pPr>
            <w:hyperlink r:id="rId178" w:history="1">
              <w:r w:rsidR="00960CE9">
                <w:rPr>
                  <w:color w:val="0000FF"/>
                </w:rPr>
                <w:t>Часть 2 статьи 327.2</w:t>
              </w:r>
            </w:hyperlink>
            <w:r w:rsidR="00960CE9">
              <w:t xml:space="preserve"> Трудового кодекса Российской Федерации (Собрание законодательства РФ, 2014, N 49 (часть VI), ст. 6918).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деятельности), указанной в разрешении на работу или патенте, не более одного раза в течение календарного года.</w:t>
            </w:r>
          </w:p>
        </w:tc>
        <w:tc>
          <w:tcPr>
            <w:tcW w:w="5160" w:type="dxa"/>
          </w:tcPr>
          <w:p w:rsidR="00960CE9" w:rsidRDefault="00DA4392">
            <w:pPr>
              <w:pStyle w:val="ConsPlusNormal"/>
            </w:pPr>
            <w:hyperlink r:id="rId179" w:history="1">
              <w:r w:rsidR="00960CE9">
                <w:rPr>
                  <w:color w:val="0000FF"/>
                </w:rPr>
                <w:t>Статья 327.4</w:t>
              </w:r>
            </w:hyperlink>
            <w:r w:rsidR="00960CE9">
              <w:t xml:space="preserve"> Трудового кодекса Российской Федерации (Собрание законодательства РФ, 2014, N 49 (часть VI), ст. 6918).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Работодатель отстраняет от работы (не допускает к работе) временно пребывающих в Российской Федерации иностранного гражданина или лица без гражданства в следующих случаях:</w:t>
            </w:r>
          </w:p>
          <w:p w:rsidR="00960CE9" w:rsidRDefault="00960CE9">
            <w:pPr>
              <w:pStyle w:val="ConsPlusNormal"/>
            </w:pPr>
            <w:r>
              <w:t>- приостановления действия, окончания срока действия разрешения на привлечение и использование иностранных работников,</w:t>
            </w:r>
          </w:p>
          <w:p w:rsidR="00960CE9" w:rsidRDefault="00960CE9">
            <w:pPr>
              <w:pStyle w:val="ConsPlusNormal"/>
            </w:pPr>
            <w:r>
              <w:t>- окончания срока действия разрешения на работу или патента,</w:t>
            </w:r>
          </w:p>
          <w:p w:rsidR="00960CE9" w:rsidRDefault="00960CE9">
            <w:pPr>
              <w:pStyle w:val="ConsPlusNormal"/>
            </w:pPr>
            <w:r>
              <w:t>- окончания срока действия разрешения на временное проживание в Российской Федерации</w:t>
            </w:r>
          </w:p>
          <w:p w:rsidR="00960CE9" w:rsidRDefault="00960CE9">
            <w:pPr>
              <w:pStyle w:val="ConsPlusNormal"/>
            </w:pPr>
            <w:r>
              <w:t>- окончания срока действия вида на жительство в Российской Федерации</w:t>
            </w:r>
          </w:p>
          <w:p w:rsidR="00960CE9" w:rsidRDefault="00960CE9">
            <w:pPr>
              <w:pStyle w:val="ConsPlusNormal"/>
            </w:pPr>
            <w:r>
              <w:t xml:space="preserve">-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w:t>
            </w:r>
            <w:r>
              <w:lastRenderedPageBreak/>
              <w:t>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5160" w:type="dxa"/>
          </w:tcPr>
          <w:p w:rsidR="00960CE9" w:rsidRDefault="00DA4392">
            <w:pPr>
              <w:pStyle w:val="ConsPlusNormal"/>
            </w:pPr>
            <w:hyperlink r:id="rId180" w:history="1">
              <w:r w:rsidR="00960CE9">
                <w:rPr>
                  <w:color w:val="0000FF"/>
                </w:rPr>
                <w:t>Статья 327.5</w:t>
              </w:r>
            </w:hyperlink>
            <w:r w:rsidR="00960CE9">
              <w:t xml:space="preserve"> Трудового кодекса Российской Федерации (Собрание законодательства РФ, 2014, N 49 (часть VI), ст. 6918).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w:t>
            </w:r>
          </w:p>
        </w:tc>
        <w:tc>
          <w:tcPr>
            <w:tcW w:w="5669" w:type="dxa"/>
          </w:tcPr>
          <w:p w:rsidR="00960CE9" w:rsidRDefault="00960CE9">
            <w:pPr>
              <w:pStyle w:val="ConsPlusNormal"/>
            </w:pPr>
            <w:r>
              <w:t>Работодатель прекращает трудовой договор с иностранным гражданином или лицом без гражданства по истечении одного месяца со дня наступления соответствующих обстоятельств:</w:t>
            </w:r>
          </w:p>
          <w:p w:rsidR="00960CE9" w:rsidRDefault="00960CE9">
            <w:pPr>
              <w:pStyle w:val="ConsPlusNormal"/>
            </w:pPr>
            <w:r>
              <w:t>- окончание срока действия разрешения на работу или патента;</w:t>
            </w:r>
          </w:p>
          <w:p w:rsidR="00960CE9" w:rsidRDefault="00960CE9">
            <w:pPr>
              <w:pStyle w:val="ConsPlusNormal"/>
            </w:pPr>
            <w:r>
              <w:t>- окончание срока действия разрешения на временное проживание в Российской Федерации;</w:t>
            </w:r>
          </w:p>
          <w:p w:rsidR="00960CE9" w:rsidRDefault="00960CE9">
            <w:pPr>
              <w:pStyle w:val="ConsPlusNormal"/>
            </w:pPr>
            <w:r>
              <w:t>- окончание срока действия вида на жительство в Российской Федерации;</w:t>
            </w:r>
          </w:p>
          <w:p w:rsidR="00960CE9" w:rsidRDefault="00960CE9">
            <w:pPr>
              <w:pStyle w:val="ConsPlusNormal"/>
            </w:pPr>
            <w:r>
              <w:t>-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5160" w:type="dxa"/>
          </w:tcPr>
          <w:p w:rsidR="00960CE9" w:rsidRDefault="00DA4392">
            <w:pPr>
              <w:pStyle w:val="ConsPlusNormal"/>
            </w:pPr>
            <w:hyperlink r:id="rId181" w:history="1">
              <w:r w:rsidR="00960CE9">
                <w:rPr>
                  <w:color w:val="0000FF"/>
                </w:rPr>
                <w:t>Часть 3 статьи 327.6</w:t>
              </w:r>
            </w:hyperlink>
            <w:r w:rsidR="00960CE9">
              <w:t xml:space="preserve"> Трудового кодекса Российской Федерации (Собрание законодательства РФ, 2014, N 49 (часть VI), ст. 6918).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Работодатель предупредил в письменной форме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w:t>
            </w:r>
          </w:p>
        </w:tc>
        <w:tc>
          <w:tcPr>
            <w:tcW w:w="5160" w:type="dxa"/>
          </w:tcPr>
          <w:p w:rsidR="00960CE9" w:rsidRDefault="00DA4392">
            <w:pPr>
              <w:pStyle w:val="ConsPlusNormal"/>
            </w:pPr>
            <w:hyperlink r:id="rId182" w:history="1">
              <w:r w:rsidR="00960CE9">
                <w:rPr>
                  <w:color w:val="0000FF"/>
                </w:rPr>
                <w:t>Часть 4 статьи 327.6</w:t>
              </w:r>
            </w:hyperlink>
            <w:r w:rsidR="00960CE9">
              <w:t xml:space="preserve"> Трудового кодекса Российской Федерации (Собрание законодательства РФ, 2014, N 49 (часть VI), ст. 6918).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7</w:t>
            </w:r>
          </w:p>
        </w:tc>
        <w:tc>
          <w:tcPr>
            <w:tcW w:w="5669" w:type="dxa"/>
          </w:tcPr>
          <w:p w:rsidR="00960CE9" w:rsidRDefault="00960CE9">
            <w:pPr>
              <w:pStyle w:val="ConsPlusNormal"/>
            </w:pPr>
            <w:r>
              <w:t>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5160" w:type="dxa"/>
          </w:tcPr>
          <w:p w:rsidR="00960CE9" w:rsidRDefault="00DA4392">
            <w:pPr>
              <w:pStyle w:val="ConsPlusNormal"/>
            </w:pPr>
            <w:hyperlink r:id="rId183" w:history="1">
              <w:r w:rsidR="00960CE9">
                <w:rPr>
                  <w:color w:val="0000FF"/>
                </w:rPr>
                <w:t>Статья 327.7</w:t>
              </w:r>
            </w:hyperlink>
            <w:r w:rsidR="00960CE9">
              <w:t xml:space="preserve"> Трудового кодекса Российской Федерации (Собрание законодательства РФ, 2014, N 49 (часть VI), ст. 6918).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8" w:name="P1493"/>
            <w:bookmarkEnd w:id="1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9" w:name="P1507"/>
      <w:bookmarkEnd w:id="19"/>
      <w:r>
        <w:t>Проверочный лист (список контрольных вопросов) N 10</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регулированию</w:t>
      </w:r>
    </w:p>
    <w:p w:rsidR="00960CE9" w:rsidRDefault="00960CE9">
      <w:pPr>
        <w:pStyle w:val="ConsPlusNormal"/>
        <w:jc w:val="center"/>
      </w:pPr>
      <w:r>
        <w:t xml:space="preserve">труда инвалидов" </w:t>
      </w:r>
      <w:hyperlink w:anchor="P1624"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____________ от 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Продолжительность рабочего времени работников, являющихся инвалидами I или II группы, составляет не более 35 часов в неделю.</w:t>
            </w:r>
          </w:p>
        </w:tc>
        <w:tc>
          <w:tcPr>
            <w:tcW w:w="5160" w:type="dxa"/>
          </w:tcPr>
          <w:p w:rsidR="00960CE9" w:rsidRDefault="00DA4392">
            <w:pPr>
              <w:pStyle w:val="ConsPlusNormal"/>
            </w:pPr>
            <w:hyperlink r:id="rId184" w:history="1">
              <w:r w:rsidR="00960CE9">
                <w:rPr>
                  <w:color w:val="0000FF"/>
                </w:rPr>
                <w:t>Абзац четвертый части 1 статьи 92</w:t>
              </w:r>
            </w:hyperlink>
            <w:r w:rsidR="00960CE9">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5160" w:type="dxa"/>
          </w:tcPr>
          <w:p w:rsidR="00960CE9" w:rsidRDefault="00DA4392">
            <w:pPr>
              <w:pStyle w:val="ConsPlusNormal"/>
            </w:pPr>
            <w:hyperlink r:id="rId185" w:history="1">
              <w:r w:rsidR="00960CE9">
                <w:rPr>
                  <w:color w:val="0000FF"/>
                </w:rPr>
                <w:t>Часть 3 статьи 23</w:t>
              </w:r>
            </w:hyperlink>
            <w:r w:rsidR="00960CE9">
              <w:t xml:space="preserve"> Федерального закона от 24.11.1995 N 181-ФЗ "О социальной защите инвалидов в Российской Федерации" (Собрание законодательства РФ, 1995, N 48, ст. 4563).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Продолжительность ежедневной работы (смены) инвалида установлена в соответствии с медицинским заключением.</w:t>
            </w:r>
          </w:p>
        </w:tc>
        <w:tc>
          <w:tcPr>
            <w:tcW w:w="5160" w:type="dxa"/>
          </w:tcPr>
          <w:p w:rsidR="00960CE9" w:rsidRDefault="00DA4392">
            <w:pPr>
              <w:pStyle w:val="ConsPlusNormal"/>
            </w:pPr>
            <w:hyperlink r:id="rId186" w:history="1">
              <w:r w:rsidR="00960CE9">
                <w:rPr>
                  <w:color w:val="0000FF"/>
                </w:rPr>
                <w:t>Абзац четвертый части 1 статьи 94</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 xml:space="preserve">Работодатель привлекает инвалида к работе в ночное время с его письменного согласия и при наличии </w:t>
            </w:r>
            <w:r>
              <w:lastRenderedPageBreak/>
              <w:t>медицинского заключения об отсутствии запрета по состоянию здоровья на такую работу.</w:t>
            </w:r>
          </w:p>
        </w:tc>
        <w:tc>
          <w:tcPr>
            <w:tcW w:w="5160" w:type="dxa"/>
          </w:tcPr>
          <w:p w:rsidR="00960CE9" w:rsidRDefault="00DA4392">
            <w:pPr>
              <w:pStyle w:val="ConsPlusNormal"/>
            </w:pPr>
            <w:hyperlink r:id="rId187" w:history="1">
              <w:r w:rsidR="00960CE9">
                <w:rPr>
                  <w:color w:val="0000FF"/>
                </w:rPr>
                <w:t>Часть 5 статьи 96</w:t>
              </w:r>
            </w:hyperlink>
            <w:r w:rsidR="00960CE9">
              <w:t xml:space="preserve"> Трудового кодекса Российской Федерации (Собрание законодательства Российской </w:t>
            </w:r>
            <w:r w:rsidR="00960CE9">
              <w:lastRenderedPageBreak/>
              <w:t xml:space="preserve">Федерации, 2002, N 1, ст. 3; 2002, N 30, ст. 3014; 2006, N 27, ст. 2878). </w:t>
            </w:r>
            <w:hyperlink r:id="rId188" w:history="1">
              <w:r w:rsidR="00960CE9">
                <w:rPr>
                  <w:color w:val="0000FF"/>
                </w:rPr>
                <w:t>Часть 4 статьи 23</w:t>
              </w:r>
            </w:hyperlink>
            <w:r w:rsidR="00960CE9">
              <w:t xml:space="preserve"> Федерального закона от 24.11.1995 N 181-ФЗ "О социальной защите инвалидов в Российской Федерации" (Собрание законодательства РФ, 1995, N 48, ст. 4563).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w:t>
            </w:r>
          </w:p>
        </w:tc>
        <w:tc>
          <w:tcPr>
            <w:tcW w:w="5669" w:type="dxa"/>
          </w:tcPr>
          <w:p w:rsidR="00960CE9" w:rsidRDefault="00960CE9">
            <w:pPr>
              <w:pStyle w:val="ConsPlusNormal"/>
            </w:pPr>
            <w:r>
              <w:t>Работодатель до привлечения к сверхурочной работе знакомит под роспись инвалидов с их правом отказаться от сверхурочной работы</w:t>
            </w:r>
          </w:p>
        </w:tc>
        <w:tc>
          <w:tcPr>
            <w:tcW w:w="5160" w:type="dxa"/>
          </w:tcPr>
          <w:p w:rsidR="00960CE9" w:rsidRDefault="00DA4392">
            <w:pPr>
              <w:pStyle w:val="ConsPlusNormal"/>
            </w:pPr>
            <w:hyperlink r:id="rId189" w:history="1">
              <w:r w:rsidR="00960CE9">
                <w:rPr>
                  <w:color w:val="0000FF"/>
                </w:rPr>
                <w:t>Часть 5 статьи 99</w:t>
              </w:r>
            </w:hyperlink>
            <w:r w:rsidR="00960CE9">
              <w:t xml:space="preserve"> Трудового кодекса Российской Федерации (Собрание законодательства Российской Федерации, 2002, N 1, ст. 3; 2006, N 27, ст. 2878). </w:t>
            </w:r>
            <w:hyperlink r:id="rId190" w:history="1">
              <w:r w:rsidR="00960CE9">
                <w:rPr>
                  <w:color w:val="0000FF"/>
                </w:rPr>
                <w:t>Часть 4 ст. 23</w:t>
              </w:r>
            </w:hyperlink>
            <w:r w:rsidR="00960CE9">
              <w:t xml:space="preserve"> Федерального закона от 24.11.1995 N 181-ФЗ "О социальной защите инвалидов в Российской Федерации" (Собрание законодательства РФ, 1995, N 48, ст. 4563).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Инвалидам предоставляется ежегодный отпуск не менее 30 календарных дней.</w:t>
            </w:r>
          </w:p>
        </w:tc>
        <w:tc>
          <w:tcPr>
            <w:tcW w:w="5160" w:type="dxa"/>
          </w:tcPr>
          <w:p w:rsidR="00960CE9" w:rsidRDefault="00DA4392">
            <w:pPr>
              <w:pStyle w:val="ConsPlusNormal"/>
            </w:pPr>
            <w:hyperlink r:id="rId191" w:history="1">
              <w:r w:rsidR="00960CE9">
                <w:rPr>
                  <w:color w:val="0000FF"/>
                </w:rPr>
                <w:t>Часть 5 статьи 23</w:t>
              </w:r>
            </w:hyperlink>
            <w:r w:rsidR="00960CE9">
              <w:t xml:space="preserve"> Федерального закона от 24.11.1995 N 181-ФЗ "О социальной защите инвалидов в Российской Федерации" (Собрание законодательства РФ, 1995, N 48, ст. 4563; 2001, N 24, ст. 2410).</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Инвалиду вследствие Чернобыльской катастрофы предоставляется ежегодный дополнительный оплачиваемый отпуск продолжительностью 14 календарных дней</w:t>
            </w:r>
          </w:p>
        </w:tc>
        <w:tc>
          <w:tcPr>
            <w:tcW w:w="5160" w:type="dxa"/>
          </w:tcPr>
          <w:p w:rsidR="00960CE9" w:rsidRDefault="00DA4392">
            <w:pPr>
              <w:pStyle w:val="ConsPlusNormal"/>
            </w:pPr>
            <w:hyperlink r:id="rId192" w:history="1">
              <w:r w:rsidR="00960CE9">
                <w:rPr>
                  <w:color w:val="0000FF"/>
                </w:rPr>
                <w:t>Пункт 5 части 1 статьи 14</w:t>
              </w:r>
            </w:hyperlink>
            <w:r w:rsidR="00960CE9">
              <w:t xml:space="preserve"> Закона РФ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 Собрание законодательства РФ", 2004, N 35, ст. 3607).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Инвалиду созданы условия труда в соответствии с индивидуальной программой реабилитации или абилитации.</w:t>
            </w:r>
          </w:p>
        </w:tc>
        <w:tc>
          <w:tcPr>
            <w:tcW w:w="5160" w:type="dxa"/>
          </w:tcPr>
          <w:p w:rsidR="00960CE9" w:rsidRDefault="00DA4392">
            <w:pPr>
              <w:pStyle w:val="ConsPlusNormal"/>
            </w:pPr>
            <w:hyperlink r:id="rId193" w:history="1">
              <w:r w:rsidR="00960CE9">
                <w:rPr>
                  <w:color w:val="0000FF"/>
                </w:rPr>
                <w:t>Часть 1 статьи 23</w:t>
              </w:r>
            </w:hyperlink>
            <w:r w:rsidR="00960CE9">
              <w:t xml:space="preserve"> Федерального закона от 24.11.1995 N 181-ФЗ "О социальной защите инвалидов в Российской Федерации" (Собрание законодательства РФ, 1995, N 48, ст. 4563; 2014, N 49 (часть VI), ст. 6928). </w:t>
            </w:r>
            <w:hyperlink r:id="rId194" w:history="1">
              <w:r w:rsidR="00960CE9">
                <w:rPr>
                  <w:color w:val="0000FF"/>
                </w:rPr>
                <w:t>Пункт 2 части 2 статьи 24</w:t>
              </w:r>
            </w:hyperlink>
            <w:r w:rsidR="00960CE9">
              <w:t xml:space="preserve"> Федерального закона от 24.11.1995 N 181-ФЗ "О социальной защите инвалидов в Российской </w:t>
            </w:r>
            <w:r w:rsidR="00960CE9">
              <w:lastRenderedPageBreak/>
              <w:t>Федерации" (Собрание законодательства РФ, 1995, N 48, ст. 4563; 2014, N 49 (часть VI), ст. 6928).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9</w:t>
            </w:r>
          </w:p>
        </w:tc>
        <w:tc>
          <w:tcPr>
            <w:tcW w:w="5669" w:type="dxa"/>
          </w:tcPr>
          <w:p w:rsidR="00960CE9" w:rsidRDefault="00960CE9">
            <w:pPr>
              <w:pStyle w:val="ConsPlusNormal"/>
            </w:pPr>
            <w:r>
              <w:t>Работодатель на основании письменного заявления работника инвалида предоставляет отпуск без сохранения заработной платы - до 60 календарных дней в году</w:t>
            </w:r>
          </w:p>
        </w:tc>
        <w:tc>
          <w:tcPr>
            <w:tcW w:w="5160" w:type="dxa"/>
          </w:tcPr>
          <w:p w:rsidR="00960CE9" w:rsidRDefault="00DA4392">
            <w:pPr>
              <w:pStyle w:val="ConsPlusNormal"/>
            </w:pPr>
            <w:hyperlink r:id="rId195" w:history="1">
              <w:r w:rsidR="00960CE9">
                <w:rPr>
                  <w:color w:val="0000FF"/>
                </w:rPr>
                <w:t>Абзац четвертый части 2 статьи 128</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Работодателем соблюдено преимущественное право на оставление на работе при сокращении численности или штата работников инвалидов боевых действий по защите Отечества.</w:t>
            </w:r>
          </w:p>
        </w:tc>
        <w:tc>
          <w:tcPr>
            <w:tcW w:w="5160" w:type="dxa"/>
          </w:tcPr>
          <w:p w:rsidR="00960CE9" w:rsidRDefault="00DA4392">
            <w:pPr>
              <w:pStyle w:val="ConsPlusNormal"/>
            </w:pPr>
            <w:hyperlink r:id="rId196" w:history="1">
              <w:r w:rsidR="00960CE9">
                <w:rPr>
                  <w:color w:val="0000FF"/>
                </w:rPr>
                <w:t>Часть 2 статьи 179</w:t>
              </w:r>
            </w:hyperlink>
            <w:r w:rsidR="00960CE9">
              <w:t xml:space="preserve"> ТК РФ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20" w:name="P1624"/>
            <w:bookmarkEnd w:id="2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1" w:name="P1638"/>
      <w:bookmarkEnd w:id="21"/>
      <w:r>
        <w:t>Проверочный лист (список контрольных вопросов) N 11</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регулированию</w:t>
      </w:r>
    </w:p>
    <w:p w:rsidR="00960CE9" w:rsidRDefault="00960CE9">
      <w:pPr>
        <w:pStyle w:val="ConsPlusNormal"/>
        <w:jc w:val="center"/>
      </w:pPr>
      <w:r>
        <w:t xml:space="preserve">труда женщин и лиц с семейными обязанностями" </w:t>
      </w:r>
      <w:hyperlink w:anchor="P1799"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трудовых договорах трудовая функция женщин не связана с тяжелыми работами и работами с вредными или опасными условиями труда, при выполнении которых запрещается применение труда женщин</w:t>
            </w:r>
          </w:p>
        </w:tc>
        <w:tc>
          <w:tcPr>
            <w:tcW w:w="5160" w:type="dxa"/>
          </w:tcPr>
          <w:p w:rsidR="00960CE9" w:rsidRDefault="00DA4392">
            <w:pPr>
              <w:pStyle w:val="ConsPlusNormal"/>
            </w:pPr>
            <w:hyperlink r:id="rId197" w:history="1">
              <w:r w:rsidR="00960CE9">
                <w:rPr>
                  <w:color w:val="0000FF"/>
                </w:rPr>
                <w:t>Части 1</w:t>
              </w:r>
            </w:hyperlink>
            <w:r w:rsidR="00960CE9">
              <w:t xml:space="preserve">, </w:t>
            </w:r>
            <w:hyperlink r:id="rId198" w:history="1">
              <w:r w:rsidR="00960CE9">
                <w:rPr>
                  <w:color w:val="0000FF"/>
                </w:rPr>
                <w:t>3 ст. 253</w:t>
              </w:r>
            </w:hyperlink>
            <w:r w:rsidR="00960CE9">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В трудовых договорах трудовая функция женщин не связана с применением их труда на работах, связанных с подъемом и перемещением вручную тяжестей, превышающих предельно допустимые нормы, установленные </w:t>
            </w:r>
            <w:hyperlink r:id="rId199" w:history="1">
              <w:r>
                <w:rPr>
                  <w:color w:val="0000FF"/>
                </w:rPr>
                <w:t>постановлением</w:t>
              </w:r>
            </w:hyperlink>
            <w:r>
              <w:t xml:space="preserve"> Совета Министров - Правительства РФ от 06.02.1993 N 105 "О новых нормах предельно допустимых нагрузок для женщин при подъеме и перемещении тяжестей вручную"</w:t>
            </w:r>
          </w:p>
        </w:tc>
        <w:tc>
          <w:tcPr>
            <w:tcW w:w="5160" w:type="dxa"/>
          </w:tcPr>
          <w:p w:rsidR="00960CE9" w:rsidRDefault="00DA4392">
            <w:pPr>
              <w:pStyle w:val="ConsPlusNormal"/>
            </w:pPr>
            <w:hyperlink r:id="rId200" w:history="1">
              <w:r w:rsidR="00960CE9">
                <w:rPr>
                  <w:color w:val="0000FF"/>
                </w:rPr>
                <w:t>Части 2</w:t>
              </w:r>
            </w:hyperlink>
            <w:r w:rsidR="00960CE9">
              <w:t xml:space="preserve">, </w:t>
            </w:r>
            <w:hyperlink r:id="rId201" w:history="1">
              <w:r w:rsidR="00960CE9">
                <w:rPr>
                  <w:color w:val="0000FF"/>
                </w:rPr>
                <w:t>3 статьи 253</w:t>
              </w:r>
            </w:hyperlink>
            <w:r w:rsidR="00960CE9">
              <w:t xml:space="preserve"> Трудового кодекса Российской Федерации (Собрание законодательства Российской Федерации, 2002, N 1, ст. 3; 2006, N 27, ст. 2878; 2013, N 52 (часть I), ст. 6986).</w:t>
            </w:r>
          </w:p>
          <w:p w:rsidR="00960CE9" w:rsidRDefault="00DA4392">
            <w:pPr>
              <w:pStyle w:val="ConsPlusNormal"/>
            </w:pPr>
            <w:hyperlink r:id="rId202" w:history="1">
              <w:r w:rsidR="00960CE9">
                <w:rPr>
                  <w:color w:val="0000FF"/>
                </w:rPr>
                <w:t>Постановление</w:t>
              </w:r>
            </w:hyperlink>
            <w:r w:rsidR="00960CE9">
              <w:t xml:space="preserve"> Совета Министров - Правительства РФ от 06.02.1993 N 105 "О новых нормах предельно допустимых нагрузок для женщин при подъеме и перемещении тяжестей вручную" (Собрание актов Президента и Правительства РФ, 15.02.1993, N 7, ст. 566).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Привлечение к работам, выполняемым вахтовым методом, беременных женщин не допускается.</w:t>
            </w:r>
          </w:p>
        </w:tc>
        <w:tc>
          <w:tcPr>
            <w:tcW w:w="5160" w:type="dxa"/>
          </w:tcPr>
          <w:p w:rsidR="00960CE9" w:rsidRDefault="00DA4392">
            <w:pPr>
              <w:pStyle w:val="ConsPlusNormal"/>
            </w:pPr>
            <w:hyperlink r:id="rId203" w:history="1">
              <w:r w:rsidR="00960CE9">
                <w:rPr>
                  <w:color w:val="0000FF"/>
                </w:rPr>
                <w:t>Статья 298</w:t>
              </w:r>
            </w:hyperlink>
            <w:r w:rsidR="00960CE9">
              <w:t xml:space="preserve"> Трудового кодекса Российской Федерации (Собрание законодательства Российской </w:t>
            </w:r>
            <w:r w:rsidR="00960CE9">
              <w:lastRenderedPageBreak/>
              <w:t>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Привлечение к работам, выполняемым вахтовым методом, женщин, имеющих детей в возрасте до трех лет не допускается.</w:t>
            </w:r>
          </w:p>
        </w:tc>
        <w:tc>
          <w:tcPr>
            <w:tcW w:w="5160" w:type="dxa"/>
          </w:tcPr>
          <w:p w:rsidR="00960CE9" w:rsidRDefault="00DA4392">
            <w:pPr>
              <w:pStyle w:val="ConsPlusNormal"/>
            </w:pPr>
            <w:hyperlink r:id="rId204" w:history="1">
              <w:r w:rsidR="00960CE9">
                <w:rPr>
                  <w:color w:val="0000FF"/>
                </w:rPr>
                <w:t>Статья 298</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Беременным женщинам в 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с сохранением среднего заработка по прежней работе.</w:t>
            </w:r>
          </w:p>
        </w:tc>
        <w:tc>
          <w:tcPr>
            <w:tcW w:w="5160" w:type="dxa"/>
          </w:tcPr>
          <w:p w:rsidR="00960CE9" w:rsidRDefault="00DA4392">
            <w:pPr>
              <w:pStyle w:val="ConsPlusNormal"/>
            </w:pPr>
            <w:hyperlink r:id="rId205" w:history="1">
              <w:r w:rsidR="00960CE9">
                <w:rPr>
                  <w:color w:val="0000FF"/>
                </w:rPr>
                <w:t>Часть 1 статьи 254</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Беременная женщина освобождена от работы с сохранением среднего заработка до предоставления ей работы, исключающей воздействие неблагоприятных производственных факторов.</w:t>
            </w:r>
          </w:p>
        </w:tc>
        <w:tc>
          <w:tcPr>
            <w:tcW w:w="5160" w:type="dxa"/>
          </w:tcPr>
          <w:p w:rsidR="00960CE9" w:rsidRDefault="00DA4392">
            <w:pPr>
              <w:pStyle w:val="ConsPlusNormal"/>
            </w:pPr>
            <w:hyperlink r:id="rId206" w:history="1">
              <w:r w:rsidR="00960CE9">
                <w:rPr>
                  <w:color w:val="0000FF"/>
                </w:rPr>
                <w:t>Часть 2 статьи 254</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Работодатель сохраняет за беременной женщине средний заработок за время прохождения обязательного диспансерного обследования в медицинских организациях.</w:t>
            </w:r>
          </w:p>
        </w:tc>
        <w:tc>
          <w:tcPr>
            <w:tcW w:w="5160" w:type="dxa"/>
          </w:tcPr>
          <w:p w:rsidR="00960CE9" w:rsidRDefault="00DA4392">
            <w:pPr>
              <w:pStyle w:val="ConsPlusNormal"/>
            </w:pPr>
            <w:hyperlink r:id="rId207" w:history="1">
              <w:r w:rsidR="00960CE9">
                <w:rPr>
                  <w:color w:val="0000FF"/>
                </w:rPr>
                <w:t>Часть 3 статьи 254</w:t>
              </w:r>
            </w:hyperlink>
            <w:r w:rsidR="00960CE9">
              <w:t xml:space="preserve"> Трудового кодекса Российской Федерации (Собрание законодательства Российской Федерации, 2002, N 1, ст. 3; 2013, N 48, ст. 6165).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Женщинам по их заявлению и на основании выданного в установленном порядке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tc>
        <w:tc>
          <w:tcPr>
            <w:tcW w:w="5160" w:type="dxa"/>
          </w:tcPr>
          <w:p w:rsidR="00960CE9" w:rsidRDefault="00DA4392">
            <w:pPr>
              <w:pStyle w:val="ConsPlusNormal"/>
            </w:pPr>
            <w:hyperlink r:id="rId208" w:history="1">
              <w:r w:rsidR="00960CE9">
                <w:rPr>
                  <w:color w:val="0000FF"/>
                </w:rPr>
                <w:t>Статья 255</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9</w:t>
            </w:r>
          </w:p>
        </w:tc>
        <w:tc>
          <w:tcPr>
            <w:tcW w:w="5669" w:type="dxa"/>
          </w:tcPr>
          <w:p w:rsidR="00960CE9" w:rsidRDefault="00960CE9">
            <w:pPr>
              <w:pStyle w:val="ConsPlusNormal"/>
            </w:pPr>
            <w:r>
              <w:t>Работодатель выплатил беременной женщине пособие по беременности и родам в размере, установленном законодательством, в ближайший после назначения пособия день, установленный для выплаты заработной платы.</w:t>
            </w:r>
          </w:p>
        </w:tc>
        <w:tc>
          <w:tcPr>
            <w:tcW w:w="5160" w:type="dxa"/>
          </w:tcPr>
          <w:p w:rsidR="00960CE9" w:rsidRDefault="00DA4392">
            <w:pPr>
              <w:pStyle w:val="ConsPlusNormal"/>
            </w:pPr>
            <w:hyperlink r:id="rId209" w:history="1">
              <w:r w:rsidR="00960CE9">
                <w:rPr>
                  <w:color w:val="0000FF"/>
                </w:rPr>
                <w:t>Части 1</w:t>
              </w:r>
            </w:hyperlink>
            <w:r w:rsidR="00960CE9">
              <w:t xml:space="preserve">, </w:t>
            </w:r>
            <w:hyperlink r:id="rId210" w:history="1">
              <w:r w:rsidR="00960CE9">
                <w:rPr>
                  <w:color w:val="0000FF"/>
                </w:rPr>
                <w:t>2 статьи 10</w:t>
              </w:r>
            </w:hyperlink>
            <w:r w:rsidR="00960CE9">
              <w:t xml:space="preserve">, </w:t>
            </w:r>
            <w:hyperlink r:id="rId211" w:history="1">
              <w:r w:rsidR="00960CE9">
                <w:rPr>
                  <w:color w:val="0000FF"/>
                </w:rPr>
                <w:t>части 1</w:t>
              </w:r>
            </w:hyperlink>
            <w:r w:rsidR="00960CE9">
              <w:t xml:space="preserve">, </w:t>
            </w:r>
            <w:hyperlink r:id="rId212" w:history="1">
              <w:r w:rsidR="00960CE9">
                <w:rPr>
                  <w:color w:val="0000FF"/>
                </w:rPr>
                <w:t>3 статьи 11</w:t>
              </w:r>
            </w:hyperlink>
            <w:r w:rsidR="00960CE9">
              <w:t xml:space="preserve">, </w:t>
            </w:r>
            <w:hyperlink r:id="rId213" w:history="1">
              <w:r w:rsidR="00960CE9">
                <w:rPr>
                  <w:color w:val="0000FF"/>
                </w:rPr>
                <w:t>части 1</w:t>
              </w:r>
            </w:hyperlink>
            <w:r w:rsidR="00960CE9">
              <w:t xml:space="preserve">, </w:t>
            </w:r>
            <w:hyperlink r:id="rId214" w:history="1">
              <w:r w:rsidR="00960CE9">
                <w:rPr>
                  <w:color w:val="0000FF"/>
                </w:rPr>
                <w:t>8 статьи 13</w:t>
              </w:r>
            </w:hyperlink>
            <w:r w:rsidR="00960CE9">
              <w:t xml:space="preserve"> и </w:t>
            </w:r>
            <w:hyperlink r:id="rId215" w:history="1">
              <w:r w:rsidR="00960CE9">
                <w:rPr>
                  <w:color w:val="0000FF"/>
                </w:rPr>
                <w:t>часть 1 статьи 15</w:t>
              </w:r>
            </w:hyperlink>
            <w:r w:rsidR="00960CE9">
              <w:t xml:space="preserve"> Федерального закона от 29.12.2006 N 255-ФЗ "Об обязательном социальном страховании на случай временной нетрудоспособности и в связи с материнством" (Собрание законодательства РФ, 01.01.2007, N 1 (1 ч.), ст. 18; 2009, N 30, ст. 3739).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Работодатель предоставил отпуск по уходу за ребенком по заявлению женщины или иного лица с семейными обязанностями.</w:t>
            </w:r>
          </w:p>
        </w:tc>
        <w:tc>
          <w:tcPr>
            <w:tcW w:w="5160" w:type="dxa"/>
          </w:tcPr>
          <w:p w:rsidR="00960CE9" w:rsidRDefault="00DA4392">
            <w:pPr>
              <w:pStyle w:val="ConsPlusNormal"/>
            </w:pPr>
            <w:hyperlink r:id="rId216" w:history="1">
              <w:r w:rsidR="00960CE9">
                <w:rPr>
                  <w:color w:val="0000FF"/>
                </w:rPr>
                <w:t>Части 1</w:t>
              </w:r>
            </w:hyperlink>
            <w:r w:rsidR="00960CE9">
              <w:t xml:space="preserve">, </w:t>
            </w:r>
            <w:hyperlink r:id="rId217" w:history="1">
              <w:r w:rsidR="00960CE9">
                <w:rPr>
                  <w:color w:val="0000FF"/>
                </w:rPr>
                <w:t>2</w:t>
              </w:r>
            </w:hyperlink>
            <w:r w:rsidR="00960CE9">
              <w:t xml:space="preserve">, </w:t>
            </w:r>
            <w:hyperlink r:id="rId218" w:history="1">
              <w:r w:rsidR="00960CE9">
                <w:rPr>
                  <w:color w:val="0000FF"/>
                </w:rPr>
                <w:t>3 статьи 256</w:t>
              </w:r>
            </w:hyperlink>
            <w:r w:rsidR="00960CE9">
              <w:t xml:space="preserve"> Трудового кодекса Российской Федерации (Собрание законодательства Российской Федерации, 2002, N 1, ст. 3; 2006, N 27, ст. 2878).</w:t>
            </w:r>
          </w:p>
          <w:p w:rsidR="00960CE9" w:rsidRDefault="00DA4392">
            <w:pPr>
              <w:pStyle w:val="ConsPlusNormal"/>
            </w:pPr>
            <w:hyperlink r:id="rId219" w:history="1">
              <w:r w:rsidR="00960CE9">
                <w:rPr>
                  <w:color w:val="0000FF"/>
                </w:rPr>
                <w:t>Части 2</w:t>
              </w:r>
            </w:hyperlink>
            <w:r w:rsidR="00960CE9">
              <w:t xml:space="preserve">, </w:t>
            </w:r>
            <w:hyperlink r:id="rId220" w:history="1">
              <w:r w:rsidR="00960CE9">
                <w:rPr>
                  <w:color w:val="0000FF"/>
                </w:rPr>
                <w:t>3 статьи 257</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Работодатель производит выплату пособия по уходу за ребенком лицам, находящимся в отпуске по уходу за ребенком до достижения им возраста 1,5 лет</w:t>
            </w:r>
          </w:p>
        </w:tc>
        <w:tc>
          <w:tcPr>
            <w:tcW w:w="5160" w:type="dxa"/>
          </w:tcPr>
          <w:p w:rsidR="00960CE9" w:rsidRDefault="00DA4392">
            <w:pPr>
              <w:pStyle w:val="ConsPlusNormal"/>
            </w:pPr>
            <w:hyperlink r:id="rId221" w:history="1">
              <w:r w:rsidR="00960CE9">
                <w:rPr>
                  <w:color w:val="0000FF"/>
                </w:rPr>
                <w:t>Части 1 статьи 11.1</w:t>
              </w:r>
            </w:hyperlink>
            <w:r w:rsidR="00960CE9">
              <w:t xml:space="preserve">, </w:t>
            </w:r>
            <w:hyperlink r:id="rId222" w:history="1">
              <w:r w:rsidR="00960CE9">
                <w:rPr>
                  <w:color w:val="0000FF"/>
                </w:rPr>
                <w:t>статья 11.2</w:t>
              </w:r>
            </w:hyperlink>
            <w:r w:rsidR="00960CE9">
              <w:t xml:space="preserve">, </w:t>
            </w:r>
            <w:hyperlink r:id="rId223" w:history="1">
              <w:r w:rsidR="00960CE9">
                <w:rPr>
                  <w:color w:val="0000FF"/>
                </w:rPr>
                <w:t>части 1</w:t>
              </w:r>
            </w:hyperlink>
            <w:r w:rsidR="00960CE9">
              <w:t xml:space="preserve">, </w:t>
            </w:r>
            <w:hyperlink r:id="rId224" w:history="1">
              <w:r w:rsidR="00960CE9">
                <w:rPr>
                  <w:color w:val="0000FF"/>
                </w:rPr>
                <w:t>8 статьи 13</w:t>
              </w:r>
            </w:hyperlink>
            <w:r w:rsidR="00960CE9">
              <w:t xml:space="preserve"> и </w:t>
            </w:r>
            <w:hyperlink r:id="rId225" w:history="1">
              <w:r w:rsidR="00960CE9">
                <w:rPr>
                  <w:color w:val="0000FF"/>
                </w:rPr>
                <w:t>часть 1 статьи 15</w:t>
              </w:r>
            </w:hyperlink>
            <w:r w:rsidR="00960CE9">
              <w:t xml:space="preserve"> Федерального закона от 29.12.2006 N 255-ФЗ "Об обязательном социальном страховании на случай временной нетрудоспособности и в связи с материнством" (Собрание законодательства РФ, 01.01.2007, N 1 (1 ч.), ст. 18; 2009, N 30, ст. 3739).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Работодатель предоставляет работающим женщинам, имеющим детей в возрасте до 1,5 лет, перерывов для кормления ребенка</w:t>
            </w:r>
          </w:p>
        </w:tc>
        <w:tc>
          <w:tcPr>
            <w:tcW w:w="5160" w:type="dxa"/>
          </w:tcPr>
          <w:p w:rsidR="00960CE9" w:rsidRDefault="00DA4392">
            <w:pPr>
              <w:pStyle w:val="ConsPlusNormal"/>
            </w:pPr>
            <w:hyperlink r:id="rId226" w:history="1">
              <w:r w:rsidR="00960CE9">
                <w:rPr>
                  <w:color w:val="0000FF"/>
                </w:rPr>
                <w:t>Части 1</w:t>
              </w:r>
            </w:hyperlink>
            <w:r w:rsidR="00960CE9">
              <w:t xml:space="preserve"> - </w:t>
            </w:r>
            <w:hyperlink r:id="rId227" w:history="1">
              <w:r w:rsidR="00960CE9">
                <w:rPr>
                  <w:color w:val="0000FF"/>
                </w:rPr>
                <w:t>3 статьи 258</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Работодатель производит оплату перерывов для кормления ребенка в размере среднего заработка.</w:t>
            </w:r>
          </w:p>
        </w:tc>
        <w:tc>
          <w:tcPr>
            <w:tcW w:w="5160" w:type="dxa"/>
          </w:tcPr>
          <w:p w:rsidR="00960CE9" w:rsidRDefault="00DA4392">
            <w:pPr>
              <w:pStyle w:val="ConsPlusNormal"/>
            </w:pPr>
            <w:hyperlink r:id="rId228" w:history="1">
              <w:r w:rsidR="00960CE9">
                <w:rPr>
                  <w:color w:val="0000FF"/>
                </w:rPr>
                <w:t>Часть 4 статьи 258</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 xml:space="preserve">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r>
              <w:lastRenderedPageBreak/>
              <w:t>запрещается.</w:t>
            </w:r>
          </w:p>
        </w:tc>
        <w:tc>
          <w:tcPr>
            <w:tcW w:w="5160" w:type="dxa"/>
          </w:tcPr>
          <w:p w:rsidR="00960CE9" w:rsidRDefault="00DA4392">
            <w:pPr>
              <w:pStyle w:val="ConsPlusNormal"/>
            </w:pPr>
            <w:hyperlink r:id="rId229" w:history="1">
              <w:r w:rsidR="00960CE9">
                <w:rPr>
                  <w:color w:val="0000FF"/>
                </w:rPr>
                <w:t>Часть 1 статьи 259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15</w:t>
            </w:r>
          </w:p>
        </w:tc>
        <w:tc>
          <w:tcPr>
            <w:tcW w:w="5669" w:type="dxa"/>
          </w:tcPr>
          <w:p w:rsidR="00960CE9" w:rsidRDefault="00960CE9">
            <w:pPr>
              <w:pStyle w:val="ConsPlusNormal"/>
            </w:pPr>
            <w:r>
              <w:t>Работодатель направляет в служебные командировки, привлекает к работе в ночное время, в выходные и нерабочие праздничные дни, к сверхурочной работе лиц с семейными обязанностями с их письменного согласия.</w:t>
            </w:r>
          </w:p>
        </w:tc>
        <w:tc>
          <w:tcPr>
            <w:tcW w:w="5160" w:type="dxa"/>
          </w:tcPr>
          <w:p w:rsidR="00960CE9" w:rsidRDefault="00DA4392">
            <w:pPr>
              <w:pStyle w:val="ConsPlusNormal"/>
            </w:pPr>
            <w:hyperlink r:id="rId230" w:history="1">
              <w:r w:rsidR="00960CE9">
                <w:rPr>
                  <w:color w:val="0000FF"/>
                </w:rPr>
                <w:t>Статья 259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Работодатель соблюдает запрет на расторжение трудового договора по инициативе работодателя с беременными женщинами и категориями лиц с семейными обязанностями</w:t>
            </w:r>
          </w:p>
        </w:tc>
        <w:tc>
          <w:tcPr>
            <w:tcW w:w="5160" w:type="dxa"/>
          </w:tcPr>
          <w:p w:rsidR="00960CE9" w:rsidRDefault="00DA4392">
            <w:pPr>
              <w:pStyle w:val="ConsPlusNormal"/>
            </w:pPr>
            <w:hyperlink r:id="rId231" w:history="1">
              <w:r w:rsidR="00960CE9">
                <w:rPr>
                  <w:color w:val="0000FF"/>
                </w:rPr>
                <w:t>Части 1</w:t>
              </w:r>
            </w:hyperlink>
            <w:r w:rsidR="00960CE9">
              <w:t xml:space="preserve">, </w:t>
            </w:r>
            <w:hyperlink r:id="rId232" w:history="1">
              <w:r w:rsidR="00960CE9">
                <w:rPr>
                  <w:color w:val="0000FF"/>
                </w:rPr>
                <w:t>3</w:t>
              </w:r>
            </w:hyperlink>
            <w:r w:rsidR="00960CE9">
              <w:t xml:space="preserve">, </w:t>
            </w:r>
            <w:hyperlink r:id="rId233" w:history="1">
              <w:r w:rsidR="00960CE9">
                <w:rPr>
                  <w:color w:val="0000FF"/>
                </w:rPr>
                <w:t>4 статьи 261</w:t>
              </w:r>
            </w:hyperlink>
            <w:r w:rsidR="00960CE9">
              <w:t xml:space="preserve"> Трудового кодекса Российской Федерации (Собрание законодательства Российской Федерации, 2002, N 1, ст. 3; 2006, N 27, ст. 2878; 2012, N 47, ст. 6399).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Работодатель продлил срок срочного трудового договора с беременной женщиной, которой предоставлен отпуск по беременности и родам до окончания такого отпуска.</w:t>
            </w:r>
          </w:p>
        </w:tc>
        <w:tc>
          <w:tcPr>
            <w:tcW w:w="5160" w:type="dxa"/>
          </w:tcPr>
          <w:p w:rsidR="00960CE9" w:rsidRDefault="00DA4392">
            <w:pPr>
              <w:pStyle w:val="ConsPlusNormal"/>
            </w:pPr>
            <w:hyperlink r:id="rId234" w:history="1">
              <w:r w:rsidR="00960CE9">
                <w:rPr>
                  <w:color w:val="0000FF"/>
                </w:rPr>
                <w:t>Часть 2 статьи 261</w:t>
              </w:r>
            </w:hyperlink>
            <w:r w:rsidR="00960CE9">
              <w:t xml:space="preserve"> Трудового кодекса Российской Федерации (Собрание законодательства Российской Федерации, 2002, N 1, ст. 3; 2006, N 27, ст. 2878; 2015, N 27, ст. 3992).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22" w:name="P1799"/>
            <w:bookmarkEnd w:id="2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3" w:name="P1813"/>
      <w:bookmarkEnd w:id="23"/>
      <w:r>
        <w:t>Проверочный лист (список контрольных вопросов) N 12</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регулированию</w:t>
      </w:r>
    </w:p>
    <w:p w:rsidR="00960CE9" w:rsidRDefault="00960CE9">
      <w:pPr>
        <w:pStyle w:val="ConsPlusNormal"/>
        <w:jc w:val="center"/>
      </w:pPr>
      <w:r>
        <w:t>труда лиц, работающих на Крайнем Севере и в местностях,</w:t>
      </w:r>
    </w:p>
    <w:p w:rsidR="00960CE9" w:rsidRDefault="00960CE9">
      <w:pPr>
        <w:pStyle w:val="ConsPlusNormal"/>
        <w:jc w:val="center"/>
      </w:pPr>
      <w:r>
        <w:t xml:space="preserve">приравненных к нему" </w:t>
      </w:r>
      <w:hyperlink w:anchor="P1895"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tc>
        <w:tc>
          <w:tcPr>
            <w:tcW w:w="5160" w:type="dxa"/>
          </w:tcPr>
          <w:p w:rsidR="00960CE9" w:rsidRDefault="00DA4392">
            <w:pPr>
              <w:pStyle w:val="ConsPlusNormal"/>
            </w:pPr>
            <w:hyperlink r:id="rId235" w:history="1">
              <w:r w:rsidR="00960CE9">
                <w:rPr>
                  <w:color w:val="0000FF"/>
                </w:rPr>
                <w:t>Статья 321</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Работодатель производит оплату труда работникам, работающим в районах Крайнего Севера и приравненных к ним местностях, с применением районного коэффициента и процентной надбавки за стаж работы к заработной плате, установленных в соответствии с требованиями </w:t>
            </w:r>
            <w:hyperlink r:id="rId236" w:history="1">
              <w:r>
                <w:rPr>
                  <w:color w:val="0000FF"/>
                </w:rPr>
                <w:t>статьи 10</w:t>
              </w:r>
            </w:hyperlink>
            <w:r>
              <w:t xml:space="preserve">, </w:t>
            </w:r>
            <w:hyperlink r:id="rId237" w:history="1">
              <w:r>
                <w:rPr>
                  <w:color w:val="0000FF"/>
                </w:rPr>
                <w:t>11</w:t>
              </w:r>
            </w:hyperlink>
            <w:r>
              <w:t xml:space="preserve">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tc>
        <w:tc>
          <w:tcPr>
            <w:tcW w:w="5160" w:type="dxa"/>
          </w:tcPr>
          <w:p w:rsidR="00960CE9" w:rsidRDefault="00DA4392">
            <w:pPr>
              <w:pStyle w:val="ConsPlusNormal"/>
            </w:pPr>
            <w:hyperlink r:id="rId238" w:history="1">
              <w:r w:rsidR="00960CE9">
                <w:rPr>
                  <w:color w:val="0000FF"/>
                </w:rPr>
                <w:t>Статья 315</w:t>
              </w:r>
            </w:hyperlink>
            <w:r w:rsidR="00960CE9">
              <w:t xml:space="preserve">, </w:t>
            </w:r>
            <w:hyperlink r:id="rId239" w:history="1">
              <w:r w:rsidR="00960CE9">
                <w:rPr>
                  <w:color w:val="0000FF"/>
                </w:rPr>
                <w:t>части 1</w:t>
              </w:r>
            </w:hyperlink>
            <w:r w:rsidR="00960CE9">
              <w:t xml:space="preserve">, </w:t>
            </w:r>
            <w:hyperlink r:id="rId240" w:history="1">
              <w:r w:rsidR="00960CE9">
                <w:rPr>
                  <w:color w:val="0000FF"/>
                </w:rPr>
                <w:t>2 статьи 316</w:t>
              </w:r>
            </w:hyperlink>
            <w:r w:rsidR="00960CE9">
              <w:t xml:space="preserve">, </w:t>
            </w:r>
            <w:hyperlink r:id="rId241" w:history="1">
              <w:r w:rsidR="00960CE9">
                <w:rPr>
                  <w:color w:val="0000FF"/>
                </w:rPr>
                <w:t>часть 1 статьи 317</w:t>
              </w:r>
            </w:hyperlink>
            <w:r w:rsidR="00960CE9">
              <w:t xml:space="preserve"> Трудового кодекса Российской Федерации (Собрание законодательства Российской Федерации, 2002, N 1, ст. 3; 2004, N 35, ст. 3607; 2014, N 14, ст. 1547), </w:t>
            </w:r>
            <w:hyperlink r:id="rId242" w:history="1">
              <w:r w:rsidR="00960CE9">
                <w:rPr>
                  <w:color w:val="0000FF"/>
                </w:rPr>
                <w:t>статьи 10</w:t>
              </w:r>
            </w:hyperlink>
            <w:r w:rsidR="00960CE9">
              <w:t xml:space="preserve">, </w:t>
            </w:r>
            <w:hyperlink r:id="rId243" w:history="1">
              <w:r w:rsidR="00960CE9">
                <w:rPr>
                  <w:color w:val="0000FF"/>
                </w:rPr>
                <w:t>11</w:t>
              </w:r>
            </w:hyperlink>
            <w:r w:rsidR="00960CE9">
              <w:t xml:space="preserve">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(Ведомости СНД и ВС РФ, 1993, N 16, ст. 551; Собрание законодательства Российской Федерации, 2004, N 35, ст. 3607; 2009, N 30, ст. 3739; 2014, N 30 </w:t>
            </w:r>
            <w:r w:rsidR="00960CE9">
              <w:lastRenderedPageBreak/>
              <w:t xml:space="preserve">(Часть I), ст. 4217; 2014, N 14, ст. 1547), </w:t>
            </w:r>
            <w:hyperlink r:id="rId244" w:history="1">
              <w:r w:rsidR="00960CE9">
                <w:rPr>
                  <w:color w:val="0000FF"/>
                </w:rPr>
                <w:t>пункты 10</w:t>
              </w:r>
            </w:hyperlink>
            <w:r w:rsidR="00960CE9">
              <w:t xml:space="preserve">, </w:t>
            </w:r>
            <w:hyperlink r:id="rId245" w:history="1">
              <w:r w:rsidR="00960CE9">
                <w:rPr>
                  <w:color w:val="0000FF"/>
                </w:rPr>
                <w:t>11 статьи 5</w:t>
              </w:r>
            </w:hyperlink>
            <w:r w:rsidR="00960CE9">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 и приравненных к ним местностях</w:t>
            </w:r>
          </w:p>
        </w:tc>
        <w:tc>
          <w:tcPr>
            <w:tcW w:w="5160" w:type="dxa"/>
          </w:tcPr>
          <w:p w:rsidR="00960CE9" w:rsidRDefault="00DA4392">
            <w:pPr>
              <w:pStyle w:val="ConsPlusNormal"/>
            </w:pPr>
            <w:hyperlink r:id="rId246" w:history="1">
              <w:r w:rsidR="00960CE9">
                <w:rPr>
                  <w:color w:val="0000FF"/>
                </w:rPr>
                <w:t>Статья 314</w:t>
              </w:r>
            </w:hyperlink>
            <w:r w:rsidR="00960CE9">
              <w:t xml:space="preserve"> Трудового кодекса Российской Федерации (Собрание законодательства Российской Федерации, 2002, N 1, ст. 3), </w:t>
            </w:r>
            <w:hyperlink r:id="rId247" w:history="1">
              <w:r w:rsidR="00960CE9">
                <w:rPr>
                  <w:color w:val="0000FF"/>
                </w:rPr>
                <w:t>пункт 1</w:t>
              </w:r>
            </w:hyperlink>
            <w:r w:rsidR="00960CE9">
              <w:t xml:space="preserve"> постановления Правительства РФ от 07.10.1993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(Собрание актов Президента и Правительства РФ, 1993, N 41, ст. 3928), </w:t>
            </w:r>
            <w:hyperlink r:id="rId248" w:history="1">
              <w:r w:rsidR="00960CE9">
                <w:rPr>
                  <w:color w:val="0000FF"/>
                </w:rPr>
                <w:t>постановление</w:t>
              </w:r>
            </w:hyperlink>
            <w:r w:rsidR="00960CE9">
              <w:t xml:space="preserve"> Правительства РФ от 26.06.1999 N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РФ, 1999, N 27, ст. 3377)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Работодатель, за исключением государственных федеральных учреждений и государственных учреждений субъектов РФ, установил размер, условия и порядок компенсации расходов на оплату стоимости проезда и провоза багажа к месту использования отпуска и обратно (размер, условия и порядок компенсации расходов могут быть установлены в трудовых договорах, коллективном договоре, локальных нормативных актах работодателя, принимаемых с учетом мнения выборных органов первичных профсоюзных организаций)</w:t>
            </w:r>
          </w:p>
        </w:tc>
        <w:tc>
          <w:tcPr>
            <w:tcW w:w="5160" w:type="dxa"/>
          </w:tcPr>
          <w:p w:rsidR="00960CE9" w:rsidRDefault="00DA4392">
            <w:pPr>
              <w:pStyle w:val="ConsPlusNormal"/>
            </w:pPr>
            <w:hyperlink r:id="rId249" w:history="1">
              <w:r w:rsidR="00960CE9">
                <w:rPr>
                  <w:color w:val="0000FF"/>
                </w:rPr>
                <w:t>Части 1</w:t>
              </w:r>
            </w:hyperlink>
            <w:r w:rsidR="00960CE9">
              <w:t xml:space="preserve">, </w:t>
            </w:r>
            <w:hyperlink r:id="rId250" w:history="1">
              <w:r w:rsidR="00960CE9">
                <w:rPr>
                  <w:color w:val="0000FF"/>
                </w:rPr>
                <w:t>2</w:t>
              </w:r>
            </w:hyperlink>
            <w:r w:rsidR="00960CE9">
              <w:t xml:space="preserve">, </w:t>
            </w:r>
            <w:hyperlink r:id="rId251" w:history="1">
              <w:r w:rsidR="00960CE9">
                <w:rPr>
                  <w:color w:val="0000FF"/>
                </w:rPr>
                <w:t>4</w:t>
              </w:r>
            </w:hyperlink>
            <w:r w:rsidR="00960CE9">
              <w:t xml:space="preserve">, </w:t>
            </w:r>
            <w:hyperlink r:id="rId252" w:history="1">
              <w:r w:rsidR="00960CE9">
                <w:rPr>
                  <w:color w:val="0000FF"/>
                </w:rPr>
                <w:t>5</w:t>
              </w:r>
            </w:hyperlink>
            <w:r w:rsidR="00960CE9">
              <w:t xml:space="preserve">, </w:t>
            </w:r>
            <w:hyperlink r:id="rId253" w:history="1">
              <w:r w:rsidR="00960CE9">
                <w:rPr>
                  <w:color w:val="0000FF"/>
                </w:rPr>
                <w:t>8 статьи 325</w:t>
              </w:r>
            </w:hyperlink>
            <w:r w:rsidR="00960CE9">
              <w:t xml:space="preserve"> Трудового кодекса Российской Федерации (Собрание законодательства Российской Федерации, 2002, N 1, ст. 3; 2006, N 27, ст. 2878; 2014, N 14, ст. 1542; 2016, N 27 (часть II), ст. 4280), </w:t>
            </w:r>
            <w:hyperlink r:id="rId254" w:history="1">
              <w:r w:rsidR="00960CE9">
                <w:rPr>
                  <w:color w:val="0000FF"/>
                </w:rPr>
                <w:t>постановление</w:t>
              </w:r>
            </w:hyperlink>
            <w:r w:rsidR="00960CE9">
              <w:t xml:space="preserve"> Правительства РФ от 12.06.2008 N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w:t>
            </w:r>
            <w:r w:rsidR="00960CE9">
              <w:lastRenderedPageBreak/>
              <w:t>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(Собрание законодательства Российской Федерации, 2008, N 25, ст. 2986)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24" w:name="P1895"/>
            <w:bookmarkEnd w:id="24"/>
            <w:r>
              <w:lastRenderedPageBreak/>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5" w:name="P1909"/>
      <w:bookmarkEnd w:id="25"/>
      <w:r>
        <w:t>Проверочный лист (список контрольных вопросов) N 13</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установлению</w:t>
      </w:r>
    </w:p>
    <w:p w:rsidR="00960CE9" w:rsidRDefault="00960CE9">
      <w:pPr>
        <w:pStyle w:val="ConsPlusNormal"/>
        <w:jc w:val="center"/>
      </w:pPr>
      <w:r>
        <w:t xml:space="preserve">продолжительности рабочего времени" </w:t>
      </w:r>
      <w:hyperlink w:anchor="P200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___________________ государственной инспекции труда 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Продолжительность рабочего времени работников не превышает 40 часов в неделю.</w:t>
            </w:r>
          </w:p>
          <w:p w:rsidR="00960CE9" w:rsidRDefault="00960CE9">
            <w:pPr>
              <w:pStyle w:val="ConsPlusNormal"/>
            </w:pPr>
            <w:r>
              <w:t>Установлена продолжительность рабочего времени:</w:t>
            </w:r>
          </w:p>
          <w:p w:rsidR="00960CE9" w:rsidRDefault="00960CE9">
            <w:pPr>
              <w:pStyle w:val="ConsPlusNormal"/>
            </w:pPr>
            <w:r>
              <w:t>- для работников в возрасте до шестнадцати лет - не более 24 часов в неделю;</w:t>
            </w:r>
          </w:p>
          <w:p w:rsidR="00960CE9" w:rsidRDefault="00960CE9">
            <w:pPr>
              <w:pStyle w:val="ConsPlusNormal"/>
            </w:pPr>
            <w:r>
              <w:t>- для работников в возрасте от шестнадцати до восемнадцати лет - не более 35 часов в неделю;</w:t>
            </w:r>
          </w:p>
          <w:p w:rsidR="00960CE9" w:rsidRDefault="00960CE9">
            <w:pPr>
              <w:pStyle w:val="ConsPlusNormal"/>
            </w:pPr>
            <w:r>
              <w:t>- для работников, являющихся инвалидами I или II группы, - не более 35 часов в неделю;</w:t>
            </w:r>
          </w:p>
          <w:p w:rsidR="00960CE9" w:rsidRDefault="00960CE9">
            <w:pPr>
              <w:pStyle w:val="ConsPlusNormal"/>
            </w:pPr>
            <w: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960CE9" w:rsidRDefault="00960CE9">
            <w:pPr>
              <w:pStyle w:val="ConsPlusNormal"/>
            </w:pPr>
            <w:r>
              <w:t>Работодатель ведет учет времени, фактически отработанного каждым работником.</w:t>
            </w:r>
          </w:p>
        </w:tc>
        <w:tc>
          <w:tcPr>
            <w:tcW w:w="5160" w:type="dxa"/>
          </w:tcPr>
          <w:p w:rsidR="00960CE9" w:rsidRDefault="00DA4392">
            <w:pPr>
              <w:pStyle w:val="ConsPlusNormal"/>
            </w:pPr>
            <w:hyperlink r:id="rId255" w:history="1">
              <w:r w:rsidR="00960CE9">
                <w:rPr>
                  <w:color w:val="0000FF"/>
                </w:rPr>
                <w:t>Статья 92</w:t>
              </w:r>
            </w:hyperlink>
            <w:r w:rsidR="00960CE9">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Продолжительность ежедневной работы (смены) не превышает:</w:t>
            </w:r>
          </w:p>
          <w:p w:rsidR="00960CE9" w:rsidRDefault="00960CE9">
            <w:pPr>
              <w:pStyle w:val="ConsPlusNormal"/>
            </w:pPr>
            <w: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960CE9" w:rsidRDefault="00960CE9">
            <w:pPr>
              <w:pStyle w:val="ConsPlusNormal"/>
            </w:pPr>
            <w:r>
              <w:t>-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960CE9" w:rsidRDefault="00960CE9">
            <w:pPr>
              <w:pStyle w:val="ConsPlusNormal"/>
            </w:pPr>
            <w:r>
              <w:t>- для инвалидов - в соответствии с медицинским заключением.</w:t>
            </w:r>
          </w:p>
          <w:p w:rsidR="00960CE9" w:rsidRDefault="00960CE9">
            <w:pPr>
              <w:pStyle w:val="ConsPlusNormal"/>
            </w:pPr>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960CE9" w:rsidRDefault="00960CE9">
            <w:pPr>
              <w:pStyle w:val="ConsPlusNormal"/>
            </w:pPr>
            <w:r>
              <w:t>при 36-часовой рабочей неделе - 8 часов;</w:t>
            </w:r>
          </w:p>
          <w:p w:rsidR="00960CE9" w:rsidRDefault="00960CE9">
            <w:pPr>
              <w:pStyle w:val="ConsPlusNormal"/>
            </w:pPr>
            <w:r>
              <w:t>при 30-часовой рабочей неделе и менее - 6 часов.</w:t>
            </w:r>
          </w:p>
        </w:tc>
        <w:tc>
          <w:tcPr>
            <w:tcW w:w="5160" w:type="dxa"/>
          </w:tcPr>
          <w:p w:rsidR="00960CE9" w:rsidRDefault="00DA4392">
            <w:pPr>
              <w:pStyle w:val="ConsPlusNormal"/>
            </w:pPr>
            <w:hyperlink r:id="rId256" w:history="1">
              <w:r w:rsidR="00960CE9">
                <w:rPr>
                  <w:color w:val="0000FF"/>
                </w:rPr>
                <w:t>Статья 94</w:t>
              </w:r>
            </w:hyperlink>
            <w:r w:rsidR="00960CE9">
              <w:t xml:space="preserve"> Трудового кодекса Российской Федерации (Собрание законодательства Российской Федерации, 2002, N 1, ст. 3; 2013, N 52 (часть I), ст. 6986; 2017, N 27, ст. 3936)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Порядок введения суммированного учета рабочего времени установлен правилами внутреннего трудового распорядка.</w:t>
            </w:r>
          </w:p>
        </w:tc>
        <w:tc>
          <w:tcPr>
            <w:tcW w:w="5160" w:type="dxa"/>
          </w:tcPr>
          <w:p w:rsidR="00960CE9" w:rsidRDefault="00DA4392">
            <w:pPr>
              <w:pStyle w:val="ConsPlusNormal"/>
            </w:pPr>
            <w:hyperlink r:id="rId257" w:history="1">
              <w:r w:rsidR="00960CE9">
                <w:rPr>
                  <w:color w:val="0000FF"/>
                </w:rPr>
                <w:t>Часть 4 статьи 104</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Учетный период при суммированном учете рабочего времени не превышает один год.</w:t>
            </w:r>
          </w:p>
        </w:tc>
        <w:tc>
          <w:tcPr>
            <w:tcW w:w="5160" w:type="dxa"/>
          </w:tcPr>
          <w:p w:rsidR="00960CE9" w:rsidRDefault="00DA4392">
            <w:pPr>
              <w:pStyle w:val="ConsPlusNormal"/>
            </w:pPr>
            <w:hyperlink r:id="rId258" w:history="1">
              <w:r w:rsidR="00960CE9">
                <w:rPr>
                  <w:color w:val="0000FF"/>
                </w:rPr>
                <w:t>Часть 1 статьи 104</w:t>
              </w:r>
            </w:hyperlink>
            <w:r w:rsidR="00960CE9">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 xml:space="preserve">Для учета рабочего времени работников, занятых на работах с вредными и (или) опасными условиями труда </w:t>
            </w:r>
            <w:r>
              <w:lastRenderedPageBreak/>
              <w:t>учетный период не превышает три месяца (по причинам сезонного и (или) технологического характера может быть увеличение учетного периода до одного года)</w:t>
            </w:r>
          </w:p>
        </w:tc>
        <w:tc>
          <w:tcPr>
            <w:tcW w:w="5160" w:type="dxa"/>
          </w:tcPr>
          <w:p w:rsidR="00960CE9" w:rsidRDefault="00DA4392">
            <w:pPr>
              <w:pStyle w:val="ConsPlusNormal"/>
            </w:pPr>
            <w:hyperlink r:id="rId259" w:history="1">
              <w:r w:rsidR="00960CE9">
                <w:rPr>
                  <w:color w:val="0000FF"/>
                </w:rPr>
                <w:t>Части 1</w:t>
              </w:r>
            </w:hyperlink>
            <w:r w:rsidR="00960CE9">
              <w:t xml:space="preserve">, </w:t>
            </w:r>
            <w:hyperlink r:id="rId260" w:history="1">
              <w:r w:rsidR="00960CE9">
                <w:rPr>
                  <w:color w:val="0000FF"/>
                </w:rPr>
                <w:t>2 статьи 104</w:t>
              </w:r>
            </w:hyperlink>
            <w:r w:rsidR="00960CE9">
              <w:t xml:space="preserve"> Трудового кодекса Российской Федерации (Собрание законодательства Российской </w:t>
            </w:r>
            <w:r w:rsidR="00960CE9">
              <w:lastRenderedPageBreak/>
              <w:t>Федерации, 2002, N 1, ст. 3; 2013, N 52 (часть I), ст. 6986; 2015, N 24, ст. 3379)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26" w:name="P2008"/>
            <w:bookmarkEnd w:id="26"/>
            <w:r>
              <w:lastRenderedPageBreak/>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7" w:name="P2022"/>
      <w:bookmarkEnd w:id="27"/>
      <w:r>
        <w:t>Проверочный лист (список контрольных вопросов) N 14</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порядка и условий увольнения</w:t>
      </w:r>
    </w:p>
    <w:p w:rsidR="00960CE9" w:rsidRDefault="00960CE9">
      <w:pPr>
        <w:pStyle w:val="ConsPlusNormal"/>
        <w:jc w:val="center"/>
      </w:pPr>
      <w:r>
        <w:t>работника в связи с сокращением численности</w:t>
      </w:r>
    </w:p>
    <w:p w:rsidR="00960CE9" w:rsidRDefault="00960CE9">
      <w:pPr>
        <w:pStyle w:val="ConsPlusNormal"/>
        <w:jc w:val="center"/>
      </w:pPr>
      <w:r>
        <w:t xml:space="preserve">или штата работников" </w:t>
      </w:r>
      <w:hyperlink w:anchor="P2197"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Работодатель уведомил каждого работника в письменной форме под роспись об увольнении в связи с сокращением 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5160" w:type="dxa"/>
          </w:tcPr>
          <w:p w:rsidR="00960CE9" w:rsidRDefault="00DA4392">
            <w:pPr>
              <w:pStyle w:val="ConsPlusNormal"/>
            </w:pPr>
            <w:hyperlink r:id="rId261" w:history="1">
              <w:r w:rsidR="00960CE9">
                <w:rPr>
                  <w:color w:val="0000FF"/>
                </w:rPr>
                <w:t>Часть 2 статьи 180</w:t>
              </w:r>
            </w:hyperlink>
            <w:r w:rsidR="00960CE9">
              <w:t xml:space="preserve"> Трудового кодекса Российской Федерации (Собрание законодательства Российской Федерации, 2002, N 1, ст. 3; 2006, N 27, ст. 2878).</w:t>
            </w:r>
          </w:p>
          <w:p w:rsidR="00960CE9" w:rsidRDefault="00DA4392">
            <w:pPr>
              <w:pStyle w:val="ConsPlusNormal"/>
            </w:pPr>
            <w:hyperlink r:id="rId262" w:history="1">
              <w:r w:rsidR="00960CE9">
                <w:rPr>
                  <w:color w:val="0000FF"/>
                </w:rPr>
                <w:t>Часть 2 статьи 292</w:t>
              </w:r>
            </w:hyperlink>
            <w:r w:rsidR="00960CE9">
              <w:t xml:space="preserve"> Трудового кодекса Российской Федерации (Собрание законодательства Российской Федерации, 2002, N 1, ст. 3; 2006, N 27, ст. 2878). </w:t>
            </w:r>
            <w:hyperlink r:id="rId263" w:history="1">
              <w:r w:rsidR="00960CE9">
                <w:rPr>
                  <w:color w:val="0000FF"/>
                </w:rPr>
                <w:t>Часть 2 статьи 296</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Работодатель предлагал работнику другую работу с учетом его состояния здоровья (при наличии вакансий)</w:t>
            </w:r>
          </w:p>
        </w:tc>
        <w:tc>
          <w:tcPr>
            <w:tcW w:w="5160" w:type="dxa"/>
          </w:tcPr>
          <w:p w:rsidR="00960CE9" w:rsidRDefault="00DA4392">
            <w:pPr>
              <w:pStyle w:val="ConsPlusNormal"/>
            </w:pPr>
            <w:hyperlink r:id="rId264" w:history="1">
              <w:r w:rsidR="00960CE9">
                <w:rPr>
                  <w:color w:val="0000FF"/>
                </w:rPr>
                <w:t>Часть 3 статьи 81</w:t>
              </w:r>
            </w:hyperlink>
            <w:r w:rsidR="00960CE9">
              <w:t xml:space="preserve"> Трудового кодекса Российской Федерации (Собрание законодательства Российской Федерации, 2002, N 1, ст. 3; 2006, N 27, ст. 2878).</w:t>
            </w:r>
          </w:p>
          <w:p w:rsidR="00960CE9" w:rsidRDefault="00DA4392">
            <w:pPr>
              <w:pStyle w:val="ConsPlusNormal"/>
            </w:pPr>
            <w:hyperlink r:id="rId265" w:history="1">
              <w:r w:rsidR="00960CE9">
                <w:rPr>
                  <w:color w:val="0000FF"/>
                </w:rPr>
                <w:t>Часть 1 статьи 180</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Работодатель сообщил в письменной форме выборному </w:t>
            </w:r>
            <w:r>
              <w:lastRenderedPageBreak/>
              <w:t>органу первичной профсоюзной организации (при его наличии) о принятии решения о сокращении численности или штата.</w:t>
            </w:r>
          </w:p>
        </w:tc>
        <w:tc>
          <w:tcPr>
            <w:tcW w:w="5160" w:type="dxa"/>
          </w:tcPr>
          <w:p w:rsidR="00960CE9" w:rsidRDefault="00DA4392">
            <w:pPr>
              <w:pStyle w:val="ConsPlusNormal"/>
            </w:pPr>
            <w:hyperlink r:id="rId266" w:history="1">
              <w:r w:rsidR="00960CE9">
                <w:rPr>
                  <w:color w:val="0000FF"/>
                </w:rPr>
                <w:t>Часть 1 статьи 82</w:t>
              </w:r>
            </w:hyperlink>
            <w:r w:rsidR="00960CE9">
              <w:t xml:space="preserve"> Трудового кодекса Российской </w:t>
            </w:r>
            <w:r w:rsidR="00960CE9">
              <w:lastRenderedPageBreak/>
              <w:t>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5160" w:type="dxa"/>
          </w:tcPr>
          <w:p w:rsidR="00960CE9" w:rsidRDefault="00DA4392">
            <w:pPr>
              <w:pStyle w:val="ConsPlusNormal"/>
            </w:pPr>
            <w:hyperlink r:id="rId267" w:history="1">
              <w:r w:rsidR="00960CE9">
                <w:rPr>
                  <w:color w:val="0000FF"/>
                </w:rPr>
                <w:t>Часть 2 статьи 82</w:t>
              </w:r>
            </w:hyperlink>
            <w:r w:rsidR="00960CE9">
              <w:t xml:space="preserve"> Трудового кодекса Российской Федерации (Собрание законодательства Российской Федерации, 2002, N 1, ст. 3; 2006, N 27, ст. 2878).</w:t>
            </w:r>
          </w:p>
          <w:p w:rsidR="00960CE9" w:rsidRDefault="00DA4392">
            <w:pPr>
              <w:pStyle w:val="ConsPlusNormal"/>
            </w:pPr>
            <w:hyperlink r:id="rId268" w:history="1">
              <w:r w:rsidR="00960CE9">
                <w:rPr>
                  <w:color w:val="0000FF"/>
                </w:rPr>
                <w:t>Часть 1</w:t>
              </w:r>
            </w:hyperlink>
            <w:r w:rsidR="00960CE9">
              <w:t xml:space="preserve">, </w:t>
            </w:r>
            <w:hyperlink r:id="rId269" w:history="1">
              <w:r w:rsidR="00960CE9">
                <w:rPr>
                  <w:color w:val="0000FF"/>
                </w:rPr>
                <w:t>2 ст. 373</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5160" w:type="dxa"/>
          </w:tcPr>
          <w:p w:rsidR="00960CE9" w:rsidRDefault="00DA4392">
            <w:pPr>
              <w:pStyle w:val="ConsPlusNormal"/>
            </w:pPr>
            <w:hyperlink r:id="rId270" w:history="1">
              <w:r w:rsidR="00960CE9">
                <w:rPr>
                  <w:color w:val="0000FF"/>
                </w:rPr>
                <w:t>Часть 5 статьи 373</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Работодатель имеет предварительное согласие соответствующего вышестоящего выборного профсоюзного органа (или при отсутствии вышестоящего органа - письменное мотивированного мнения выборного органа первичной профсоюзной организации) при увольнении работников, входящих в состав выборных коллегиальных органов профсоюзных организаций и не освобожденных от основной работы</w:t>
            </w:r>
          </w:p>
        </w:tc>
        <w:tc>
          <w:tcPr>
            <w:tcW w:w="5160" w:type="dxa"/>
          </w:tcPr>
          <w:p w:rsidR="00960CE9" w:rsidRDefault="00DA4392">
            <w:pPr>
              <w:pStyle w:val="ConsPlusNormal"/>
            </w:pPr>
            <w:hyperlink r:id="rId271" w:history="1">
              <w:r w:rsidR="00960CE9">
                <w:rPr>
                  <w:color w:val="0000FF"/>
                </w:rPr>
                <w:t>Части 1</w:t>
              </w:r>
            </w:hyperlink>
            <w:r w:rsidR="00960CE9">
              <w:t xml:space="preserve">, </w:t>
            </w:r>
            <w:hyperlink r:id="rId272" w:history="1">
              <w:r w:rsidR="00960CE9">
                <w:rPr>
                  <w:color w:val="0000FF"/>
                </w:rPr>
                <w:t>2</w:t>
              </w:r>
            </w:hyperlink>
            <w:r w:rsidR="00960CE9">
              <w:t xml:space="preserve">, </w:t>
            </w:r>
            <w:hyperlink r:id="rId273" w:history="1">
              <w:r w:rsidR="00960CE9">
                <w:rPr>
                  <w:color w:val="0000FF"/>
                </w:rPr>
                <w:t>3</w:t>
              </w:r>
            </w:hyperlink>
            <w:r w:rsidR="00960CE9">
              <w:t xml:space="preserve">, </w:t>
            </w:r>
            <w:hyperlink r:id="rId274" w:history="1">
              <w:r w:rsidR="00960CE9">
                <w:rPr>
                  <w:color w:val="0000FF"/>
                </w:rPr>
                <w:t>13 статьи 374</w:t>
              </w:r>
            </w:hyperlink>
            <w:r w:rsidR="00960CE9">
              <w:t xml:space="preserve"> Трудового кодекса Российской Федерации (Собрание законодательства Российской Федерации, 2002, N 1, ст. 3; 2014, N 26 (часть I), ст. 3405).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 xml:space="preserve">Работодатель прекратил трудовой договор в связи 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w:t>
            </w:r>
            <w:r>
              <w:lastRenderedPageBreak/>
              <w:t>профсоюзной организации.</w:t>
            </w:r>
          </w:p>
        </w:tc>
        <w:tc>
          <w:tcPr>
            <w:tcW w:w="5160" w:type="dxa"/>
          </w:tcPr>
          <w:p w:rsidR="00960CE9" w:rsidRDefault="00DA4392">
            <w:pPr>
              <w:pStyle w:val="ConsPlusNormal"/>
            </w:pPr>
            <w:hyperlink r:id="rId275" w:history="1">
              <w:r w:rsidR="00960CE9">
                <w:rPr>
                  <w:color w:val="0000FF"/>
                </w:rPr>
                <w:t>Часть 12 статьи 374</w:t>
              </w:r>
            </w:hyperlink>
            <w:r w:rsidR="00960CE9">
              <w:t xml:space="preserve"> Трудового кодекса Российской Федерации (Собрание законодательства Российской Федерации, 2002, N 1, ст. 3; 2014, N 26 (часть I), ст. 3405).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8</w:t>
            </w:r>
          </w:p>
        </w:tc>
        <w:tc>
          <w:tcPr>
            <w:tcW w:w="5669" w:type="dxa"/>
          </w:tcPr>
          <w:p w:rsidR="00960CE9" w:rsidRDefault="00960CE9">
            <w:pPr>
              <w:pStyle w:val="ConsPlusNormal"/>
            </w:pPr>
            <w:r>
              <w:t>Работодатель выплатил работнику, уволенному в связи с сокращением численности или штата, 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 а также за работником сохранен средний месячный заработок на период трудоустройства, но не свыше двух месяцев со дня увольнения (с зачетом выходного пособия).</w:t>
            </w:r>
          </w:p>
        </w:tc>
        <w:tc>
          <w:tcPr>
            <w:tcW w:w="5160" w:type="dxa"/>
          </w:tcPr>
          <w:p w:rsidR="00960CE9" w:rsidRDefault="00DA4392">
            <w:pPr>
              <w:pStyle w:val="ConsPlusNormal"/>
            </w:pPr>
            <w:hyperlink r:id="rId276" w:history="1">
              <w:r w:rsidR="00960CE9">
                <w:rPr>
                  <w:color w:val="0000FF"/>
                </w:rPr>
                <w:t>Часть 1 статьи 178</w:t>
              </w:r>
            </w:hyperlink>
            <w:r w:rsidR="00960CE9">
              <w:t xml:space="preserve"> Трудового кодекса Российской Федерации (Собрание законодательства Российской Федерации, 2002, N 1, ст. 3; 2006, N 27, ст. 2878). </w:t>
            </w:r>
            <w:hyperlink r:id="rId277" w:history="1">
              <w:r w:rsidR="00960CE9">
                <w:rPr>
                  <w:color w:val="0000FF"/>
                </w:rPr>
                <w:t>Часть 3 статьи 296</w:t>
              </w:r>
            </w:hyperlink>
            <w:r w:rsidR="00960CE9">
              <w:t xml:space="preserve"> Трудового кодекса Российской Федерации (Собрание законодательства Российской Федерации, 2002, N 1, ст. 3). </w:t>
            </w:r>
            <w:hyperlink r:id="rId278" w:history="1">
              <w:r w:rsidR="00960CE9">
                <w:rPr>
                  <w:color w:val="0000FF"/>
                </w:rPr>
                <w:t>Часть 2 статьи 307</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Работнику, уволенному из организации, расположенной в районах Крайнего Севера и приравненных к ним местностях, сохранен средний заработок на период трудоустройства, не свыше трех месяцев со дня увольнения (с зачетом выходного пособия).</w:t>
            </w:r>
          </w:p>
        </w:tc>
        <w:tc>
          <w:tcPr>
            <w:tcW w:w="5160" w:type="dxa"/>
          </w:tcPr>
          <w:p w:rsidR="00960CE9" w:rsidRDefault="00DA4392">
            <w:pPr>
              <w:pStyle w:val="ConsPlusNormal"/>
            </w:pPr>
            <w:hyperlink r:id="rId279" w:history="1">
              <w:r w:rsidR="00960CE9">
                <w:rPr>
                  <w:color w:val="0000FF"/>
                </w:rPr>
                <w:t>Часть 1 статьи 318</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В исключительных случаях средний месячный заработок сохранен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tc>
        <w:tc>
          <w:tcPr>
            <w:tcW w:w="5160" w:type="dxa"/>
          </w:tcPr>
          <w:p w:rsidR="00960CE9" w:rsidRDefault="00DA4392">
            <w:pPr>
              <w:pStyle w:val="ConsPlusNormal"/>
            </w:pPr>
            <w:hyperlink r:id="rId280" w:history="1">
              <w:r w:rsidR="00960CE9">
                <w:rPr>
                  <w:color w:val="0000FF"/>
                </w:rPr>
                <w:t>Часть 2 статьи 180</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 xml:space="preserve">Работнику, уволенному из организации, расположенной в районах Крайнего Севера и приравненных к ним местностях, в исключительных случаях средний месячный заработок сохранен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w:t>
            </w:r>
            <w:r>
              <w:lastRenderedPageBreak/>
              <w:t>этот орган и не был им трудоустроен.</w:t>
            </w:r>
          </w:p>
        </w:tc>
        <w:tc>
          <w:tcPr>
            <w:tcW w:w="5160" w:type="dxa"/>
          </w:tcPr>
          <w:p w:rsidR="00960CE9" w:rsidRDefault="00DA4392">
            <w:pPr>
              <w:pStyle w:val="ConsPlusNormal"/>
            </w:pPr>
            <w:hyperlink r:id="rId281" w:history="1">
              <w:r w:rsidR="00960CE9">
                <w:rPr>
                  <w:color w:val="0000FF"/>
                </w:rPr>
                <w:t>Часть 2 статьи 318</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12</w:t>
            </w:r>
          </w:p>
        </w:tc>
        <w:tc>
          <w:tcPr>
            <w:tcW w:w="5669" w:type="dxa"/>
          </w:tcPr>
          <w:p w:rsidR="00960CE9" w:rsidRDefault="00960CE9">
            <w:pPr>
              <w:pStyle w:val="ConsPlusNormal"/>
            </w:pPr>
            <w:r>
              <w:t>В следующих случаях выходное пособие выплачено работнику при расторжении трудового договора в размере двухнедельного среднего заработка:</w:t>
            </w:r>
          </w:p>
          <w:p w:rsidR="00960CE9" w:rsidRDefault="00960CE9">
            <w:pPr>
              <w:pStyle w:val="ConsPlusNormal"/>
            </w:pPr>
            <w: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960CE9" w:rsidRDefault="00960CE9">
            <w:pPr>
              <w:pStyle w:val="ConsPlusNormal"/>
            </w:pPr>
            <w:r>
              <w:t>- призывом работника на военную службу или направлением его на заменяющую ее альтернативную гражданскую службу;</w:t>
            </w:r>
          </w:p>
          <w:p w:rsidR="00960CE9" w:rsidRDefault="00960CE9">
            <w:pPr>
              <w:pStyle w:val="ConsPlusNormal"/>
            </w:pPr>
            <w:r>
              <w:t>- восстановлением на работе работника, ранее выполнявшего эту работу;</w:t>
            </w:r>
          </w:p>
          <w:p w:rsidR="00960CE9" w:rsidRDefault="00960CE9">
            <w:pPr>
              <w:pStyle w:val="ConsPlusNormal"/>
            </w:pPr>
            <w:r>
              <w:t>- отказом работника от перевода на работу в другую местность вместе с работодателем;</w:t>
            </w:r>
          </w:p>
          <w:p w:rsidR="00960CE9" w:rsidRDefault="00960CE9">
            <w:pPr>
              <w:pStyle w:val="ConsPlusNormal"/>
            </w:pPr>
            <w: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60CE9" w:rsidRDefault="00960CE9">
            <w:pPr>
              <w:pStyle w:val="ConsPlusNormal"/>
            </w:pPr>
            <w:r>
              <w:t>- отказом работника от продолжения работы в связи с изменением определенных сторонами условий трудового договора.</w:t>
            </w:r>
          </w:p>
        </w:tc>
        <w:tc>
          <w:tcPr>
            <w:tcW w:w="5160" w:type="dxa"/>
          </w:tcPr>
          <w:p w:rsidR="00960CE9" w:rsidRDefault="00DA4392">
            <w:pPr>
              <w:pStyle w:val="ConsPlusNormal"/>
            </w:pPr>
            <w:hyperlink r:id="rId282" w:history="1">
              <w:r w:rsidR="00960CE9">
                <w:rPr>
                  <w:color w:val="0000FF"/>
                </w:rPr>
                <w:t>Часть 3 статьи 178</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Отсутствуют факты увольнения работников в связи с сокращением численности или штата в период временной нетрудоспособности или во время нахождения в отпуске.</w:t>
            </w:r>
          </w:p>
        </w:tc>
        <w:tc>
          <w:tcPr>
            <w:tcW w:w="5160" w:type="dxa"/>
          </w:tcPr>
          <w:p w:rsidR="00960CE9" w:rsidRDefault="00DA4392">
            <w:pPr>
              <w:pStyle w:val="ConsPlusNormal"/>
            </w:pPr>
            <w:hyperlink r:id="rId283" w:history="1">
              <w:r w:rsidR="00960CE9">
                <w:rPr>
                  <w:color w:val="0000FF"/>
                </w:rPr>
                <w:t>Часть 6 статьи 81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Отсутствуют факты увольнения лиц с семейными обязанностями в связи с сокращением численности или штата работников.</w:t>
            </w:r>
          </w:p>
        </w:tc>
        <w:tc>
          <w:tcPr>
            <w:tcW w:w="5160" w:type="dxa"/>
          </w:tcPr>
          <w:p w:rsidR="00960CE9" w:rsidRDefault="00DA4392">
            <w:pPr>
              <w:pStyle w:val="ConsPlusNormal"/>
            </w:pPr>
            <w:hyperlink r:id="rId284" w:history="1">
              <w:r w:rsidR="00960CE9">
                <w:rPr>
                  <w:color w:val="0000FF"/>
                </w:rPr>
                <w:t>Часть 4 статьи 261</w:t>
              </w:r>
            </w:hyperlink>
            <w:r w:rsidR="00960CE9">
              <w:t xml:space="preserve"> Трудового кодекса Российской Федерации (Собрание законодательства Российской Федерации, 2002, N 1, ст. 3; 2012, N 47, ст. 6399). </w:t>
            </w:r>
            <w:hyperlink r:id="rId285" w:history="1">
              <w:r w:rsidR="00960CE9">
                <w:rPr>
                  <w:color w:val="0000FF"/>
                </w:rPr>
                <w:t>Статья 264</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15</w:t>
            </w:r>
          </w:p>
        </w:tc>
        <w:tc>
          <w:tcPr>
            <w:tcW w:w="5669" w:type="dxa"/>
          </w:tcPr>
          <w:p w:rsidR="00960CE9" w:rsidRDefault="00960CE9">
            <w:pPr>
              <w:pStyle w:val="ConsPlusNormal"/>
            </w:pPr>
            <w:r>
              <w:t>Прекращение трудового договора оформлено приказом (распоряжением) работодателя.</w:t>
            </w:r>
          </w:p>
        </w:tc>
        <w:tc>
          <w:tcPr>
            <w:tcW w:w="5160" w:type="dxa"/>
          </w:tcPr>
          <w:p w:rsidR="00960CE9" w:rsidRDefault="00DA4392">
            <w:pPr>
              <w:pStyle w:val="ConsPlusNormal"/>
            </w:pPr>
            <w:hyperlink r:id="rId286" w:history="1">
              <w:r w:rsidR="00960CE9">
                <w:rPr>
                  <w:color w:val="0000FF"/>
                </w:rPr>
                <w:t>Часть 1 статьи 84.1</w:t>
              </w:r>
            </w:hyperlink>
            <w:r w:rsidR="00960CE9">
              <w:t xml:space="preserve"> Трудового кодекса Российской Федерации (Собрание законодательства Российской Федерации,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Работодатель ознакомил работников под роспись с приказами (распоряжениями) о прекращении трудового договора.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5160" w:type="dxa"/>
          </w:tcPr>
          <w:p w:rsidR="00960CE9" w:rsidRDefault="00DA4392">
            <w:pPr>
              <w:pStyle w:val="ConsPlusNormal"/>
            </w:pPr>
            <w:hyperlink r:id="rId287" w:history="1">
              <w:r w:rsidR="00960CE9">
                <w:rPr>
                  <w:color w:val="0000FF"/>
                </w:rPr>
                <w:t>Часть 2 статьи 84.1</w:t>
              </w:r>
            </w:hyperlink>
            <w:r w:rsidR="00960CE9">
              <w:t xml:space="preserve"> Трудового кодекса Российской Федерации (Собрание законодательства Российской Федерации,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В день прекращения трудового договора работодатель выдал работнику трудовую книжку.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5160" w:type="dxa"/>
          </w:tcPr>
          <w:p w:rsidR="00960CE9" w:rsidRDefault="00DA4392">
            <w:pPr>
              <w:pStyle w:val="ConsPlusNormal"/>
            </w:pPr>
            <w:hyperlink r:id="rId288" w:history="1">
              <w:r w:rsidR="00960CE9">
                <w:rPr>
                  <w:color w:val="0000FF"/>
                </w:rPr>
                <w:t>Части 4</w:t>
              </w:r>
            </w:hyperlink>
            <w:r w:rsidR="00960CE9">
              <w:t xml:space="preserve">, </w:t>
            </w:r>
            <w:hyperlink r:id="rId289" w:history="1">
              <w:r w:rsidR="00960CE9">
                <w:rPr>
                  <w:color w:val="0000FF"/>
                </w:rPr>
                <w:t>6 статьи 84.1</w:t>
              </w:r>
            </w:hyperlink>
            <w:r w:rsidR="00960CE9">
              <w:t xml:space="preserve"> Трудового кодекса Российской Федерации (Собрание законодательства Российской Федерации 2006, N 27, ст. 2878; 2015, N 27, ст. 3992).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Работодатель произвел с работником окончательный расчет в день прекращения трудового договора или (если работник в день увольнения не работал) не позднее следующего дня после предъявления уволенным работником требования о расчете.</w:t>
            </w:r>
          </w:p>
        </w:tc>
        <w:tc>
          <w:tcPr>
            <w:tcW w:w="5160" w:type="dxa"/>
          </w:tcPr>
          <w:p w:rsidR="00960CE9" w:rsidRDefault="00DA4392">
            <w:pPr>
              <w:pStyle w:val="ConsPlusNormal"/>
            </w:pPr>
            <w:hyperlink r:id="rId290" w:history="1">
              <w:r w:rsidR="00960CE9">
                <w:rPr>
                  <w:color w:val="0000FF"/>
                </w:rPr>
                <w:t>Часть 4 статьи 84.1</w:t>
              </w:r>
            </w:hyperlink>
            <w:r w:rsidR="00960CE9">
              <w:t xml:space="preserve"> Трудового кодекса Российской Федерации (Собрание законодательства Российской Федерации 2006, N 27, ст. 2878). </w:t>
            </w:r>
            <w:hyperlink r:id="rId291" w:history="1">
              <w:r w:rsidR="00960CE9">
                <w:rPr>
                  <w:color w:val="0000FF"/>
                </w:rPr>
                <w:t>Часть 1 статьи 127</w:t>
              </w:r>
            </w:hyperlink>
            <w:r w:rsidR="00960CE9">
              <w:t xml:space="preserve"> Трудового кодекса Российской Федерации (Собрание законодательства Российской Федерации, 2002, N 1, ст. 3). </w:t>
            </w:r>
            <w:hyperlink r:id="rId292" w:history="1">
              <w:r w:rsidR="00960CE9">
                <w:rPr>
                  <w:color w:val="0000FF"/>
                </w:rPr>
                <w:t>Статья 140</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28" w:name="P2197"/>
            <w:bookmarkEnd w:id="28"/>
            <w:r>
              <w:t>&lt;*&gt; При наличии у работодателя:</w:t>
            </w:r>
          </w:p>
          <w:p w:rsidR="00960CE9" w:rsidRDefault="00960CE9">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9" w:name="P2211"/>
      <w:bookmarkEnd w:id="29"/>
      <w:r>
        <w:t>Проверочный лист (список контрольных вопросов) N 15</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предоставлению</w:t>
      </w:r>
    </w:p>
    <w:p w:rsidR="00960CE9" w:rsidRDefault="00960CE9">
      <w:pPr>
        <w:pStyle w:val="ConsPlusNormal"/>
        <w:jc w:val="center"/>
      </w:pPr>
      <w:r>
        <w:t xml:space="preserve">ежегодного дополнительного оплачиваемого отпуска" </w:t>
      </w:r>
      <w:hyperlink w:anchor="P2317"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 государственной инспекции труда 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Работникам:</w:t>
            </w:r>
          </w:p>
          <w:p w:rsidR="00960CE9" w:rsidRDefault="00960CE9">
            <w:pPr>
              <w:pStyle w:val="ConsPlusNormal"/>
            </w:pPr>
            <w:r>
              <w:t>- занятым на работах с вредными и (или) опасными условиями труда;</w:t>
            </w:r>
          </w:p>
          <w:p w:rsidR="00960CE9" w:rsidRDefault="00960CE9">
            <w:pPr>
              <w:pStyle w:val="ConsPlusNormal"/>
            </w:pPr>
            <w:r>
              <w:t>- имеющим особый характер работы;</w:t>
            </w:r>
          </w:p>
          <w:p w:rsidR="00960CE9" w:rsidRDefault="00960CE9">
            <w:pPr>
              <w:pStyle w:val="ConsPlusNormal"/>
            </w:pPr>
            <w:r>
              <w:t>- с ненормированным рабочим днем;</w:t>
            </w:r>
          </w:p>
          <w:p w:rsidR="00960CE9" w:rsidRDefault="00960CE9">
            <w:pPr>
              <w:pStyle w:val="ConsPlusNormal"/>
            </w:pPr>
            <w:r>
              <w:t xml:space="preserve">- работающим в районах Крайнего Севера и приравненных к ним местностях, а также в других случаях, предусмотренных Трудовым </w:t>
            </w:r>
            <w:hyperlink r:id="rId293" w:history="1">
              <w:r>
                <w:rPr>
                  <w:color w:val="0000FF"/>
                </w:rPr>
                <w:t>кодексом</w:t>
              </w:r>
            </w:hyperlink>
            <w:r>
              <w:t xml:space="preserve"> Российской Федерации и иными федеральными законами предоставляются ежегодные дополнительные оплачиваемые отпуска.</w:t>
            </w:r>
          </w:p>
        </w:tc>
        <w:tc>
          <w:tcPr>
            <w:tcW w:w="5160" w:type="dxa"/>
          </w:tcPr>
          <w:p w:rsidR="00960CE9" w:rsidRDefault="00DA4392">
            <w:pPr>
              <w:pStyle w:val="ConsPlusNormal"/>
            </w:pPr>
            <w:hyperlink r:id="rId294" w:history="1">
              <w:r w:rsidR="00960CE9">
                <w:rPr>
                  <w:color w:val="0000FF"/>
                </w:rPr>
                <w:t>Часть 1 статьи 116</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tc>
        <w:tc>
          <w:tcPr>
            <w:tcW w:w="5160" w:type="dxa"/>
          </w:tcPr>
          <w:p w:rsidR="00960CE9" w:rsidRDefault="00DA4392">
            <w:pPr>
              <w:pStyle w:val="ConsPlusNormal"/>
            </w:pPr>
            <w:hyperlink r:id="rId295" w:history="1">
              <w:r w:rsidR="00960CE9">
                <w:rPr>
                  <w:color w:val="0000FF"/>
                </w:rPr>
                <w:t>Часть 3 статьи 121</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Оплачиваемый отпуск должен предоставляться работнику ежегодно.</w:t>
            </w:r>
          </w:p>
        </w:tc>
        <w:tc>
          <w:tcPr>
            <w:tcW w:w="5160" w:type="dxa"/>
          </w:tcPr>
          <w:p w:rsidR="00960CE9" w:rsidRDefault="00DA4392">
            <w:pPr>
              <w:pStyle w:val="ConsPlusNormal"/>
            </w:pPr>
            <w:hyperlink r:id="rId296" w:history="1">
              <w:r w:rsidR="00960CE9">
                <w:rPr>
                  <w:color w:val="0000FF"/>
                </w:rPr>
                <w:t>Часть 1 статьи 122</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Нерабочие праздничные дни, приходящиеся на период ежегодного дополнительного оплачиваемого отпуска, в число календарных дней отпуска не включаются.</w:t>
            </w:r>
          </w:p>
        </w:tc>
        <w:tc>
          <w:tcPr>
            <w:tcW w:w="5160" w:type="dxa"/>
          </w:tcPr>
          <w:p w:rsidR="00960CE9" w:rsidRDefault="00DA4392">
            <w:pPr>
              <w:pStyle w:val="ConsPlusNormal"/>
            </w:pPr>
            <w:hyperlink r:id="rId297" w:history="1">
              <w:r w:rsidR="00960CE9">
                <w:rPr>
                  <w:color w:val="0000FF"/>
                </w:rPr>
                <w:t>Статья 120</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Работодатель утвердил ежегодный график отпусков с учетом мнения выборного органа первичной профсоюзной организации (при его наличии).</w:t>
            </w:r>
          </w:p>
        </w:tc>
        <w:tc>
          <w:tcPr>
            <w:tcW w:w="5160" w:type="dxa"/>
          </w:tcPr>
          <w:p w:rsidR="00960CE9" w:rsidRDefault="00DA4392">
            <w:pPr>
              <w:pStyle w:val="ConsPlusNormal"/>
            </w:pPr>
            <w:hyperlink r:id="rId298" w:history="1">
              <w:r w:rsidR="00960CE9">
                <w:rPr>
                  <w:color w:val="0000FF"/>
                </w:rPr>
                <w:t>Часть 1 статьи 123</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Работнику оплачен ежегодный дополнительный оплачиваемый отпуск в размере среднего заработка</w:t>
            </w:r>
          </w:p>
        </w:tc>
        <w:tc>
          <w:tcPr>
            <w:tcW w:w="5160" w:type="dxa"/>
          </w:tcPr>
          <w:p w:rsidR="00960CE9" w:rsidRDefault="00DA4392">
            <w:pPr>
              <w:pStyle w:val="ConsPlusNormal"/>
            </w:pPr>
            <w:hyperlink r:id="rId299" w:history="1">
              <w:r w:rsidR="00960CE9">
                <w:rPr>
                  <w:color w:val="0000FF"/>
                </w:rPr>
                <w:t>Статья 114</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Не допускается замена денежной компенсацией ежегодного дополнительного оплачиваемого отпуска:</w:t>
            </w:r>
          </w:p>
          <w:p w:rsidR="00960CE9" w:rsidRDefault="00960CE9">
            <w:pPr>
              <w:pStyle w:val="ConsPlusNormal"/>
            </w:pPr>
            <w:r>
              <w:t>- беременным женщинам;</w:t>
            </w:r>
          </w:p>
          <w:p w:rsidR="00960CE9" w:rsidRDefault="00960CE9">
            <w:pPr>
              <w:pStyle w:val="ConsPlusNormal"/>
            </w:pPr>
            <w:r>
              <w:t>- работникам в возрасте до восемнадцати лет;</w:t>
            </w:r>
          </w:p>
          <w:p w:rsidR="00960CE9" w:rsidRDefault="00960CE9">
            <w:pPr>
              <w:pStyle w:val="ConsPlusNormal"/>
            </w:pPr>
            <w:r>
              <w:t>- работникам, занятым на работах с вредными и (или) опасными условиями труда.</w:t>
            </w:r>
          </w:p>
        </w:tc>
        <w:tc>
          <w:tcPr>
            <w:tcW w:w="5160" w:type="dxa"/>
          </w:tcPr>
          <w:p w:rsidR="00960CE9" w:rsidRDefault="00DA4392">
            <w:pPr>
              <w:pStyle w:val="ConsPlusNormal"/>
            </w:pPr>
            <w:hyperlink r:id="rId300" w:history="1">
              <w:r w:rsidR="00960CE9">
                <w:rPr>
                  <w:color w:val="0000FF"/>
                </w:rPr>
                <w:t>Часть 3 статьи 126</w:t>
              </w:r>
            </w:hyperlink>
            <w:r w:rsidR="00960CE9">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30" w:name="P2317"/>
            <w:bookmarkEnd w:id="3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31" w:name="P2331"/>
      <w:bookmarkEnd w:id="31"/>
      <w:r>
        <w:t>Проверочный лист (список контрольных вопросов) N 16</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предоставлению</w:t>
      </w:r>
    </w:p>
    <w:p w:rsidR="00960CE9" w:rsidRDefault="00960CE9">
      <w:pPr>
        <w:pStyle w:val="ConsPlusNormal"/>
        <w:jc w:val="center"/>
      </w:pPr>
      <w:r>
        <w:t>прочих видов времени отдыха (кроме ежегодных</w:t>
      </w:r>
    </w:p>
    <w:p w:rsidR="00960CE9" w:rsidRDefault="00960CE9">
      <w:pPr>
        <w:pStyle w:val="ConsPlusNormal"/>
        <w:jc w:val="center"/>
      </w:pPr>
      <w:r>
        <w:t xml:space="preserve">оплачиваемых отпусков)" </w:t>
      </w:r>
      <w:hyperlink w:anchor="P2413"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 государственной инспекции труда 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(за исключением случаев, когда по условиям производства (работы) предоставление таких перерывов невозможно либо необязательно (например, работникам, занятым менее 4 часов, перерывы могут не предоставляться))</w:t>
            </w:r>
          </w:p>
        </w:tc>
        <w:tc>
          <w:tcPr>
            <w:tcW w:w="5160" w:type="dxa"/>
          </w:tcPr>
          <w:p w:rsidR="00960CE9" w:rsidRDefault="00DA4392">
            <w:pPr>
              <w:pStyle w:val="ConsPlusNormal"/>
            </w:pPr>
            <w:hyperlink r:id="rId301" w:history="1">
              <w:r w:rsidR="00960CE9">
                <w:rPr>
                  <w:color w:val="0000FF"/>
                </w:rPr>
                <w:t>Части 1</w:t>
              </w:r>
            </w:hyperlink>
            <w:r w:rsidR="00960CE9">
              <w:t xml:space="preserve">, </w:t>
            </w:r>
            <w:hyperlink r:id="rId302" w:history="1">
              <w:r w:rsidR="00960CE9">
                <w:rPr>
                  <w:color w:val="0000FF"/>
                </w:rPr>
                <w:t>2 статьи 108</w:t>
              </w:r>
            </w:hyperlink>
            <w:r w:rsidR="00960CE9">
              <w:t xml:space="preserve"> Трудового кодекса Российской Федерации (Собрание законодательства Российской Федерации, 2002, N 1, ст. 3; 2006, N 27, ст. 2878; 2017, N 25, ст. 3594), </w:t>
            </w:r>
            <w:hyperlink r:id="rId303" w:history="1">
              <w:r w:rsidR="00960CE9">
                <w:rPr>
                  <w:color w:val="0000FF"/>
                </w:rPr>
                <w:t>пункт 26</w:t>
              </w:r>
            </w:hyperlink>
            <w:r w:rsidR="00960CE9">
              <w:t xml:space="preserve"> Положения об особенностях режима рабочего времени и времени отдыха работников метрополитена, утвержденного приказом Минтранса РФ от 08.06.2005 N 63 (Бюллетень нормативных актов федеральных органов исполнительной власти, N 30, 25.07.2005)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Работодателем утвержден перечень работ, а также установлены места для отдыха и приема пищи работникам, занятым на работах, где по условиям производства (работы) предоставление перерыва для отдыха и питания невозможно</w:t>
            </w:r>
          </w:p>
        </w:tc>
        <w:tc>
          <w:tcPr>
            <w:tcW w:w="5160" w:type="dxa"/>
          </w:tcPr>
          <w:p w:rsidR="00960CE9" w:rsidRDefault="00DA4392">
            <w:pPr>
              <w:pStyle w:val="ConsPlusNormal"/>
            </w:pPr>
            <w:hyperlink r:id="rId304" w:history="1">
              <w:r w:rsidR="00960CE9">
                <w:rPr>
                  <w:color w:val="0000FF"/>
                </w:rPr>
                <w:t>Часть 3 статья 108</w:t>
              </w:r>
            </w:hyperlink>
            <w:r w:rsidR="00960CE9">
              <w:t xml:space="preserve"> Трудового кодекса Российской Федерации (Собрание законодательства Российской Федерации, 2002, N 1, ст. 3; 2006, N 27, ст. 2878), </w:t>
            </w:r>
            <w:hyperlink r:id="rId305" w:history="1">
              <w:r w:rsidR="00960CE9">
                <w:rPr>
                  <w:color w:val="0000FF"/>
                </w:rPr>
                <w:t>абзац 2 пункту 1.5</w:t>
              </w:r>
            </w:hyperlink>
            <w:r w:rsidR="00960CE9">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w:t>
            </w:r>
            <w:r w:rsidR="00960CE9">
              <w:lastRenderedPageBreak/>
              <w:t>приказом Министерства образования и науки Российской Федерации от 11.05.2016 N 536 (Бюллетень нормативных актов федеральных органов исполнительной власти, N 28, 11.07.2016)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Работодатель предоставляет работникам ежедневный (междусменный) отдых продолжительностью не менее установленной правилами внутреннего трудового распорядка и нормативными правовыми актами, регулирующими особенности режима рабочего времени и времени отдыха работников</w:t>
            </w:r>
          </w:p>
        </w:tc>
        <w:tc>
          <w:tcPr>
            <w:tcW w:w="5160" w:type="dxa"/>
          </w:tcPr>
          <w:p w:rsidR="00960CE9" w:rsidRDefault="00DA4392">
            <w:pPr>
              <w:pStyle w:val="ConsPlusNormal"/>
            </w:pPr>
            <w:hyperlink r:id="rId306" w:history="1">
              <w:r w:rsidR="00960CE9">
                <w:rPr>
                  <w:color w:val="0000FF"/>
                </w:rPr>
                <w:t>Абзац третий статьи 107</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Работодатель предоставляет работникам еженедельный непрерывный отдых (выходные дни).</w:t>
            </w:r>
          </w:p>
        </w:tc>
        <w:tc>
          <w:tcPr>
            <w:tcW w:w="5160" w:type="dxa"/>
          </w:tcPr>
          <w:p w:rsidR="00960CE9" w:rsidRDefault="00DA4392">
            <w:pPr>
              <w:pStyle w:val="ConsPlusNormal"/>
            </w:pPr>
            <w:hyperlink r:id="rId307" w:history="1">
              <w:r w:rsidR="00960CE9">
                <w:rPr>
                  <w:color w:val="0000FF"/>
                </w:rPr>
                <w:t>Статьи 110</w:t>
              </w:r>
            </w:hyperlink>
            <w:r w:rsidR="00960CE9">
              <w:t xml:space="preserve">, </w:t>
            </w:r>
            <w:hyperlink r:id="rId308" w:history="1">
              <w:r w:rsidR="00960CE9">
                <w:rPr>
                  <w:color w:val="0000FF"/>
                </w:rPr>
                <w:t>111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32" w:name="P2413"/>
            <w:bookmarkEnd w:id="3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"__"____________ N ___</w:t>
      </w:r>
    </w:p>
    <w:p w:rsidR="00960CE9" w:rsidRDefault="00960CE9">
      <w:pPr>
        <w:pStyle w:val="ConsPlusNormal"/>
        <w:jc w:val="both"/>
      </w:pPr>
    </w:p>
    <w:p w:rsidR="00960CE9" w:rsidRDefault="00960CE9">
      <w:pPr>
        <w:pStyle w:val="ConsPlusNormal"/>
        <w:jc w:val="center"/>
      </w:pPr>
      <w:bookmarkStart w:id="33" w:name="P2427"/>
      <w:bookmarkEnd w:id="33"/>
      <w:r>
        <w:t>Проверочный лист (список контрольных вопросов) N 17</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правомерности и порядка удержаний</w:t>
      </w:r>
    </w:p>
    <w:p w:rsidR="00960CE9" w:rsidRDefault="00960CE9">
      <w:pPr>
        <w:pStyle w:val="ConsPlusNormal"/>
        <w:jc w:val="center"/>
      </w:pPr>
      <w:r>
        <w:t xml:space="preserve">из заработной платы" </w:t>
      </w:r>
      <w:hyperlink w:anchor="P250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____________________ государственной инспекции труда 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 xml:space="preserve">Удержания из заработной платы работника производятся только в случаях, предусмотренных Трудовым </w:t>
            </w:r>
            <w:hyperlink r:id="rId309" w:history="1">
              <w:r>
                <w:rPr>
                  <w:color w:val="0000FF"/>
                </w:rPr>
                <w:t>кодексом</w:t>
              </w:r>
            </w:hyperlink>
            <w:r>
              <w:t xml:space="preserve"> Российской Федерации:</w:t>
            </w:r>
          </w:p>
          <w:p w:rsidR="00960CE9" w:rsidRDefault="00960CE9">
            <w:pPr>
              <w:pStyle w:val="ConsPlusNormal"/>
            </w:pPr>
            <w:r>
              <w:t>- для возмещения неотработанного аванса, выданного работнику в счет заработной платы;</w:t>
            </w:r>
          </w:p>
          <w:p w:rsidR="00960CE9" w:rsidRDefault="00960CE9">
            <w:pPr>
              <w:pStyle w:val="ConsPlusNormal"/>
            </w:pPr>
            <w: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960CE9" w:rsidRDefault="00960CE9">
            <w:pPr>
              <w:pStyle w:val="ConsPlusNormal"/>
            </w:pPr>
            <w:r>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960CE9" w:rsidRDefault="00960CE9">
            <w:pPr>
              <w:pStyle w:val="ConsPlusNormal"/>
            </w:pPr>
            <w:r>
              <w:t xml:space="preserve">- 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w:t>
            </w:r>
            <w:r>
              <w:lastRenderedPageBreak/>
              <w:t xml:space="preserve">исключением случаев увольнения работника по основаниям, предусмотренным </w:t>
            </w:r>
            <w:hyperlink r:id="rId310" w:history="1">
              <w:r>
                <w:rPr>
                  <w:color w:val="0000FF"/>
                </w:rPr>
                <w:t>пунктом 8 части первой статьи 77</w:t>
              </w:r>
            </w:hyperlink>
            <w:r>
              <w:t xml:space="preserve"> или </w:t>
            </w:r>
            <w:hyperlink r:id="rId311" w:history="1">
              <w:r>
                <w:rPr>
                  <w:color w:val="0000FF"/>
                </w:rPr>
                <w:t>пунктами 1</w:t>
              </w:r>
            </w:hyperlink>
            <w:r>
              <w:t xml:space="preserve">, </w:t>
            </w:r>
            <w:hyperlink r:id="rId312" w:history="1">
              <w:r>
                <w:rPr>
                  <w:color w:val="0000FF"/>
                </w:rPr>
                <w:t>2</w:t>
              </w:r>
            </w:hyperlink>
            <w:r>
              <w:t xml:space="preserve"> </w:t>
            </w:r>
            <w:hyperlink r:id="rId313" w:history="1">
              <w:r>
                <w:rPr>
                  <w:color w:val="0000FF"/>
                </w:rPr>
                <w:t>или 4 части первой статьи 81</w:t>
              </w:r>
            </w:hyperlink>
            <w:r>
              <w:t xml:space="preserve">, </w:t>
            </w:r>
            <w:hyperlink r:id="rId314" w:history="1">
              <w:r>
                <w:rPr>
                  <w:color w:val="0000FF"/>
                </w:rPr>
                <w:t>пунктах 1</w:t>
              </w:r>
            </w:hyperlink>
            <w:r>
              <w:t xml:space="preserve">, </w:t>
            </w:r>
            <w:hyperlink r:id="rId315" w:history="1">
              <w:r>
                <w:rPr>
                  <w:color w:val="0000FF"/>
                </w:rPr>
                <w:t>2</w:t>
              </w:r>
            </w:hyperlink>
            <w:r>
              <w:t xml:space="preserve">, </w:t>
            </w:r>
            <w:hyperlink r:id="rId316" w:history="1">
              <w:r>
                <w:rPr>
                  <w:color w:val="0000FF"/>
                </w:rPr>
                <w:t>5</w:t>
              </w:r>
            </w:hyperlink>
            <w:r>
              <w:t xml:space="preserve">, </w:t>
            </w:r>
            <w:hyperlink r:id="rId317" w:history="1">
              <w:r>
                <w:rPr>
                  <w:color w:val="0000FF"/>
                </w:rPr>
                <w:t>6</w:t>
              </w:r>
            </w:hyperlink>
            <w:r>
              <w:t xml:space="preserve"> и </w:t>
            </w:r>
            <w:hyperlink r:id="rId318" w:history="1">
              <w:r>
                <w:rPr>
                  <w:color w:val="0000FF"/>
                </w:rPr>
                <w:t>7 статьи 83</w:t>
              </w:r>
            </w:hyperlink>
            <w:r>
              <w:t xml:space="preserve"> Трудового кодекса Российской Федерации)</w:t>
            </w:r>
          </w:p>
        </w:tc>
        <w:tc>
          <w:tcPr>
            <w:tcW w:w="5160" w:type="dxa"/>
          </w:tcPr>
          <w:p w:rsidR="00960CE9" w:rsidRDefault="00DA4392">
            <w:pPr>
              <w:pStyle w:val="ConsPlusNormal"/>
            </w:pPr>
            <w:hyperlink r:id="rId319" w:history="1">
              <w:r w:rsidR="00960CE9">
                <w:rPr>
                  <w:color w:val="0000FF"/>
                </w:rPr>
                <w:t>Часть 2 статьи 137</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Работодатель произвел удержания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tc>
        <w:tc>
          <w:tcPr>
            <w:tcW w:w="5160" w:type="dxa"/>
          </w:tcPr>
          <w:p w:rsidR="00960CE9" w:rsidRDefault="00DA4392">
            <w:pPr>
              <w:pStyle w:val="ConsPlusNormal"/>
            </w:pPr>
            <w:hyperlink r:id="rId320" w:history="1">
              <w:r w:rsidR="00960CE9">
                <w:rPr>
                  <w:color w:val="0000FF"/>
                </w:rPr>
                <w:t>Часть 3 статьи 137</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Работодатель соблюдает общий размер удержаний по заработной плате</w:t>
            </w:r>
          </w:p>
        </w:tc>
        <w:tc>
          <w:tcPr>
            <w:tcW w:w="5160" w:type="dxa"/>
          </w:tcPr>
          <w:p w:rsidR="00960CE9" w:rsidRDefault="00DA4392">
            <w:pPr>
              <w:pStyle w:val="ConsPlusNormal"/>
            </w:pPr>
            <w:hyperlink r:id="rId321" w:history="1">
              <w:r w:rsidR="00960CE9">
                <w:rPr>
                  <w:color w:val="0000FF"/>
                </w:rPr>
                <w:t>Части 1</w:t>
              </w:r>
            </w:hyperlink>
            <w:r w:rsidR="00960CE9">
              <w:t xml:space="preserve"> - </w:t>
            </w:r>
            <w:hyperlink r:id="rId322" w:history="1">
              <w:r w:rsidR="00960CE9">
                <w:rPr>
                  <w:color w:val="0000FF"/>
                </w:rPr>
                <w:t>3 статьи 138</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34" w:name="P2506"/>
            <w:bookmarkEnd w:id="3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35" w:name="P2520"/>
      <w:bookmarkEnd w:id="35"/>
      <w:r>
        <w:t>Проверочный лист (список контрольных вопросов) N 18</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регулированию</w:t>
      </w:r>
    </w:p>
    <w:p w:rsidR="00960CE9" w:rsidRDefault="00960CE9">
      <w:pPr>
        <w:pStyle w:val="ConsPlusNormal"/>
        <w:jc w:val="center"/>
      </w:pPr>
      <w:r>
        <w:t>труда лиц, занятых на подземных работах</w:t>
      </w:r>
    </w:p>
    <w:p w:rsidR="00960CE9" w:rsidRDefault="00960CE9">
      <w:pPr>
        <w:pStyle w:val="ConsPlusNormal"/>
        <w:jc w:val="center"/>
      </w:pPr>
      <w:r>
        <w:t xml:space="preserve">и с вредными условиями труда" </w:t>
      </w:r>
      <w:hyperlink w:anchor="P2690"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Работодатель имеет медицинские заключения об отсутствии у лиц, принятых на работы с вредными и (или) опасными условиями труда (в том числе на подземные работы), медицинских противопоказаний к указанным работам</w:t>
            </w:r>
          </w:p>
        </w:tc>
        <w:tc>
          <w:tcPr>
            <w:tcW w:w="5160" w:type="dxa"/>
          </w:tcPr>
          <w:p w:rsidR="00960CE9" w:rsidRDefault="00DA4392">
            <w:pPr>
              <w:pStyle w:val="ConsPlusNormal"/>
            </w:pPr>
            <w:hyperlink r:id="rId323" w:history="1">
              <w:r w:rsidR="00960CE9">
                <w:rPr>
                  <w:color w:val="0000FF"/>
                </w:rPr>
                <w:t>Статья 213</w:t>
              </w:r>
            </w:hyperlink>
            <w:r w:rsidR="00960CE9">
              <w:t xml:space="preserve">, </w:t>
            </w:r>
            <w:hyperlink r:id="rId324" w:history="1">
              <w:r w:rsidR="00960CE9">
                <w:rPr>
                  <w:color w:val="0000FF"/>
                </w:rPr>
                <w:t>часть 1 статьи 330.3</w:t>
              </w:r>
            </w:hyperlink>
            <w:r w:rsidR="00960CE9">
              <w:t xml:space="preserve"> Трудового кодекса Российской Федерации (Собрание законодательства Российской Федерации, 2002, N 1, ст. 3; 2004, N 35, ст. 3607; 2011, N +C15 49 (ч. 1), ст. 7031; 2013, N 48, ст. 6165;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Работодателем утвержден локальный нормативный акт, устанавливающий:</w:t>
            </w:r>
          </w:p>
          <w:p w:rsidR="00960CE9" w:rsidRDefault="00960CE9">
            <w:pPr>
              <w:pStyle w:val="ConsPlusNormal"/>
            </w:pPr>
            <w:r>
              <w:t>- 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p w:rsidR="00960CE9" w:rsidRDefault="00960CE9">
            <w:pPr>
              <w:pStyle w:val="ConsPlusNormal"/>
            </w:pPr>
            <w:r>
              <w:t>- 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5160" w:type="dxa"/>
          </w:tcPr>
          <w:p w:rsidR="00960CE9" w:rsidRDefault="00DA4392">
            <w:pPr>
              <w:pStyle w:val="ConsPlusNormal"/>
            </w:pPr>
            <w:hyperlink r:id="rId325" w:history="1">
              <w:r w:rsidR="00960CE9">
                <w:rPr>
                  <w:color w:val="0000FF"/>
                </w:rPr>
                <w:t>Пункты 5</w:t>
              </w:r>
            </w:hyperlink>
            <w:r w:rsidR="00960CE9">
              <w:t xml:space="preserve"> - </w:t>
            </w:r>
            <w:hyperlink r:id="rId326" w:history="1">
              <w:r w:rsidR="00960CE9">
                <w:rPr>
                  <w:color w:val="0000FF"/>
                </w:rPr>
                <w:t>7</w:t>
              </w:r>
            </w:hyperlink>
            <w:r w:rsidR="00960CE9">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Работодатель имеет письменное мотивированное мнение выборного органа первичной профсоюзной организации </w:t>
            </w:r>
            <w:r>
              <w:lastRenderedPageBreak/>
              <w:t>(при его наличии) при утверждении локального нормативного акта, устанавливающего:</w:t>
            </w:r>
          </w:p>
          <w:p w:rsidR="00960CE9" w:rsidRDefault="00960CE9">
            <w:pPr>
              <w:pStyle w:val="ConsPlusNormal"/>
            </w:pPr>
            <w:r>
              <w:t>- 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p w:rsidR="00960CE9" w:rsidRDefault="00960CE9">
            <w:pPr>
              <w:pStyle w:val="ConsPlusNormal"/>
            </w:pPr>
            <w:r>
              <w:t>- 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5160" w:type="dxa"/>
          </w:tcPr>
          <w:p w:rsidR="00960CE9" w:rsidRDefault="00DA4392">
            <w:pPr>
              <w:pStyle w:val="ConsPlusNormal"/>
            </w:pPr>
            <w:hyperlink r:id="rId327" w:history="1">
              <w:r w:rsidR="00960CE9">
                <w:rPr>
                  <w:color w:val="0000FF"/>
                </w:rPr>
                <w:t>Пункты 5</w:t>
              </w:r>
            </w:hyperlink>
            <w:r w:rsidR="00960CE9">
              <w:t xml:space="preserve"> - </w:t>
            </w:r>
            <w:hyperlink r:id="rId328" w:history="1">
              <w:r w:rsidR="00960CE9">
                <w:rPr>
                  <w:color w:val="0000FF"/>
                </w:rPr>
                <w:t>7</w:t>
              </w:r>
            </w:hyperlink>
            <w:r w:rsidR="00960CE9">
              <w:t xml:space="preserve"> Правил проверки соответствия знаний и умений лица, принимаемого на подземные работы, </w:t>
            </w:r>
            <w:r w:rsidR="00960CE9">
              <w:lastRenderedPageBreak/>
              <w:t>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В состав комиссии по проведению проверки соответствия знаний и умений лица, принимаемого на подземные работы, включены руководитель структурного подразделения работодателя, в которое предполагается направить лицо, принимаемое на подземные работы, а также представитель выборного органа первичной профсоюзной организации или иного представительного органа работников (при его наличии)</w:t>
            </w:r>
          </w:p>
        </w:tc>
        <w:tc>
          <w:tcPr>
            <w:tcW w:w="5160" w:type="dxa"/>
          </w:tcPr>
          <w:p w:rsidR="00960CE9" w:rsidRDefault="00DA4392">
            <w:pPr>
              <w:pStyle w:val="ConsPlusNormal"/>
            </w:pPr>
            <w:hyperlink r:id="rId329" w:history="1">
              <w:r w:rsidR="00960CE9">
                <w:rPr>
                  <w:color w:val="0000FF"/>
                </w:rPr>
                <w:t>Пункт 6</w:t>
              </w:r>
            </w:hyperlink>
            <w:r w:rsidR="00960CE9">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5160" w:type="dxa"/>
          </w:tcPr>
          <w:p w:rsidR="00960CE9" w:rsidRDefault="00DA4392">
            <w:pPr>
              <w:pStyle w:val="ConsPlusNormal"/>
            </w:pPr>
            <w:hyperlink r:id="rId330" w:history="1">
              <w:r w:rsidR="00960CE9">
                <w:rPr>
                  <w:color w:val="0000FF"/>
                </w:rPr>
                <w:t>Пункт 8</w:t>
              </w:r>
            </w:hyperlink>
            <w:r w:rsidR="00960CE9">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5160" w:type="dxa"/>
          </w:tcPr>
          <w:p w:rsidR="00960CE9" w:rsidRDefault="00DA4392">
            <w:pPr>
              <w:pStyle w:val="ConsPlusNormal"/>
            </w:pPr>
            <w:hyperlink r:id="rId331" w:history="1">
              <w:r w:rsidR="00960CE9">
                <w:rPr>
                  <w:color w:val="0000FF"/>
                </w:rPr>
                <w:t>Пункт 9</w:t>
              </w:r>
            </w:hyperlink>
            <w:r w:rsidR="00960CE9">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 xml:space="preserve">Работодатель имеет документальное подтверждение </w:t>
            </w:r>
            <w:r>
              <w:lastRenderedPageBreak/>
              <w:t>проведения обучения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также проведение периодического обучения указанных лиц по охране труда и проверки знаний требований охраны труда в период работы</w:t>
            </w:r>
          </w:p>
        </w:tc>
        <w:tc>
          <w:tcPr>
            <w:tcW w:w="5160" w:type="dxa"/>
          </w:tcPr>
          <w:p w:rsidR="00960CE9" w:rsidRDefault="00DA4392">
            <w:pPr>
              <w:pStyle w:val="ConsPlusNormal"/>
            </w:pPr>
            <w:hyperlink r:id="rId332" w:history="1">
              <w:r w:rsidR="00960CE9">
                <w:rPr>
                  <w:color w:val="0000FF"/>
                </w:rPr>
                <w:t>Часть 3 статьи 225</w:t>
              </w:r>
            </w:hyperlink>
            <w:r w:rsidR="00960CE9">
              <w:t xml:space="preserve"> Трудового кодекса Российской </w:t>
            </w:r>
            <w:r w:rsidR="00960CE9">
              <w:lastRenderedPageBreak/>
              <w:t>Федерации (Собрание законодательства Российской Федерации, 2002, N 1, ст. 3; 2013, N 27, ст. 3477)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8</w:t>
            </w:r>
          </w:p>
        </w:tc>
        <w:tc>
          <w:tcPr>
            <w:tcW w:w="5669" w:type="dxa"/>
          </w:tcPr>
          <w:p w:rsidR="00960CE9" w:rsidRDefault="00960CE9">
            <w:pPr>
              <w:pStyle w:val="ConsPlusNormal"/>
            </w:pPr>
            <w:r>
              <w:t>Работодатель имеет медицинские заключения о прохождении работниками, занятыми на работах с вредными и (или) опасными условиями труда (в том числе на подземных работах), периодических (для лиц в возрасте до 21 года - ежегодных) и (по показаниям) внеочередных медицинских осмотров, подтверждающие пригодность этих работников для выполнения поручаемой работы и предупреждения профессиональных заболеваний</w:t>
            </w:r>
          </w:p>
        </w:tc>
        <w:tc>
          <w:tcPr>
            <w:tcW w:w="5160" w:type="dxa"/>
          </w:tcPr>
          <w:p w:rsidR="00960CE9" w:rsidRDefault="00DA4392">
            <w:pPr>
              <w:pStyle w:val="ConsPlusNormal"/>
            </w:pPr>
            <w:hyperlink r:id="rId333" w:history="1">
              <w:r w:rsidR="00960CE9">
                <w:rPr>
                  <w:color w:val="0000FF"/>
                </w:rPr>
                <w:t>Статья 213</w:t>
              </w:r>
            </w:hyperlink>
            <w:r w:rsidR="00960CE9">
              <w:t xml:space="preserve"> Трудового кодекса Российской Федерации (Собрание законодательства Российской Федерации, 2002, N 1, ст. 3; 2004, N 35, ст. 3607; 2013, N 48, ст. 6165;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Работодатель организовал проведение предсменных и послесменных медицинских осмотров лиц, занятых на подземных работах, путем приема на работу медицинского работника (работников), имеющего высшее и (или) среднее профессиональное образование, или заключения договора с организацией, осуществляющей медицинскую деятельность при наличии лицензии на осуществление медицинской деятельности, предусматривающей выполнение работ (услуг) по медицинским осмотрам (предсменным, послесменным)</w:t>
            </w:r>
          </w:p>
        </w:tc>
        <w:tc>
          <w:tcPr>
            <w:tcW w:w="5160" w:type="dxa"/>
          </w:tcPr>
          <w:p w:rsidR="00960CE9" w:rsidRDefault="00DA4392">
            <w:pPr>
              <w:pStyle w:val="ConsPlusNormal"/>
            </w:pPr>
            <w:hyperlink r:id="rId334" w:history="1">
              <w:r w:rsidR="00960CE9">
                <w:rPr>
                  <w:color w:val="0000FF"/>
                </w:rPr>
                <w:t>Часть 3 статьи 330.3</w:t>
              </w:r>
            </w:hyperlink>
            <w:r w:rsidR="00960CE9">
              <w:t xml:space="preserve"> Трудового кодекса Российской Федерации (Собрание законодательства Российской Федерации, 2011, N 49 (ч. 1), ст. 7031; 2013, N 48, ст. 6165), </w:t>
            </w:r>
            <w:hyperlink r:id="rId335" w:history="1">
              <w:r w:rsidR="00960CE9">
                <w:rPr>
                  <w:color w:val="0000FF"/>
                </w:rPr>
                <w:t>пункт 8</w:t>
              </w:r>
            </w:hyperlink>
            <w:r w:rsidR="00960CE9">
              <w:t xml:space="preserve"> Порядка проведения предсменных, предрейсовых и послесменных, послерейсовых медицинских осмотров, утвержденного приказом Министерства здравоохранения Российской Федерации от 15 декабря 2014 г. N 835н (Российская газета, N 90, 28.04.2015)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 xml:space="preserve">Работодатель ведет журнал регистрации предрейсовых, предсменных медицинских осмотров и журнал регистрации послерейсовых, послесменных медицинских осмотров на бумажном носителе, страницы которых </w:t>
            </w:r>
            <w:r>
              <w:lastRenderedPageBreak/>
              <w:t>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и с заверением внесенных в них сведения усиленной квалифицированной электронной подписью</w:t>
            </w:r>
          </w:p>
        </w:tc>
        <w:tc>
          <w:tcPr>
            <w:tcW w:w="5160" w:type="dxa"/>
          </w:tcPr>
          <w:p w:rsidR="00960CE9" w:rsidRDefault="00DA4392">
            <w:pPr>
              <w:pStyle w:val="ConsPlusNormal"/>
            </w:pPr>
            <w:hyperlink r:id="rId336" w:history="1">
              <w:r w:rsidR="00960CE9">
                <w:rPr>
                  <w:color w:val="0000FF"/>
                </w:rPr>
                <w:t>Пункт 15</w:t>
              </w:r>
            </w:hyperlink>
            <w:r w:rsidR="00960CE9">
              <w:t xml:space="preserve"> Порядка проведения предсменных, предрейсовых и послесменных, послерейсовых медицинских осмотров, утвержденного приказом Министерства здравоохранения Российской </w:t>
            </w:r>
            <w:r w:rsidR="00960CE9">
              <w:lastRenderedPageBreak/>
              <w:t>Федерации от 15 декабря 2014 г. N 835н (Российская газета, N 90, 28.04.2015)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5669" w:type="dxa"/>
          </w:tcPr>
          <w:p w:rsidR="00960CE9" w:rsidRDefault="00960CE9">
            <w:pPr>
              <w:pStyle w:val="ConsPlusNormal"/>
            </w:pPr>
            <w:r>
              <w:t>Работодатель имеет документальное подтверждение бесплатной выдачи работникам, занятым на работах с вредными и (или) опасными условиями труда, прошедших обязательную сертификацию или декларирование соответствия специальной одежды, специальной обуви и других средств индивидуальной защиты, а также смывающих и (или) обезвреживающих средств по нормам не менее типовых норм</w:t>
            </w:r>
          </w:p>
        </w:tc>
        <w:tc>
          <w:tcPr>
            <w:tcW w:w="5160" w:type="dxa"/>
          </w:tcPr>
          <w:p w:rsidR="00960CE9" w:rsidRDefault="00DA4392">
            <w:pPr>
              <w:pStyle w:val="ConsPlusNormal"/>
            </w:pPr>
            <w:hyperlink r:id="rId337" w:history="1">
              <w:r w:rsidR="00960CE9">
                <w:rPr>
                  <w:color w:val="0000FF"/>
                </w:rPr>
                <w:t>Часть 1 статьи 221</w:t>
              </w:r>
            </w:hyperlink>
            <w:r w:rsidR="00960CE9">
              <w:t xml:space="preserve"> Трудового кодекса Российской Федерации (Собрание законодательства Российской Федерации, 2002, N 1, ст. 3; 2006, N 27, ст. 2878; 2009, N 1, ст. 21)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Отсутствуют случаи применения труда женщин на работах, производствах и должностях с вредными и (или) опасными условиями труда, на которых ограничивается применение труда женщин в соответствии с Перечнем, утвержденным Правительством РФ, а также на подземных работах, за исключением нефизических работ или работ по санитарному и бытовому обслуживанию</w:t>
            </w:r>
          </w:p>
        </w:tc>
        <w:tc>
          <w:tcPr>
            <w:tcW w:w="5160" w:type="dxa"/>
          </w:tcPr>
          <w:p w:rsidR="00960CE9" w:rsidRDefault="00DA4392">
            <w:pPr>
              <w:pStyle w:val="ConsPlusNormal"/>
            </w:pPr>
            <w:hyperlink r:id="rId338" w:history="1">
              <w:r w:rsidR="00960CE9">
                <w:rPr>
                  <w:color w:val="0000FF"/>
                </w:rPr>
                <w:t>Статья 253</w:t>
              </w:r>
            </w:hyperlink>
            <w:r w:rsidR="00960CE9">
              <w:t xml:space="preserve"> Трудового кодекса Российской Федерации (Собрание законодательства Российской Федерации, 2002, N 1, ст. 3; 2006, N 27, ст. 2878; 2013, N 52 (часть I), ст. 6986), </w:t>
            </w:r>
            <w:hyperlink r:id="rId339" w:history="1">
              <w:r w:rsidR="00960CE9">
                <w:rPr>
                  <w:color w:val="0000FF"/>
                </w:rPr>
                <w:t>постановление</w:t>
              </w:r>
            </w:hyperlink>
            <w:r w:rsidR="00960CE9">
              <w:t xml:space="preserve"> Правительства РФ от 25.02.2000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06.03.2000, N 10, ст. 1130)</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Отсутствуют случаи применения труда лиц в возрасте до 18 лет на работах с вредными и (или) опасными условиями труда в соответствии с Перечнем, утвержденным Правительством РФ, а также на подземных работах</w:t>
            </w:r>
          </w:p>
        </w:tc>
        <w:tc>
          <w:tcPr>
            <w:tcW w:w="5160" w:type="dxa"/>
          </w:tcPr>
          <w:p w:rsidR="00960CE9" w:rsidRDefault="00DA4392">
            <w:pPr>
              <w:pStyle w:val="ConsPlusNormal"/>
            </w:pPr>
            <w:hyperlink r:id="rId340" w:history="1">
              <w:r w:rsidR="00960CE9">
                <w:rPr>
                  <w:color w:val="0000FF"/>
                </w:rPr>
                <w:t>Статья 265</w:t>
              </w:r>
            </w:hyperlink>
            <w:r w:rsidR="00960CE9">
              <w:t xml:space="preserve"> Трудового кодекса Российской Федерации (Собрание законодательства Российской Федерации, 2002, N 1, ст. 3; 2006, N 27, ст. 2878; 2013, N 14, ст. 1666), </w:t>
            </w:r>
            <w:hyperlink r:id="rId341" w:history="1">
              <w:r w:rsidR="00960CE9">
                <w:rPr>
                  <w:color w:val="0000FF"/>
                </w:rPr>
                <w:t>постановление</w:t>
              </w:r>
            </w:hyperlink>
            <w:r w:rsidR="00960CE9">
              <w:t xml:space="preserve"> Правительства РФ от 25.02.2000 N 163 "Об утверждении перечня тяжелых работ и работ с вредными или опасными условиями труда, при выполнении которых </w:t>
            </w:r>
            <w:r w:rsidR="00960CE9">
              <w:lastRenderedPageBreak/>
              <w:t>запрещается применение труда лиц моложе восемнадцати лет" (Собрание законодательства Российской Федерации, 06.03.2000, N 10, ст. 1131; 2001, N 26, ст. 2685; 2011, N 26, ст. 3803)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14</w:t>
            </w:r>
          </w:p>
        </w:tc>
        <w:tc>
          <w:tcPr>
            <w:tcW w:w="5669" w:type="dxa"/>
          </w:tcPr>
          <w:p w:rsidR="00960CE9" w:rsidRDefault="00960CE9">
            <w:pPr>
              <w:pStyle w:val="ConsPlusNormal"/>
            </w:pPr>
            <w:r>
              <w:t>Работникам,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установлена продолжительность рабочего времени не более 36 часов в неделю или (на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не более чем 40 часов в неделю с выплатой каждому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 договором</w:t>
            </w:r>
          </w:p>
        </w:tc>
        <w:tc>
          <w:tcPr>
            <w:tcW w:w="5160" w:type="dxa"/>
          </w:tcPr>
          <w:p w:rsidR="00960CE9" w:rsidRDefault="00DA4392">
            <w:pPr>
              <w:pStyle w:val="ConsPlusNormal"/>
            </w:pPr>
            <w:hyperlink r:id="rId342" w:history="1">
              <w:r w:rsidR="00960CE9">
                <w:rPr>
                  <w:color w:val="0000FF"/>
                </w:rPr>
                <w:t>Части 1</w:t>
              </w:r>
            </w:hyperlink>
            <w:r w:rsidR="00960CE9">
              <w:t xml:space="preserve">, </w:t>
            </w:r>
            <w:hyperlink r:id="rId343" w:history="1">
              <w:r w:rsidR="00960CE9">
                <w:rPr>
                  <w:color w:val="0000FF"/>
                </w:rPr>
                <w:t>3 статьи 92</w:t>
              </w:r>
            </w:hyperlink>
            <w:r w:rsidR="00960CE9">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Работникам, условия труда на рабочих местах которых по результатам специальной оценки условий труда отнесены к вредным условиям труда 2-й, 3-й или 4-й степени либо опасным условиям труда, предоставляется ежегодный дополнительный оплачиваемый отпуск продолжительностью, установленной трудовым договором на основании отраслевого (межотраслевого) соглашения и коллективного договора, но не менее 7 календарных дней</w:t>
            </w:r>
          </w:p>
        </w:tc>
        <w:tc>
          <w:tcPr>
            <w:tcW w:w="5160" w:type="dxa"/>
          </w:tcPr>
          <w:p w:rsidR="00960CE9" w:rsidRDefault="00DA4392">
            <w:pPr>
              <w:pStyle w:val="ConsPlusNormal"/>
            </w:pPr>
            <w:hyperlink r:id="rId344" w:history="1">
              <w:r w:rsidR="00960CE9">
                <w:rPr>
                  <w:color w:val="0000FF"/>
                </w:rPr>
                <w:t>Части 1</w:t>
              </w:r>
            </w:hyperlink>
            <w:r w:rsidR="00960CE9">
              <w:t xml:space="preserve"> - </w:t>
            </w:r>
            <w:hyperlink r:id="rId345" w:history="1">
              <w:r w:rsidR="00960CE9">
                <w:rPr>
                  <w:color w:val="0000FF"/>
                </w:rPr>
                <w:t>3 статьи 117</w:t>
              </w:r>
            </w:hyperlink>
            <w:r w:rsidR="00960CE9">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Отсутствуют случаи отзыва из отпуска работников, занятых на работах с вредными и (или) опасными условиями труда</w:t>
            </w:r>
          </w:p>
        </w:tc>
        <w:tc>
          <w:tcPr>
            <w:tcW w:w="5160" w:type="dxa"/>
          </w:tcPr>
          <w:p w:rsidR="00960CE9" w:rsidRDefault="00DA4392">
            <w:pPr>
              <w:pStyle w:val="ConsPlusNormal"/>
            </w:pPr>
            <w:hyperlink r:id="rId346" w:history="1">
              <w:r w:rsidR="00960CE9">
                <w:rPr>
                  <w:color w:val="0000FF"/>
                </w:rPr>
                <w:t>Часть 3 статьи 125</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17</w:t>
            </w:r>
          </w:p>
        </w:tc>
        <w:tc>
          <w:tcPr>
            <w:tcW w:w="5669" w:type="dxa"/>
          </w:tcPr>
          <w:p w:rsidR="00960CE9" w:rsidRDefault="00960CE9">
            <w:pPr>
              <w:pStyle w:val="ConsPlusNormal"/>
            </w:pPr>
            <w:r>
              <w:t>Работникам, занятым на работах с вредными и (или) опасными условиями труда, оплата труда производится в повышенном размере - увеличивается не менее, чем на 4 процента тарифной ставки (оклада), установленной для различных видов работ с нормальными условиями труда</w:t>
            </w:r>
          </w:p>
        </w:tc>
        <w:tc>
          <w:tcPr>
            <w:tcW w:w="5160" w:type="dxa"/>
          </w:tcPr>
          <w:p w:rsidR="00960CE9" w:rsidRDefault="00DA4392">
            <w:pPr>
              <w:pStyle w:val="ConsPlusNormal"/>
            </w:pPr>
            <w:hyperlink r:id="rId347" w:history="1">
              <w:r w:rsidR="00960CE9">
                <w:rPr>
                  <w:color w:val="0000FF"/>
                </w:rPr>
                <w:t>Статьи 146</w:t>
              </w:r>
            </w:hyperlink>
            <w:r w:rsidR="00960CE9">
              <w:t xml:space="preserve">, </w:t>
            </w:r>
            <w:hyperlink r:id="rId348" w:history="1">
              <w:r w:rsidR="00960CE9">
                <w:rPr>
                  <w:color w:val="0000FF"/>
                </w:rPr>
                <w:t>147</w:t>
              </w:r>
            </w:hyperlink>
            <w:r w:rsidR="00960CE9">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Работодатель имеет документальное подтверждение выдачи работникам, занятым на работах с вредными условиями труда, бесплатно по установленным нормам молока или других равноценных пищевых продуктов или (при наличии письменных заявлений работников и если это предусмотрено коллективным договором и (или) и трудовыми договорами) производит выплату денежной компенсации в размере, эквивалентном стоимости молока или других равноценных пищевых продуктов</w:t>
            </w:r>
          </w:p>
        </w:tc>
        <w:tc>
          <w:tcPr>
            <w:tcW w:w="5160" w:type="dxa"/>
          </w:tcPr>
          <w:p w:rsidR="00960CE9" w:rsidRDefault="00DA4392">
            <w:pPr>
              <w:pStyle w:val="ConsPlusNormal"/>
            </w:pPr>
            <w:hyperlink r:id="rId349" w:history="1">
              <w:r w:rsidR="00960CE9">
                <w:rPr>
                  <w:color w:val="0000FF"/>
                </w:rPr>
                <w:t>Часть 1 статьи 222</w:t>
              </w:r>
            </w:hyperlink>
            <w:r w:rsidR="00960CE9">
              <w:t xml:space="preserve"> Трудового кодекса Российской Федерации (Собрание законодательства Российской Федерации, 2002, N 1, ст. 3; 2007, N 41, ст. 4844), </w:t>
            </w:r>
            <w:hyperlink r:id="rId350" w:history="1">
              <w:r w:rsidR="00960CE9">
                <w:rPr>
                  <w:color w:val="0000FF"/>
                </w:rPr>
                <w:t>приказ</w:t>
              </w:r>
            </w:hyperlink>
            <w:r w:rsidR="00960CE9">
              <w:t xml:space="preserve"> Министерства здравоохранения и социального развития Российской Федерации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(Российская газета", N 92, 22.05.2009; Бюллетень нормативных актов федеральных органов исполнительной власти, N 21, 24.05.2010; Российская газета, N 118, 28.05.2014)</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36" w:name="P2690"/>
            <w:bookmarkEnd w:id="3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37" w:name="P2704"/>
      <w:bookmarkEnd w:id="37"/>
      <w:r>
        <w:t>Проверочный лист (список контрольных вопросов) N 19</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порядка и условий привлечения</w:t>
      </w:r>
    </w:p>
    <w:p w:rsidR="00960CE9" w:rsidRDefault="00960CE9">
      <w:pPr>
        <w:pStyle w:val="ConsPlusNormal"/>
        <w:jc w:val="center"/>
      </w:pPr>
      <w:r>
        <w:t xml:space="preserve">к работе за пределами рабочего времени" </w:t>
      </w:r>
      <w:hyperlink w:anchor="P283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Работодатель привлекает работников к сверхурочной работе с их письменного согласия в случаях:</w:t>
            </w:r>
          </w:p>
          <w:p w:rsidR="00960CE9" w:rsidRDefault="00960CE9">
            <w:pPr>
              <w:pStyle w:val="ConsPlusNormal"/>
            </w:pPr>
            <w:r>
              <w:t>-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960CE9" w:rsidRDefault="00960CE9">
            <w:pPr>
              <w:pStyle w:val="ConsPlusNormal"/>
            </w:pPr>
            <w:r>
              <w:t xml:space="preserve">- при производстве временных работ по ремонту и восстановлению механизмов или сооружений, когда их неисправность может стать причиной прекращения </w:t>
            </w:r>
            <w:r>
              <w:lastRenderedPageBreak/>
              <w:t>работы для значительного числа работников;</w:t>
            </w:r>
          </w:p>
          <w:p w:rsidR="00960CE9" w:rsidRDefault="00960CE9">
            <w:pPr>
              <w:pStyle w:val="ConsPlusNormal"/>
            </w:pPr>
            <w:r>
              <w:t>- для продолжения работы при неявке сменяющего работника, если работа не допускает перерыва.</w:t>
            </w:r>
          </w:p>
        </w:tc>
        <w:tc>
          <w:tcPr>
            <w:tcW w:w="5160" w:type="dxa"/>
          </w:tcPr>
          <w:p w:rsidR="00960CE9" w:rsidRDefault="00DA4392">
            <w:pPr>
              <w:pStyle w:val="ConsPlusNormal"/>
            </w:pPr>
            <w:hyperlink r:id="rId351" w:history="1">
              <w:r w:rsidR="00960CE9">
                <w:rPr>
                  <w:color w:val="0000FF"/>
                </w:rPr>
                <w:t>Часть 2 статьи 99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 xml:space="preserve">Работодатель привлекает работников к сверхурочной работе в случаях, не предусмотренных </w:t>
            </w:r>
            <w:hyperlink r:id="rId352" w:history="1">
              <w:r>
                <w:rPr>
                  <w:color w:val="0000FF"/>
                </w:rPr>
                <w:t>частями 2</w:t>
              </w:r>
            </w:hyperlink>
            <w:r>
              <w:t xml:space="preserve"> и </w:t>
            </w:r>
            <w:hyperlink r:id="rId353" w:history="1">
              <w:r>
                <w:rPr>
                  <w:color w:val="0000FF"/>
                </w:rPr>
                <w:t>3 статьи 99</w:t>
              </w:r>
            </w:hyperlink>
            <w:r>
              <w:t xml:space="preserve"> Трудового кодекса Российской Федерации с их письменного согласия и с учетом мнения выборного органа первичной профсоюзной организации (при его наличии).</w:t>
            </w:r>
          </w:p>
        </w:tc>
        <w:tc>
          <w:tcPr>
            <w:tcW w:w="5160" w:type="dxa"/>
          </w:tcPr>
          <w:p w:rsidR="00960CE9" w:rsidRDefault="00DA4392">
            <w:pPr>
              <w:pStyle w:val="ConsPlusNormal"/>
            </w:pPr>
            <w:hyperlink r:id="rId354" w:history="1">
              <w:r w:rsidR="00960CE9">
                <w:rPr>
                  <w:color w:val="0000FF"/>
                </w:rPr>
                <w:t>Часть 4 статьи 99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 не допускается.</w:t>
            </w:r>
          </w:p>
        </w:tc>
        <w:tc>
          <w:tcPr>
            <w:tcW w:w="5160" w:type="dxa"/>
          </w:tcPr>
          <w:p w:rsidR="00960CE9" w:rsidRDefault="00DA4392">
            <w:pPr>
              <w:pStyle w:val="ConsPlusNormal"/>
            </w:pPr>
            <w:hyperlink r:id="rId355" w:history="1">
              <w:r w:rsidR="00960CE9">
                <w:rPr>
                  <w:color w:val="0000FF"/>
                </w:rPr>
                <w:t>Часть 5 статьи 99</w:t>
              </w:r>
            </w:hyperlink>
            <w:r w:rsidR="00960CE9">
              <w:t xml:space="preserve"> Трудового кодекса Российской Федерации (Собрание законодательства Российской Федерации, 2002, N 1, ст. 3; 2006, N 27, ст. 2878). </w:t>
            </w:r>
            <w:hyperlink r:id="rId356" w:history="1">
              <w:r w:rsidR="00960CE9">
                <w:rPr>
                  <w:color w:val="0000FF"/>
                </w:rPr>
                <w:t>Часть 3 статьи 203</w:t>
              </w:r>
            </w:hyperlink>
            <w:r w:rsidR="00960CE9">
              <w:t xml:space="preserve"> Трудового кодекса Российской Федерации (Собрание законодательства Российской Федерации, 2002, N 1, ст. 3). </w:t>
            </w:r>
            <w:hyperlink r:id="rId357" w:history="1">
              <w:r w:rsidR="00960CE9">
                <w:rPr>
                  <w:color w:val="0000FF"/>
                </w:rPr>
                <w:t>Часть 3 статьи 348.8</w:t>
              </w:r>
            </w:hyperlink>
            <w:r w:rsidR="00960CE9">
              <w:t xml:space="preserve"> Трудового кодекса Российской Федерации (Собрание законодательства РФ, 03.03.2008, N 9, ст. 812).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Работодатель привлекает к сверхурочной работе инвалидов, женщин, имеющих детей в возрасте до трех лет, отцов, воспитывающих без матери детей в возрасте до трех лет, опекунов (попечителей) детей в возрасте до трех лет с их письменного согласия.</w:t>
            </w:r>
          </w:p>
        </w:tc>
        <w:tc>
          <w:tcPr>
            <w:tcW w:w="5160" w:type="dxa"/>
          </w:tcPr>
          <w:p w:rsidR="00960CE9" w:rsidRDefault="00DA4392">
            <w:pPr>
              <w:pStyle w:val="ConsPlusNormal"/>
            </w:pPr>
            <w:hyperlink r:id="rId358" w:history="1">
              <w:r w:rsidR="00960CE9">
                <w:rPr>
                  <w:color w:val="0000FF"/>
                </w:rPr>
                <w:t>Часть 5 статьи 99</w:t>
              </w:r>
            </w:hyperlink>
            <w:r w:rsidR="00960CE9">
              <w:t xml:space="preserve"> Трудового кодекса Российской Федерации (Собрание законодательства Российской Федерации, 2002, N 1, ст. 3; 2006, N 27, ст. 2878). </w:t>
            </w:r>
            <w:hyperlink r:id="rId359" w:history="1">
              <w:r w:rsidR="00960CE9">
                <w:rPr>
                  <w:color w:val="0000FF"/>
                </w:rPr>
                <w:t>Статья 264</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Работодатель до привлечения к сверхурочной работе знакомит под роспись инвалидов, женщин, имеющих детей в возрасте до трех лет, отцов, воспитывающих без матери детей в возрасте до трех лет, опекунов (попечителей) детей в возрасте до трех лет с их правом отказаться от сверхурочной работы.</w:t>
            </w:r>
          </w:p>
        </w:tc>
        <w:tc>
          <w:tcPr>
            <w:tcW w:w="5160" w:type="dxa"/>
          </w:tcPr>
          <w:p w:rsidR="00960CE9" w:rsidRDefault="00DA4392">
            <w:pPr>
              <w:pStyle w:val="ConsPlusNormal"/>
            </w:pPr>
            <w:hyperlink r:id="rId360" w:history="1">
              <w:r w:rsidR="00960CE9">
                <w:rPr>
                  <w:color w:val="0000FF"/>
                </w:rPr>
                <w:t>Часть 5 статьи 99</w:t>
              </w:r>
            </w:hyperlink>
            <w:r w:rsidR="00960CE9">
              <w:t xml:space="preserve"> Трудового кодекса Российской Федерации (Собрание законодательства Российской Федерации, 2002, N 1, ст. 3; 2006, N 27, ст. 2878). </w:t>
            </w:r>
            <w:hyperlink r:id="rId361" w:history="1">
              <w:r w:rsidR="00960CE9">
                <w:rPr>
                  <w:color w:val="0000FF"/>
                </w:rPr>
                <w:t>Статья 264</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6</w:t>
            </w:r>
          </w:p>
        </w:tc>
        <w:tc>
          <w:tcPr>
            <w:tcW w:w="5669" w:type="dxa"/>
          </w:tcPr>
          <w:p w:rsidR="00960CE9" w:rsidRDefault="00960CE9">
            <w:pPr>
              <w:pStyle w:val="ConsPlusNormal"/>
            </w:pPr>
            <w:r>
              <w:t>Продолжительность сверхурочной работы каждого работника не превышает 4 часов в течение двух дней подряд и 120 часов в год</w:t>
            </w:r>
          </w:p>
        </w:tc>
        <w:tc>
          <w:tcPr>
            <w:tcW w:w="5160" w:type="dxa"/>
          </w:tcPr>
          <w:p w:rsidR="00960CE9" w:rsidRDefault="00DA4392">
            <w:pPr>
              <w:pStyle w:val="ConsPlusNormal"/>
            </w:pPr>
            <w:hyperlink r:id="rId362" w:history="1">
              <w:r w:rsidR="00960CE9">
                <w:rPr>
                  <w:color w:val="0000FF"/>
                </w:rPr>
                <w:t>Часть 6 статьи 99</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Работодатель производит оплату сверхурочной работа в размере, установленном коллективным договором, локальным нормативным актом или трудовым договором, но не менее чем в полуторном размере за первые два часа работы и в двойном размере за последующие часы 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w:t>
            </w:r>
          </w:p>
        </w:tc>
        <w:tc>
          <w:tcPr>
            <w:tcW w:w="5160" w:type="dxa"/>
          </w:tcPr>
          <w:p w:rsidR="00960CE9" w:rsidRDefault="00DA4392">
            <w:pPr>
              <w:pStyle w:val="ConsPlusNormal"/>
            </w:pPr>
            <w:hyperlink r:id="rId363" w:history="1">
              <w:r w:rsidR="00960CE9">
                <w:rPr>
                  <w:color w:val="0000FF"/>
                </w:rPr>
                <w:t>Статья 152</w:t>
              </w:r>
            </w:hyperlink>
            <w:r w:rsidR="00960CE9">
              <w:t xml:space="preserve"> Трудового кодекса Российской Федерации (Собрание законодательства Российской Федерации, 2002, N 1, ст. 3; 2006, N 27, ст. 2878; 2017, N 25, ст. 3594).</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5160" w:type="dxa"/>
          </w:tcPr>
          <w:p w:rsidR="00960CE9" w:rsidRDefault="00DA4392">
            <w:pPr>
              <w:pStyle w:val="ConsPlusNormal"/>
            </w:pPr>
            <w:hyperlink r:id="rId364" w:history="1">
              <w:r w:rsidR="00960CE9">
                <w:rPr>
                  <w:color w:val="0000FF"/>
                </w:rPr>
                <w:t>Часть 1 статьи 119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Работодатель привлекает работников к работе в выходные и нерабочие праздничные дни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с их письменного согласия.</w:t>
            </w:r>
          </w:p>
        </w:tc>
        <w:tc>
          <w:tcPr>
            <w:tcW w:w="5160" w:type="dxa"/>
          </w:tcPr>
          <w:p w:rsidR="00960CE9" w:rsidRDefault="00DA4392">
            <w:pPr>
              <w:pStyle w:val="ConsPlusNormal"/>
            </w:pPr>
            <w:hyperlink r:id="rId365" w:history="1">
              <w:r w:rsidR="00960CE9">
                <w:rPr>
                  <w:color w:val="0000FF"/>
                </w:rPr>
                <w:t>Часть 2 статьи 113</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 xml:space="preserve">Работодатель привлекает к работе в выходные и нерабочие праздничные дни инвалидов, женщин, имеющих детей в возрасте до трех лет, отцов, воспитывающих без матери детей в возрасте до трех лет, </w:t>
            </w:r>
            <w:r>
              <w:lastRenderedPageBreak/>
              <w:t>опекунов (попечителей) детей в возрасте до трех лет с их письменного согласия.</w:t>
            </w:r>
          </w:p>
        </w:tc>
        <w:tc>
          <w:tcPr>
            <w:tcW w:w="5160" w:type="dxa"/>
          </w:tcPr>
          <w:p w:rsidR="00960CE9" w:rsidRDefault="00DA4392">
            <w:pPr>
              <w:pStyle w:val="ConsPlusNormal"/>
            </w:pPr>
            <w:hyperlink r:id="rId366" w:history="1">
              <w:r w:rsidR="00960CE9">
                <w:rPr>
                  <w:color w:val="0000FF"/>
                </w:rPr>
                <w:t>Часть 7 статьи 113</w:t>
              </w:r>
            </w:hyperlink>
            <w:r w:rsidR="00960CE9">
              <w:t xml:space="preserve"> Трудового кодекса Российской Федерации (Собрание законодательства Российской Федерации, 2002, N 1, ст. 3; 2006, N 27, ст. 2878).</w:t>
            </w:r>
          </w:p>
          <w:p w:rsidR="00960CE9" w:rsidRDefault="00DA4392">
            <w:pPr>
              <w:pStyle w:val="ConsPlusNormal"/>
            </w:pPr>
            <w:hyperlink r:id="rId367" w:history="1">
              <w:r w:rsidR="00960CE9">
                <w:rPr>
                  <w:color w:val="0000FF"/>
                </w:rPr>
                <w:t>Статья 264</w:t>
              </w:r>
            </w:hyperlink>
            <w:r w:rsidR="00960CE9">
              <w:t xml:space="preserve"> Трудового кодекса Российской </w:t>
            </w:r>
            <w:r w:rsidR="00960CE9">
              <w:lastRenderedPageBreak/>
              <w:t>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5669" w:type="dxa"/>
          </w:tcPr>
          <w:p w:rsidR="00960CE9" w:rsidRDefault="00960CE9">
            <w:pPr>
              <w:pStyle w:val="ConsPlusNormal"/>
            </w:pPr>
            <w:r>
              <w:t>Работодатель до привлечения к работе в выходные и нерабочие праздничные дни знакомит под роспись инвалидов, женщин, имеющих детей в возрасте до трех лет, отцов, воспитывающих без матери детей в возрасте до трех лет, опекунов (попечителей) детей в возрасте до трех лет с их правом отказаться от работы в выходные и нерабочие праздничные дни.</w:t>
            </w:r>
          </w:p>
        </w:tc>
        <w:tc>
          <w:tcPr>
            <w:tcW w:w="5160" w:type="dxa"/>
          </w:tcPr>
          <w:p w:rsidR="00960CE9" w:rsidRDefault="00DA4392">
            <w:pPr>
              <w:pStyle w:val="ConsPlusNormal"/>
            </w:pPr>
            <w:hyperlink r:id="rId368" w:history="1">
              <w:r w:rsidR="00960CE9">
                <w:rPr>
                  <w:color w:val="0000FF"/>
                </w:rPr>
                <w:t>Часть 7 статьи 113</w:t>
              </w:r>
            </w:hyperlink>
            <w:r w:rsidR="00960CE9">
              <w:t xml:space="preserve"> Трудового кодекса Российской Федерации (Собрание законодательства Российской Федерации, 2002, N 1, ст. 3; 2006, N 27, ст. 2878).</w:t>
            </w:r>
          </w:p>
          <w:p w:rsidR="00960CE9" w:rsidRDefault="00DA4392">
            <w:pPr>
              <w:pStyle w:val="ConsPlusNormal"/>
            </w:pPr>
            <w:hyperlink r:id="rId369" w:history="1">
              <w:r w:rsidR="00960CE9">
                <w:rPr>
                  <w:color w:val="0000FF"/>
                </w:rPr>
                <w:t>Статья 264</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Привлечение работников к работе в выходные и нерабочие праздничные дни производится по письменному распоряжению работодателя.</w:t>
            </w:r>
          </w:p>
        </w:tc>
        <w:tc>
          <w:tcPr>
            <w:tcW w:w="5160" w:type="dxa"/>
          </w:tcPr>
          <w:p w:rsidR="00960CE9" w:rsidRDefault="00960CE9">
            <w:pPr>
              <w:pStyle w:val="ConsPlusNormal"/>
            </w:pPr>
            <w:r>
              <w:t xml:space="preserve">Часть </w:t>
            </w:r>
            <w:hyperlink r:id="rId370" w:history="1">
              <w:r>
                <w:rPr>
                  <w:color w:val="0000FF"/>
                </w:rPr>
                <w:t>статьи 113</w:t>
              </w:r>
            </w:hyperlink>
            <w: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38" w:name="P2838"/>
            <w:bookmarkEnd w:id="3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39" w:name="P2852"/>
      <w:bookmarkEnd w:id="39"/>
      <w:r>
        <w:t>Проверочный лист (список контрольных вопросов) N 20</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организации расследования и учета несчастных случаев</w:t>
      </w:r>
    </w:p>
    <w:p w:rsidR="00960CE9" w:rsidRDefault="00960CE9">
      <w:pPr>
        <w:pStyle w:val="ConsPlusNormal"/>
        <w:jc w:val="center"/>
      </w:pPr>
      <w:r>
        <w:t xml:space="preserve">на производстве и профессиональных заболеваний" </w:t>
      </w:r>
      <w:hyperlink w:anchor="P307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Наличие у работодателя локального нормативного акта (приказа, распоряжения и т.п.) за подписью работодателя о формировании комиссии по расследованию несчастного случая в составе не менее трех человек в составе: работодателя (его представителя); специалиста по охране труда или лица, назначенного ответственным за организацию работы по охране труда приказом (распоряжением) работодателя (что подтверждается наличием такого приказа); представителей выборного органа первичной профсоюзной организации или иного представительного органа работников при наличии профсоюзной организации; уполномоченного по охране труда при наличии уполномоченного по охране труда</w:t>
            </w:r>
          </w:p>
        </w:tc>
        <w:tc>
          <w:tcPr>
            <w:tcW w:w="5160" w:type="dxa"/>
          </w:tcPr>
          <w:p w:rsidR="00960CE9" w:rsidRDefault="00DA4392">
            <w:pPr>
              <w:pStyle w:val="ConsPlusNormal"/>
            </w:pPr>
            <w:hyperlink r:id="rId371" w:history="1">
              <w:r w:rsidR="00960CE9">
                <w:rPr>
                  <w:color w:val="0000FF"/>
                </w:rPr>
                <w:t>Части 1</w:t>
              </w:r>
            </w:hyperlink>
            <w:r w:rsidR="00960CE9">
              <w:t xml:space="preserve">, </w:t>
            </w:r>
            <w:hyperlink r:id="rId372" w:history="1">
              <w:r w:rsidR="00960CE9">
                <w:rPr>
                  <w:color w:val="0000FF"/>
                </w:rPr>
                <w:t>3</w:t>
              </w:r>
            </w:hyperlink>
            <w:r w:rsidR="00960CE9">
              <w:t xml:space="preserve"> и </w:t>
            </w:r>
            <w:hyperlink r:id="rId373" w:history="1">
              <w:r w:rsidR="00960CE9">
                <w:rPr>
                  <w:color w:val="0000FF"/>
                </w:rPr>
                <w:t>13 статьи 229</w:t>
              </w:r>
            </w:hyperlink>
            <w:r w:rsidR="00960CE9">
              <w:t xml:space="preserve"> Трудового Кодекса Российской Федерации (Собрание законодательства Российской Федерации, 2002, N 1, ст. 3; 2006, N 27, ст. 2878), </w:t>
            </w:r>
            <w:hyperlink r:id="rId374" w:history="1">
              <w:r w:rsidR="00960CE9">
                <w:rPr>
                  <w:color w:val="0000FF"/>
                </w:rPr>
                <w:t>постановление</w:t>
              </w:r>
            </w:hyperlink>
            <w:r w:rsidR="00960CE9">
              <w:t xml:space="preserve"> Правительства РФ от 30.07.2004 N 401 "О Федеральной службе по экологическому, технологическому и атомному надзору", </w:t>
            </w:r>
            <w:hyperlink r:id="rId375" w:history="1">
              <w:r w:rsidR="00960CE9">
                <w:rPr>
                  <w:color w:val="0000FF"/>
                </w:rPr>
                <w:t>часть 8 статьи 370</w:t>
              </w:r>
            </w:hyperlink>
            <w:r w:rsidR="00960CE9">
              <w:t xml:space="preserve"> Трудового Кодекса Российской Федерации (Собрание законодательства Российской Федерации, 2002, N 1, ст. 3; 2006, N 27, ст. 2878), </w:t>
            </w:r>
            <w:hyperlink r:id="rId376" w:history="1">
              <w:r w:rsidR="00960CE9">
                <w:rPr>
                  <w:color w:val="0000FF"/>
                </w:rPr>
                <w:t>пункт 2 статьи 20</w:t>
              </w:r>
            </w:hyperlink>
            <w:r w:rsidR="00960CE9">
              <w:t xml:space="preserve"> Федерального закона от 12.01.1996 N 10-ФЗ "О профессиональных союзах, их правах и гарантиях деятельности" (Собрание законодательства Российской Федерации, 1996, N 10, ст. 148, 2009, N 1, ст. 17)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Лица, на которых непосредственно возложено обеспечение соблюдения требований охраны труда на </w:t>
            </w:r>
            <w:r>
              <w:lastRenderedPageBreak/>
              <w:t>участке (объекте), где произошел несчастный случай, отсутствуют в составе комиссии по расследованию.</w:t>
            </w:r>
          </w:p>
        </w:tc>
        <w:tc>
          <w:tcPr>
            <w:tcW w:w="5160" w:type="dxa"/>
          </w:tcPr>
          <w:p w:rsidR="00960CE9" w:rsidRDefault="00DA4392">
            <w:pPr>
              <w:pStyle w:val="ConsPlusNormal"/>
            </w:pPr>
            <w:hyperlink r:id="rId377" w:history="1">
              <w:r w:rsidR="00960CE9">
                <w:rPr>
                  <w:color w:val="0000FF"/>
                </w:rPr>
                <w:t>Часть 3 статьи 229</w:t>
              </w:r>
            </w:hyperlink>
            <w:r w:rsidR="00960CE9">
              <w:t xml:space="preserve"> Трудового Кодекса Российской Федерации (Собрание законодательства Российской </w:t>
            </w:r>
            <w:r w:rsidR="00960CE9">
              <w:lastRenderedPageBreak/>
              <w:t>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Наличие в составе комиссии: представителя территориального органа Роструда (который, как правило, назначается председателем Комиссии)</w:t>
            </w:r>
          </w:p>
        </w:tc>
        <w:tc>
          <w:tcPr>
            <w:tcW w:w="5160" w:type="dxa"/>
          </w:tcPr>
          <w:p w:rsidR="00960CE9" w:rsidRDefault="00DA4392">
            <w:pPr>
              <w:pStyle w:val="ConsPlusNormal"/>
            </w:pPr>
            <w:hyperlink r:id="rId378" w:history="1">
              <w:r w:rsidR="00960CE9">
                <w:rPr>
                  <w:color w:val="0000FF"/>
                </w:rPr>
                <w:t>Части 2</w:t>
              </w:r>
            </w:hyperlink>
            <w:r w:rsidR="00960CE9">
              <w:t xml:space="preserve">, </w:t>
            </w:r>
            <w:hyperlink r:id="rId379" w:history="1">
              <w:r w:rsidR="00960CE9">
                <w:rPr>
                  <w:color w:val="0000FF"/>
                </w:rPr>
                <w:t>3</w:t>
              </w:r>
            </w:hyperlink>
            <w:r w:rsidR="00960CE9">
              <w:t xml:space="preserve"> и </w:t>
            </w:r>
            <w:hyperlink r:id="rId380" w:history="1">
              <w:r w:rsidR="00960CE9">
                <w:rPr>
                  <w:color w:val="0000FF"/>
                </w:rPr>
                <w:t>14 статьи 229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Наличие в составе комиссии представителей органа исполнительной власти субъекта Российской Федерации или органа местного самоуправления (по согласованию), представителя территориального объединения организаций профсоюзов; представителей территориального отделения ФСС</w:t>
            </w:r>
          </w:p>
        </w:tc>
        <w:tc>
          <w:tcPr>
            <w:tcW w:w="5160" w:type="dxa"/>
          </w:tcPr>
          <w:p w:rsidR="00960CE9" w:rsidRDefault="00DA4392">
            <w:pPr>
              <w:pStyle w:val="ConsPlusNormal"/>
            </w:pPr>
            <w:hyperlink r:id="rId381" w:history="1">
              <w:r w:rsidR="00960CE9">
                <w:rPr>
                  <w:color w:val="0000FF"/>
                </w:rPr>
                <w:t>Части 2</w:t>
              </w:r>
            </w:hyperlink>
            <w:r w:rsidR="00960CE9">
              <w:t xml:space="preserve"> и </w:t>
            </w:r>
            <w:hyperlink r:id="rId382" w:history="1">
              <w:r w:rsidR="00960CE9">
                <w:rPr>
                  <w:color w:val="0000FF"/>
                </w:rPr>
                <w:t>14 статьи 229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Наличие у работодателя извещения, направленного в течение суток: в соответствующий территориальный орган Роструда; соответствующую прокуратуру; в соответствующий орган исполнительной власти субъекта Российской Федерации и (или) орган местного самоуправления; работодателю, направившему работника, с которым произошел несчастный случай;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в территориальное отделение ФСС; соответствующее территориальное объединение организаций профсоюзов.</w:t>
            </w:r>
          </w:p>
        </w:tc>
        <w:tc>
          <w:tcPr>
            <w:tcW w:w="5160" w:type="dxa"/>
          </w:tcPr>
          <w:p w:rsidR="00960CE9" w:rsidRDefault="00DA4392">
            <w:pPr>
              <w:pStyle w:val="ConsPlusNormal"/>
            </w:pPr>
            <w:hyperlink r:id="rId383" w:history="1">
              <w:r w:rsidR="00960CE9">
                <w:rPr>
                  <w:color w:val="0000FF"/>
                </w:rPr>
                <w:t>Части 1</w:t>
              </w:r>
            </w:hyperlink>
            <w:r w:rsidR="00960CE9">
              <w:t xml:space="preserve"> и </w:t>
            </w:r>
            <w:hyperlink r:id="rId384" w:history="1">
              <w:r w:rsidR="00960CE9">
                <w:rPr>
                  <w:color w:val="0000FF"/>
                </w:rPr>
                <w:t>2 статьи 228.1</w:t>
              </w:r>
            </w:hyperlink>
            <w:r w:rsidR="00960CE9">
              <w:t xml:space="preserve"> Трудового Кодекса Российской Федерации (Собрание законодательства Российской Федерации, 2002, N 1, ст. 3; 2006, N 27, ст. 2878), </w:t>
            </w:r>
            <w:hyperlink r:id="rId385" w:history="1">
              <w:r w:rsidR="00960CE9">
                <w:rPr>
                  <w:color w:val="0000FF"/>
                </w:rPr>
                <w:t>Форма N 1</w:t>
              </w:r>
            </w:hyperlink>
            <w:r w:rsidR="00960CE9">
              <w:t xml:space="preserve"> приложения N 1 к Постановлению N 73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 xml:space="preserve">Наличие у работодателя извещения о несчастном случае, направленного по установленной форме в течение трех суток после получения сведений об этом: в </w:t>
            </w:r>
            <w:r>
              <w:lastRenderedPageBreak/>
              <w:t>соответствующий территориальный орган Роструда; территориальное объединение организаций профсоюзов;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в территориальное отделение ФСС.</w:t>
            </w:r>
          </w:p>
        </w:tc>
        <w:tc>
          <w:tcPr>
            <w:tcW w:w="5160" w:type="dxa"/>
          </w:tcPr>
          <w:p w:rsidR="00960CE9" w:rsidRDefault="00DA4392">
            <w:pPr>
              <w:pStyle w:val="ConsPlusNormal"/>
            </w:pPr>
            <w:hyperlink r:id="rId386" w:history="1">
              <w:r w:rsidR="00960CE9">
                <w:rPr>
                  <w:color w:val="0000FF"/>
                </w:rPr>
                <w:t>Часть 5 статьи 228.1</w:t>
              </w:r>
            </w:hyperlink>
            <w:r w:rsidR="00960CE9">
              <w:t xml:space="preserve"> Трудового Кодекса Российской Федерации (Собрание законодательства Российской Федерации, 2002, N 1, ст. 3; 2006, N 27, ст. 2878); </w:t>
            </w:r>
            <w:hyperlink r:id="rId387" w:history="1">
              <w:r w:rsidR="00960CE9">
                <w:rPr>
                  <w:color w:val="0000FF"/>
                </w:rPr>
                <w:t>приложение 1</w:t>
              </w:r>
            </w:hyperlink>
            <w:r w:rsidR="00960CE9">
              <w:t xml:space="preserve"> к приказу ФСС РФ от 24.08.2000 N 157 "О создании в Фонде социального страхования Российской Федерации единой системы учета страховых случаев, их анализа и определения размера скидок и надбавок к страховым тарифам с учетом состояния охраны труда"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6</w:t>
            </w:r>
          </w:p>
        </w:tc>
        <w:tc>
          <w:tcPr>
            <w:tcW w:w="5669" w:type="dxa"/>
          </w:tcPr>
          <w:p w:rsidR="00960CE9" w:rsidRDefault="00960CE9">
            <w:pPr>
              <w:pStyle w:val="ConsPlusNormal"/>
            </w:pPr>
            <w:r>
              <w:t>Наличие у работодателя, проводящего расследование, документа, подтверждающего направление к нему пострадавшего для выполнения работы, а также документа, подтверждающего участие пострадавшего в его производственной деятельности. Участие в составе комиссии по расследованию представителя работодателя, направившего пострадавшего к работодателю, проводящему расследование.</w:t>
            </w:r>
          </w:p>
        </w:tc>
        <w:tc>
          <w:tcPr>
            <w:tcW w:w="5160" w:type="dxa"/>
          </w:tcPr>
          <w:p w:rsidR="00960CE9" w:rsidRDefault="00DA4392">
            <w:pPr>
              <w:pStyle w:val="ConsPlusNormal"/>
            </w:pPr>
            <w:hyperlink r:id="rId388" w:history="1">
              <w:r w:rsidR="00960CE9">
                <w:rPr>
                  <w:color w:val="0000FF"/>
                </w:rPr>
                <w:t>Часть 5 статьи 229</w:t>
              </w:r>
            </w:hyperlink>
            <w:r w:rsidR="00960CE9">
              <w:t xml:space="preserve"> ТК РФ; </w:t>
            </w:r>
            <w:hyperlink r:id="rId389" w:history="1">
              <w:r w:rsidR="00960CE9">
                <w:rPr>
                  <w:color w:val="0000FF"/>
                </w:rPr>
                <w:t>абзац первый пункта 10</w:t>
              </w:r>
            </w:hyperlink>
            <w:r w:rsidR="00960CE9">
              <w:t xml:space="preserve"> приложения N 2 к Постановлению N 73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Наличие у работодателя, поручившего пострадавшему выполнение работы на территории другого работодателя, извещения работодателя, на чьей территории произошел несчастный случай, о произошедшем на закрепленной на его территории несчастном случае от работодателя. Участие в составе комиссии, образованной работодателем (его представителем), по поручению которого выполнялась работа,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 не является обязательным, но допускается.</w:t>
            </w:r>
          </w:p>
        </w:tc>
        <w:tc>
          <w:tcPr>
            <w:tcW w:w="5160" w:type="dxa"/>
          </w:tcPr>
          <w:p w:rsidR="00960CE9" w:rsidRDefault="00DA4392">
            <w:pPr>
              <w:pStyle w:val="ConsPlusNormal"/>
            </w:pPr>
            <w:hyperlink r:id="rId390" w:history="1">
              <w:r w:rsidR="00960CE9">
                <w:rPr>
                  <w:color w:val="0000FF"/>
                </w:rPr>
                <w:t>Часть 6 статьи 229</w:t>
              </w:r>
            </w:hyperlink>
            <w:r w:rsidR="00960CE9">
              <w:t xml:space="preserve"> Трудового Кодекса Российской Федерации (Собрание законодательства Российской Федерации, 2002, N 1, ст. 3; 2006, N 27, ст. 2878); </w:t>
            </w:r>
            <w:hyperlink r:id="rId391" w:history="1">
              <w:r w:rsidR="00960CE9">
                <w:rPr>
                  <w:color w:val="0000FF"/>
                </w:rPr>
                <w:t>абзац второй пункт 10</w:t>
              </w:r>
            </w:hyperlink>
            <w:r w:rsidR="00960CE9">
              <w:t xml:space="preserve"> приложения N 2 к Постановлению N 73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 xml:space="preserve">Наличие у работодателя, проводящего расследование, документа, подтверждающего направление пострадавшего для выполнения работы к другому </w:t>
            </w:r>
            <w:r>
              <w:lastRenderedPageBreak/>
              <w:t>работодателю и участвовавшим в его производственной деятельности). Участие в комиссии по расследованию представителя работодателя, на территории которого она проводилась</w:t>
            </w:r>
          </w:p>
        </w:tc>
        <w:tc>
          <w:tcPr>
            <w:tcW w:w="5160" w:type="dxa"/>
          </w:tcPr>
          <w:p w:rsidR="00960CE9" w:rsidRDefault="00DA4392">
            <w:pPr>
              <w:pStyle w:val="ConsPlusNormal"/>
            </w:pPr>
            <w:hyperlink r:id="rId392" w:history="1">
              <w:r w:rsidR="00960CE9">
                <w:rPr>
                  <w:color w:val="0000FF"/>
                </w:rPr>
                <w:t>Часть 7 статьи 229</w:t>
              </w:r>
            </w:hyperlink>
            <w:r w:rsidR="00960CE9">
              <w:t xml:space="preserve"> Трудового Кодекса Российской Федерации (Собрание законодательства Российской Федерации, 2002, N 1, ст. 3; 2006, N 27, ст. 2878); </w:t>
            </w:r>
            <w:hyperlink r:id="rId393" w:history="1">
              <w:r w:rsidR="00960CE9">
                <w:rPr>
                  <w:color w:val="0000FF"/>
                </w:rPr>
                <w:t>абзац третий пункта 10</w:t>
              </w:r>
            </w:hyperlink>
            <w:r w:rsidR="00960CE9">
              <w:t xml:space="preserve"> приложения N 2 к Постановлению N 73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9</w:t>
            </w:r>
          </w:p>
        </w:tc>
        <w:tc>
          <w:tcPr>
            <w:tcW w:w="5669" w:type="dxa"/>
          </w:tcPr>
          <w:p w:rsidR="00960CE9" w:rsidRDefault="00960CE9">
            <w:pPr>
              <w:pStyle w:val="ConsPlusNormal"/>
            </w:pPr>
            <w:r>
              <w:t>Наличие у работодателя, проводящего расследование, документов, подтверждающих работу пострадавшего по совместительству.</w:t>
            </w:r>
          </w:p>
        </w:tc>
        <w:tc>
          <w:tcPr>
            <w:tcW w:w="5160" w:type="dxa"/>
          </w:tcPr>
          <w:p w:rsidR="00960CE9" w:rsidRDefault="00DA4392">
            <w:pPr>
              <w:pStyle w:val="ConsPlusNormal"/>
            </w:pPr>
            <w:hyperlink r:id="rId394" w:history="1">
              <w:r w:rsidR="00960CE9">
                <w:rPr>
                  <w:color w:val="0000FF"/>
                </w:rPr>
                <w:t>Часть 8. статьи 229</w:t>
              </w:r>
            </w:hyperlink>
            <w:r w:rsidR="00960CE9">
              <w:t xml:space="preserve"> Трудового Кодекса Российской Федерации (Собрание законодательства Российской Федерации, 2002, N 1, ст. 3; 2006, N 27, ст. 2878); </w:t>
            </w:r>
            <w:hyperlink r:id="rId395" w:history="1">
              <w:r w:rsidR="00960CE9">
                <w:rPr>
                  <w:color w:val="0000FF"/>
                </w:rPr>
                <w:t>пункт 11</w:t>
              </w:r>
            </w:hyperlink>
            <w:r w:rsidR="00960CE9">
              <w:t xml:space="preserve"> приложения N 2 к Постановлению N 73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Наличие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tc>
        <w:tc>
          <w:tcPr>
            <w:tcW w:w="5160" w:type="dxa"/>
          </w:tcPr>
          <w:p w:rsidR="00960CE9" w:rsidRDefault="00DA4392">
            <w:pPr>
              <w:pStyle w:val="ConsPlusNormal"/>
            </w:pPr>
            <w:hyperlink r:id="rId396" w:history="1">
              <w:r w:rsidR="00960CE9">
                <w:rPr>
                  <w:color w:val="0000FF"/>
                </w:rPr>
                <w:t>Часть 9 статьи 229</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Наличие приказа о создании Комиссии по расследованию несчастного случая, возглавляемой капитаном судна и состоящей из представителей командного состава, представителя судовой профсоюзной организации, а при ее отсутствии - представителя судовой команды.</w:t>
            </w:r>
          </w:p>
        </w:tc>
        <w:tc>
          <w:tcPr>
            <w:tcW w:w="5160" w:type="dxa"/>
          </w:tcPr>
          <w:p w:rsidR="00960CE9" w:rsidRDefault="00DA4392">
            <w:pPr>
              <w:pStyle w:val="ConsPlusNormal"/>
            </w:pPr>
            <w:hyperlink r:id="rId397" w:history="1">
              <w:r w:rsidR="00960CE9">
                <w:rPr>
                  <w:color w:val="0000FF"/>
                </w:rPr>
                <w:t>Часть 2 пункта 9</w:t>
              </w:r>
            </w:hyperlink>
            <w:r w:rsidR="00960CE9">
              <w:t xml:space="preserve"> приложения N 2 к Постановлению N 73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Наличие на корабле извещения работодателя (судовладельца) о произошедшем несчастном случае</w:t>
            </w:r>
          </w:p>
        </w:tc>
        <w:tc>
          <w:tcPr>
            <w:tcW w:w="5160" w:type="dxa"/>
          </w:tcPr>
          <w:p w:rsidR="00960CE9" w:rsidRDefault="00DA4392">
            <w:pPr>
              <w:pStyle w:val="ConsPlusNormal"/>
            </w:pPr>
            <w:hyperlink r:id="rId398" w:history="1">
              <w:r w:rsidR="00960CE9">
                <w:rPr>
                  <w:color w:val="0000FF"/>
                </w:rPr>
                <w:t>Часть 3 статьи 228.1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12.1.</w:t>
            </w:r>
          </w:p>
        </w:tc>
        <w:tc>
          <w:tcPr>
            <w:tcW w:w="5669" w:type="dxa"/>
          </w:tcPr>
          <w:p w:rsidR="00960CE9" w:rsidRDefault="00960CE9">
            <w:pPr>
              <w:pStyle w:val="ConsPlusNormal"/>
            </w:pPr>
            <w:r>
              <w:t>Наличие на корабле извещения соответствующего Консульства Российской Федерации о произошедшем несчастном случае</w:t>
            </w:r>
          </w:p>
        </w:tc>
        <w:tc>
          <w:tcPr>
            <w:tcW w:w="5160" w:type="dxa"/>
          </w:tcPr>
          <w:p w:rsidR="00960CE9" w:rsidRDefault="00DA4392">
            <w:pPr>
              <w:pStyle w:val="ConsPlusNormal"/>
            </w:pPr>
            <w:hyperlink r:id="rId399" w:history="1">
              <w:r w:rsidR="00960CE9">
                <w:rPr>
                  <w:color w:val="0000FF"/>
                </w:rPr>
                <w:t>Часть 3 статьи 228.1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 xml:space="preserve">Наличие у работодателя (судовладельца) извещения о происшедшем на судне групповом несчастном случае, тяжелом несчастном случае или несчастном случае со </w:t>
            </w:r>
            <w:r>
              <w:lastRenderedPageBreak/>
              <w:t>смертельным исходом, направленного по установленной форме в течение суток после получения извещения от капитана судна: в соответствующий территориальный орган Роструда; соответствующую прокуратуру по месту регистрации судна;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 соответствующее территориальное объединение организаций профсоюзов; территориальное отделение ФСС.</w:t>
            </w:r>
          </w:p>
        </w:tc>
        <w:tc>
          <w:tcPr>
            <w:tcW w:w="5160" w:type="dxa"/>
          </w:tcPr>
          <w:p w:rsidR="00960CE9" w:rsidRDefault="00DA4392">
            <w:pPr>
              <w:pStyle w:val="ConsPlusNormal"/>
            </w:pPr>
            <w:hyperlink r:id="rId400" w:history="1">
              <w:r w:rsidR="00960CE9">
                <w:rPr>
                  <w:color w:val="0000FF"/>
                </w:rPr>
                <w:t>Часть 4 статьи 228.1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14</w:t>
            </w:r>
          </w:p>
        </w:tc>
        <w:tc>
          <w:tcPr>
            <w:tcW w:w="5669" w:type="dxa"/>
          </w:tcPr>
          <w:p w:rsidR="00960CE9" w:rsidRDefault="00960CE9">
            <w:pPr>
              <w:pStyle w:val="ConsPlusNormal"/>
            </w:pPr>
            <w:r>
              <w:t>Наличие у работодателя, проводящего расследование, документов, подтверждающих направление пострадавшего на производственную практику или поручение работодателем выполнения пострадавшим работы). Наличие в составе комиссии представители образовательного учреждения.</w:t>
            </w:r>
          </w:p>
        </w:tc>
        <w:tc>
          <w:tcPr>
            <w:tcW w:w="5160" w:type="dxa"/>
          </w:tcPr>
          <w:p w:rsidR="00960CE9" w:rsidRDefault="00DA4392">
            <w:pPr>
              <w:pStyle w:val="ConsPlusNormal"/>
            </w:pPr>
            <w:hyperlink r:id="rId401" w:history="1">
              <w:r w:rsidR="00960CE9">
                <w:rPr>
                  <w:color w:val="0000FF"/>
                </w:rPr>
                <w:t>Часть 1 пункта 12</w:t>
              </w:r>
            </w:hyperlink>
            <w:r w:rsidR="00960CE9">
              <w:t xml:space="preserve"> приложения N 2 к Постановлению N 73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Наличие у работодателя, проводящего расследование, документов, подтверждающих направление пострадавшего на производственную практику или поручение работодателем выполнения пострадавшим работы. Наличие в составе комиссии представителя организации, где пострадавшие проходили практику</w:t>
            </w:r>
          </w:p>
        </w:tc>
        <w:tc>
          <w:tcPr>
            <w:tcW w:w="5160" w:type="dxa"/>
          </w:tcPr>
          <w:p w:rsidR="00960CE9" w:rsidRDefault="00DA4392">
            <w:pPr>
              <w:pStyle w:val="ConsPlusNormal"/>
            </w:pPr>
            <w:hyperlink r:id="rId402" w:history="1">
              <w:r w:rsidR="00960CE9">
                <w:rPr>
                  <w:color w:val="0000FF"/>
                </w:rPr>
                <w:t>Часть 2 пункта 12</w:t>
              </w:r>
            </w:hyperlink>
            <w:r w:rsidR="00960CE9">
              <w:t xml:space="preserve"> приложения N 2 к Постановлению N 73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 xml:space="preserve">Дата утверждения Акта о несчастном случае не должна превышать 3 дней с момента выдачи пострадавшему заключения по </w:t>
            </w:r>
            <w:hyperlink r:id="rId403" w:history="1">
              <w:r>
                <w:rPr>
                  <w:color w:val="0000FF"/>
                </w:rPr>
                <w:t>форме 315у</w:t>
              </w:r>
            </w:hyperlink>
          </w:p>
        </w:tc>
        <w:tc>
          <w:tcPr>
            <w:tcW w:w="5160" w:type="dxa"/>
          </w:tcPr>
          <w:p w:rsidR="00960CE9" w:rsidRDefault="00DA4392">
            <w:pPr>
              <w:pStyle w:val="ConsPlusNormal"/>
            </w:pPr>
            <w:hyperlink r:id="rId404" w:history="1">
              <w:r w:rsidR="00960CE9">
                <w:rPr>
                  <w:color w:val="0000FF"/>
                </w:rPr>
                <w:t>Часть 1 статьи 229.1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17</w:t>
            </w:r>
          </w:p>
        </w:tc>
        <w:tc>
          <w:tcPr>
            <w:tcW w:w="5669" w:type="dxa"/>
          </w:tcPr>
          <w:p w:rsidR="00960CE9" w:rsidRDefault="00960CE9">
            <w:pPr>
              <w:pStyle w:val="ConsPlusNormal"/>
            </w:pPr>
            <w:r>
              <w:t xml:space="preserve">Дата утверждения Акта о несчастном случае не должна превышать 15 дней с момента выдачи пострадавшему заключения по </w:t>
            </w:r>
            <w:hyperlink r:id="rId405" w:history="1">
              <w:r>
                <w:rPr>
                  <w:color w:val="0000FF"/>
                </w:rPr>
                <w:t>форме 315у</w:t>
              </w:r>
            </w:hyperlink>
          </w:p>
        </w:tc>
        <w:tc>
          <w:tcPr>
            <w:tcW w:w="5160" w:type="dxa"/>
          </w:tcPr>
          <w:p w:rsidR="00960CE9" w:rsidRDefault="00DA4392">
            <w:pPr>
              <w:pStyle w:val="ConsPlusNormal"/>
            </w:pPr>
            <w:hyperlink r:id="rId406" w:history="1">
              <w:r w:rsidR="00960CE9">
                <w:rPr>
                  <w:color w:val="0000FF"/>
                </w:rPr>
                <w:t>Часть 1 статьи 229.1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Наличием в материалах расследования протоколов заседаний Комиссии по расследованию несчастного случая с указанием причин и сроков продления расследования</w:t>
            </w:r>
          </w:p>
        </w:tc>
        <w:tc>
          <w:tcPr>
            <w:tcW w:w="5160" w:type="dxa"/>
          </w:tcPr>
          <w:p w:rsidR="00960CE9" w:rsidRDefault="00DA4392">
            <w:pPr>
              <w:pStyle w:val="ConsPlusNormal"/>
            </w:pPr>
            <w:hyperlink r:id="rId407" w:history="1">
              <w:r w:rsidR="00960CE9">
                <w:rPr>
                  <w:color w:val="0000FF"/>
                </w:rPr>
                <w:t>Часть 3 статьи 229.1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 xml:space="preserve">Материалы расследования несчастного случая включают: приказ (распоряжение) о создании комиссии по расследованию несчастного случая; планы, эскизы, схемы, протоколы осмотра места происшествия, а при необходимости - фото- и видеоматериалов; документы, характеризующие состояние рабочего места, наличие опасных и вредных производственных факторов (наличие карты специальной оценки условий труда (или до 31.12.2018 года - карты аттестации рабочего места) с подписью работника об ознакомлении); выписки из журналов регистрации инструктажей по охране труда и протоколов проверки знания пострадавшими требований охраны труда; протоколы опросов очевидцев несчастного случая; протоколы опроса должностных лиц; объяснений пострадавшего; заключения по </w:t>
            </w:r>
            <w:hyperlink r:id="rId408" w:history="1">
              <w:r>
                <w:rPr>
                  <w:color w:val="0000FF"/>
                </w:rPr>
                <w:t>форме 315у</w:t>
              </w:r>
            </w:hyperlink>
            <w:r>
              <w:t xml:space="preserve"> или причине его смерти</w:t>
            </w:r>
          </w:p>
        </w:tc>
        <w:tc>
          <w:tcPr>
            <w:tcW w:w="5160" w:type="dxa"/>
          </w:tcPr>
          <w:p w:rsidR="00960CE9" w:rsidRDefault="00DA4392">
            <w:pPr>
              <w:pStyle w:val="ConsPlusNormal"/>
            </w:pPr>
            <w:hyperlink r:id="rId409" w:history="1">
              <w:r w:rsidR="00960CE9">
                <w:rPr>
                  <w:color w:val="0000FF"/>
                </w:rPr>
                <w:t>Часть 3 статьи 229.2</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Наличие у работодателя оригиналов Актов о несчастном случае, с наличием подписей всех лиц, проводивших расследование, утверждающей подписи работодателя (его представителя) и печати (при наличии печати), составленных на каждого пострадавшего отдельно</w:t>
            </w:r>
          </w:p>
        </w:tc>
        <w:tc>
          <w:tcPr>
            <w:tcW w:w="5160" w:type="dxa"/>
          </w:tcPr>
          <w:p w:rsidR="00960CE9" w:rsidRDefault="00DA4392">
            <w:pPr>
              <w:pStyle w:val="ConsPlusNormal"/>
            </w:pPr>
            <w:hyperlink r:id="rId410" w:history="1">
              <w:r w:rsidR="00960CE9">
                <w:rPr>
                  <w:color w:val="0000FF"/>
                </w:rPr>
                <w:t>Части 1</w:t>
              </w:r>
            </w:hyperlink>
            <w:r w:rsidR="00960CE9">
              <w:t xml:space="preserve">, </w:t>
            </w:r>
            <w:hyperlink r:id="rId411" w:history="1">
              <w:r w:rsidR="00960CE9">
                <w:rPr>
                  <w:color w:val="0000FF"/>
                </w:rPr>
                <w:t>2</w:t>
              </w:r>
            </w:hyperlink>
            <w:r w:rsidR="00960CE9">
              <w:t xml:space="preserve"> и </w:t>
            </w:r>
            <w:hyperlink r:id="rId412" w:history="1">
              <w:r w:rsidR="00960CE9">
                <w:rPr>
                  <w:color w:val="0000FF"/>
                </w:rPr>
                <w:t>5 статьи 230</w:t>
              </w:r>
            </w:hyperlink>
            <w:r w:rsidR="00960CE9">
              <w:t xml:space="preserve"> Трудового Кодекса Российской Федерации (Собрание законодательства Российской Федерации, 2002, N 1, ст. 3; 2006, N 27, ст. 2878, 2015, N 14, ст. 2022)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 xml:space="preserve">Наличие у работодателя расписки о получении пострадавшим (представителями пострадавшего) или </w:t>
            </w:r>
            <w:r>
              <w:lastRenderedPageBreak/>
              <w:t>родственниками погибшего в получении оригинала Акта о несчастном случае, датированной не позднее, чем три дня с момента подписания Акта работодателем</w:t>
            </w:r>
          </w:p>
        </w:tc>
        <w:tc>
          <w:tcPr>
            <w:tcW w:w="5160" w:type="dxa"/>
          </w:tcPr>
          <w:p w:rsidR="00960CE9" w:rsidRDefault="00DA4392">
            <w:pPr>
              <w:pStyle w:val="ConsPlusNormal"/>
            </w:pPr>
            <w:hyperlink r:id="rId413" w:history="1">
              <w:r w:rsidR="00960CE9">
                <w:rPr>
                  <w:color w:val="0000FF"/>
                </w:rPr>
                <w:t>Часть 6 статьи 230</w:t>
              </w:r>
            </w:hyperlink>
            <w:r w:rsidR="00960CE9">
              <w:t xml:space="preserve"> Трудового Кодекса Российской Федерации (Собрание законодательства Российской </w:t>
            </w:r>
            <w:r w:rsidR="00960CE9">
              <w:lastRenderedPageBreak/>
              <w:t>Федерации, 2002, N 1, ст. 3; 2006, N 27, ст. 2878, 2009, N 19, ст. 2288)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22</w:t>
            </w:r>
          </w:p>
        </w:tc>
        <w:tc>
          <w:tcPr>
            <w:tcW w:w="5669" w:type="dxa"/>
          </w:tcPr>
          <w:p w:rsidR="00960CE9" w:rsidRDefault="00960CE9">
            <w:pPr>
              <w:pStyle w:val="ConsPlusNormal"/>
            </w:pPr>
            <w:r>
              <w:t>Наличие у работодателя акта о расследовании несчастного случая в двух экземплярах, которые подписываются всеми лицами проводившими расследование</w:t>
            </w:r>
          </w:p>
        </w:tc>
        <w:tc>
          <w:tcPr>
            <w:tcW w:w="5160" w:type="dxa"/>
          </w:tcPr>
          <w:p w:rsidR="00960CE9" w:rsidRDefault="00DA4392">
            <w:pPr>
              <w:pStyle w:val="ConsPlusNormal"/>
            </w:pPr>
            <w:hyperlink r:id="rId414" w:history="1">
              <w:r w:rsidR="00960CE9">
                <w:rPr>
                  <w:color w:val="0000FF"/>
                </w:rPr>
                <w:t>Часть 8 статьи 230</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Наличие в Акте о несчастном случае по мероприятий по предупреждению аналогичных несчастных случаев.</w:t>
            </w:r>
          </w:p>
        </w:tc>
        <w:tc>
          <w:tcPr>
            <w:tcW w:w="5160" w:type="dxa"/>
          </w:tcPr>
          <w:p w:rsidR="00960CE9" w:rsidRDefault="00DA4392">
            <w:pPr>
              <w:pStyle w:val="ConsPlusNormal"/>
            </w:pPr>
            <w:hyperlink r:id="rId415" w:history="1">
              <w:r w:rsidR="00960CE9">
                <w:rPr>
                  <w:color w:val="0000FF"/>
                </w:rPr>
                <w:t>Часть 9 статьи 230</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Наличие записи о несчастном случае в журнале регистрации несчастных случаев на производстве по установленной форме</w:t>
            </w:r>
          </w:p>
        </w:tc>
        <w:tc>
          <w:tcPr>
            <w:tcW w:w="5160" w:type="dxa"/>
          </w:tcPr>
          <w:p w:rsidR="00960CE9" w:rsidRDefault="00DA4392">
            <w:pPr>
              <w:pStyle w:val="ConsPlusNormal"/>
            </w:pPr>
            <w:hyperlink r:id="rId416" w:history="1">
              <w:r w:rsidR="00960CE9">
                <w:rPr>
                  <w:color w:val="0000FF"/>
                </w:rPr>
                <w:t>Часть 1 статьи 230.1</w:t>
              </w:r>
            </w:hyperlink>
            <w:r w:rsidR="00960CE9">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Наличие у работодателя подтверждения (отметка в копии сопроводительного письма, отметка об отправке факса и т.п.) о направлении сообщения о последствиях несчастного случая на производстве и принятых мерах по установленной форме: в соответствующую государственную инспекцию труда;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tc>
        <w:tc>
          <w:tcPr>
            <w:tcW w:w="5160" w:type="dxa"/>
          </w:tcPr>
          <w:p w:rsidR="00960CE9" w:rsidRDefault="00DA4392">
            <w:pPr>
              <w:pStyle w:val="ConsPlusNormal"/>
            </w:pPr>
            <w:hyperlink r:id="rId417" w:history="1">
              <w:r w:rsidR="00960CE9">
                <w:rPr>
                  <w:color w:val="0000FF"/>
                </w:rPr>
                <w:t>Часть 4 статьи 230.1</w:t>
              </w:r>
            </w:hyperlink>
            <w:r w:rsidR="00960CE9">
              <w:t xml:space="preserve"> Трудового Кодекса Российской Федерации (Собрание законодательства Российской Федерации, 2002, N 1, ст. 3; 2006, N 27, ст. 2878, 2011, N 30, ст. 4590)</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40" w:name="P3071"/>
            <w:bookmarkEnd w:id="4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41" w:name="P3085"/>
      <w:bookmarkEnd w:id="41"/>
      <w:r>
        <w:t>Проверочный лист (список контрольных вопросов) N 21</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 xml:space="preserve">"По проведению специальной оценки условий труда (СОУТ)" </w:t>
      </w:r>
      <w:hyperlink w:anchor="P3284"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организации есть отчет о проведении специальной оценки условий труда (далее СОУТ). В случае простановки "нет" дальнейшая проверка по листу не осуществляется.</w:t>
            </w:r>
          </w:p>
        </w:tc>
        <w:tc>
          <w:tcPr>
            <w:tcW w:w="5160" w:type="dxa"/>
          </w:tcPr>
          <w:p w:rsidR="00960CE9" w:rsidRDefault="00DA4392">
            <w:pPr>
              <w:pStyle w:val="ConsPlusNormal"/>
            </w:pPr>
            <w:hyperlink r:id="rId418" w:history="1">
              <w:r w:rsidR="00960CE9">
                <w:rPr>
                  <w:color w:val="0000FF"/>
                </w:rPr>
                <w:t>Статья 212</w:t>
              </w:r>
            </w:hyperlink>
            <w:r w:rsidR="00960CE9">
              <w:t xml:space="preserve"> Трудового кодекса Российской Федерации ((в ред. Федерального закона от 30 июня 2006 г. N 90-ФЗ - Собрание законодательства Российской Федерации, 2006, N 27, ст. 2878) (далее ТК РФ),</w:t>
            </w:r>
          </w:p>
          <w:p w:rsidR="00960CE9" w:rsidRDefault="00DA4392">
            <w:pPr>
              <w:pStyle w:val="ConsPlusNormal"/>
            </w:pPr>
            <w:hyperlink r:id="rId419" w:history="1">
              <w:r w:rsidR="00960CE9">
                <w:rPr>
                  <w:color w:val="0000FF"/>
                </w:rPr>
                <w:t>пункт 1 части 2 статьи 4</w:t>
              </w:r>
            </w:hyperlink>
            <w:r w:rsidR="00960CE9">
              <w:t xml:space="preserve"> Федерального закона от 28.12.2013 г. N 426-ФЗ "О специальной оценке условий труда" (Текст Федерального закона опубликован в "Российской газете" от 30 декабря 2013 г. N 295, на "Официальном интернет-портале правовой информации" (www.pravo.gov.ru) 30 декабря 2013 г., в Собрании законодательства Российской Федерации от 30 декабря 2013 г. N 52 (часть I) ст. 6991) (далее - Федерального закона 28.12.2013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Отчет утвержден не более 5-и лет назад.</w:t>
            </w:r>
          </w:p>
        </w:tc>
        <w:tc>
          <w:tcPr>
            <w:tcW w:w="5160" w:type="dxa"/>
          </w:tcPr>
          <w:p w:rsidR="00960CE9" w:rsidRDefault="00DA4392">
            <w:pPr>
              <w:pStyle w:val="ConsPlusNormal"/>
            </w:pPr>
            <w:hyperlink r:id="rId420" w:history="1">
              <w:r w:rsidR="00960CE9">
                <w:rPr>
                  <w:color w:val="0000FF"/>
                </w:rPr>
                <w:t>Часть 4 статьи 8</w:t>
              </w:r>
            </w:hyperlink>
            <w:r w:rsidR="00960CE9">
              <w:t xml:space="preserve"> Федерального закона от 28.12.2013 </w:t>
            </w:r>
            <w:r w:rsidR="00960CE9">
              <w:lastRenderedPageBreak/>
              <w:t>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В организации есть Приказ (Распоряжение) о проведении СОУТ, которым утверждена комиссия (с нечетным количеством членов) и график проведения работ.</w:t>
            </w:r>
          </w:p>
        </w:tc>
        <w:tc>
          <w:tcPr>
            <w:tcW w:w="5160" w:type="dxa"/>
          </w:tcPr>
          <w:p w:rsidR="00960CE9" w:rsidRDefault="00DA4392">
            <w:pPr>
              <w:pStyle w:val="ConsPlusNormal"/>
            </w:pPr>
            <w:hyperlink r:id="rId421" w:history="1">
              <w:r w:rsidR="00960CE9">
                <w:rPr>
                  <w:color w:val="0000FF"/>
                </w:rPr>
                <w:t>Часть 1 статьи 8</w:t>
              </w:r>
            </w:hyperlink>
            <w:r w:rsidR="00960CE9">
              <w:t xml:space="preserve">, </w:t>
            </w:r>
            <w:hyperlink r:id="rId422" w:history="1">
              <w:r w:rsidR="00960CE9">
                <w:rPr>
                  <w:color w:val="0000FF"/>
                </w:rPr>
                <w:t>часть 1 статьи 9</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Председателем комиссии является работодатель или его представитель.</w:t>
            </w:r>
          </w:p>
        </w:tc>
        <w:tc>
          <w:tcPr>
            <w:tcW w:w="5160" w:type="dxa"/>
          </w:tcPr>
          <w:p w:rsidR="00960CE9" w:rsidRDefault="00DA4392">
            <w:pPr>
              <w:pStyle w:val="ConsPlusNormal"/>
            </w:pPr>
            <w:hyperlink r:id="rId423" w:history="1">
              <w:r w:rsidR="00960CE9">
                <w:rPr>
                  <w:color w:val="0000FF"/>
                </w:rPr>
                <w:t>Часть 3 статьи 9</w:t>
              </w:r>
            </w:hyperlink>
            <w:r w:rsidR="00960CE9">
              <w:t xml:space="preserve">, </w:t>
            </w:r>
            <w:hyperlink r:id="rId424" w:history="1">
              <w:r w:rsidR="00960CE9">
                <w:rPr>
                  <w:color w:val="0000FF"/>
                </w:rPr>
                <w:t>часть 4 статьи 9</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В состав комиссии включены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w:t>
            </w:r>
          </w:p>
        </w:tc>
        <w:tc>
          <w:tcPr>
            <w:tcW w:w="5160" w:type="dxa"/>
          </w:tcPr>
          <w:p w:rsidR="00960CE9" w:rsidRDefault="00DA4392">
            <w:pPr>
              <w:pStyle w:val="ConsPlusNormal"/>
            </w:pPr>
            <w:hyperlink r:id="rId425" w:history="1">
              <w:r w:rsidR="00960CE9">
                <w:rPr>
                  <w:color w:val="0000FF"/>
                </w:rPr>
                <w:t>Часть 1 статьи 8</w:t>
              </w:r>
            </w:hyperlink>
            <w:r w:rsidR="00960CE9">
              <w:t xml:space="preserve">, </w:t>
            </w:r>
            <w:hyperlink r:id="rId426" w:history="1">
              <w:r w:rsidR="00960CE9">
                <w:rPr>
                  <w:color w:val="0000FF"/>
                </w:rPr>
                <w:t>часть 2 статьи 9</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организации есть подписанный комиссией и утвержденный председателем до начала проведения работ по СОУТ Перечень рабочих мест, которые подлежат оценке.</w:t>
            </w:r>
          </w:p>
        </w:tc>
        <w:tc>
          <w:tcPr>
            <w:tcW w:w="5160" w:type="dxa"/>
          </w:tcPr>
          <w:p w:rsidR="00960CE9" w:rsidRDefault="00DA4392">
            <w:pPr>
              <w:pStyle w:val="ConsPlusNormal"/>
            </w:pPr>
            <w:hyperlink r:id="rId427" w:history="1">
              <w:r w:rsidR="00960CE9">
                <w:rPr>
                  <w:color w:val="0000FF"/>
                </w:rPr>
                <w:t>Часть 5 статьи 9</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В организации есть подписанный комиссией и утвержденный председателем Перечень вредных и (или) опасных производственных факторов, подлежащих исследованиям и измерениям.</w:t>
            </w:r>
          </w:p>
        </w:tc>
        <w:tc>
          <w:tcPr>
            <w:tcW w:w="5160" w:type="dxa"/>
          </w:tcPr>
          <w:p w:rsidR="00960CE9" w:rsidRDefault="00DA4392">
            <w:pPr>
              <w:pStyle w:val="ConsPlusNormal"/>
            </w:pPr>
            <w:hyperlink r:id="rId428" w:history="1">
              <w:r w:rsidR="00960CE9">
                <w:rPr>
                  <w:color w:val="0000FF"/>
                </w:rPr>
                <w:t>Часть 2 статьи 12</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 организации оформлена декларация соответствия условий труда государственным нормативным требованиям охраны труда.</w:t>
            </w:r>
          </w:p>
        </w:tc>
        <w:tc>
          <w:tcPr>
            <w:tcW w:w="5160" w:type="dxa"/>
          </w:tcPr>
          <w:p w:rsidR="00960CE9" w:rsidRDefault="00DA4392">
            <w:pPr>
              <w:pStyle w:val="ConsPlusNormal"/>
            </w:pPr>
            <w:hyperlink r:id="rId429" w:history="1">
              <w:r w:rsidR="00960CE9">
                <w:rPr>
                  <w:color w:val="0000FF"/>
                </w:rPr>
                <w:t>Часть 1 статьи 11</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Дата, указанная как дата подачи работодателем декларации соответствия условий труда не позднее 30 дней с даты утверждения отчета СОУТ.</w:t>
            </w:r>
          </w:p>
        </w:tc>
        <w:tc>
          <w:tcPr>
            <w:tcW w:w="5160" w:type="dxa"/>
          </w:tcPr>
          <w:p w:rsidR="00960CE9" w:rsidRDefault="00DA4392">
            <w:pPr>
              <w:pStyle w:val="ConsPlusNormal"/>
            </w:pPr>
            <w:hyperlink r:id="rId430" w:history="1">
              <w:r w:rsidR="00960CE9">
                <w:rPr>
                  <w:color w:val="0000FF"/>
                </w:rPr>
                <w:t>Пункт 5</w:t>
              </w:r>
            </w:hyperlink>
            <w:r w:rsidR="00960CE9">
              <w:t xml:space="preserve"> Порядка формирования и ведения реестра деклараций соответствия условий труда государственным нормативным требованиям охраны труда, утвержденного приказом Министерства труда и социальной защиты Российской Федерации от 7 февраля 2014 г. N 80н </w:t>
            </w:r>
            <w:r w:rsidR="00960CE9">
              <w:lastRenderedPageBreak/>
              <w:t>(Зарегистрировано в Минюсте РФ 22 мая 2014 г. Регистрационный N 32387 Текст приказа опубликован в "Российской газете" от 28 мая 2014 г. N 118)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10</w:t>
            </w:r>
          </w:p>
        </w:tc>
        <w:tc>
          <w:tcPr>
            <w:tcW w:w="5669" w:type="dxa"/>
          </w:tcPr>
          <w:p w:rsidR="00960CE9" w:rsidRDefault="00960CE9">
            <w:pPr>
              <w:pStyle w:val="ConsPlusNormal"/>
            </w:pPr>
            <w:r>
              <w:t>Отчет о проведении СОУТ содержит подписи всех членов комиссии, утвержден председателем комиссии.</w:t>
            </w:r>
          </w:p>
        </w:tc>
        <w:tc>
          <w:tcPr>
            <w:tcW w:w="5160" w:type="dxa"/>
          </w:tcPr>
          <w:p w:rsidR="00960CE9" w:rsidRDefault="00DA4392">
            <w:pPr>
              <w:pStyle w:val="ConsPlusNormal"/>
            </w:pPr>
            <w:hyperlink r:id="rId431" w:history="1">
              <w:r w:rsidR="00960CE9">
                <w:rPr>
                  <w:color w:val="0000FF"/>
                </w:rPr>
                <w:t>Часть 2 статьи 15</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В картах СОУТ имеются подписи ознакомленных с результатами работников и даты подписания. Причем дата подписания должна быть не позднее 30 дней с даты утверждения отчета о проведении СОУТ.</w:t>
            </w:r>
          </w:p>
        </w:tc>
        <w:tc>
          <w:tcPr>
            <w:tcW w:w="5160" w:type="dxa"/>
          </w:tcPr>
          <w:p w:rsidR="00960CE9" w:rsidRDefault="00DA4392">
            <w:pPr>
              <w:pStyle w:val="ConsPlusNormal"/>
            </w:pPr>
            <w:hyperlink r:id="rId432" w:history="1">
              <w:r w:rsidR="00960CE9">
                <w:rPr>
                  <w:color w:val="0000FF"/>
                </w:rPr>
                <w:t>Пункт 4 части 2 статьи 4</w:t>
              </w:r>
            </w:hyperlink>
            <w:r w:rsidR="00960CE9">
              <w:t xml:space="preserve">, </w:t>
            </w:r>
            <w:hyperlink r:id="rId433" w:history="1">
              <w:r w:rsidR="00960CE9">
                <w:rPr>
                  <w:color w:val="0000FF"/>
                </w:rPr>
                <w:t>часть 5 статьи 15</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 случае применения результатов производственного контроля имеется решение комиссии и представление эксперта об использовании этих результатов. Причем производственный контроль проведен аккредитованной испытательной лабораторией (центром) не ранее, чем за шесть месяцев до начала СОУТ.</w:t>
            </w:r>
          </w:p>
        </w:tc>
        <w:tc>
          <w:tcPr>
            <w:tcW w:w="5160" w:type="dxa"/>
          </w:tcPr>
          <w:p w:rsidR="00960CE9" w:rsidRDefault="00DA4392">
            <w:pPr>
              <w:pStyle w:val="ConsPlusNormal"/>
            </w:pPr>
            <w:hyperlink r:id="rId434" w:history="1">
              <w:r w:rsidR="00960CE9">
                <w:rPr>
                  <w:color w:val="0000FF"/>
                </w:rPr>
                <w:t>Часть 7 статьи 12</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В случае наличия рабочих мест, на которых класс условий труда отнесен к опасному без проведения измерений, Комиссией подготовлен протокол о невозможности проведения измерений и отнесении класса условий труда к опасному и направлен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 не позднее десяти рабочих дней со дня принятия такого решения.</w:t>
            </w:r>
          </w:p>
        </w:tc>
        <w:tc>
          <w:tcPr>
            <w:tcW w:w="5160" w:type="dxa"/>
          </w:tcPr>
          <w:p w:rsidR="00960CE9" w:rsidRDefault="00DA4392">
            <w:pPr>
              <w:pStyle w:val="ConsPlusNormal"/>
            </w:pPr>
            <w:hyperlink r:id="rId435" w:history="1">
              <w:r w:rsidR="00960CE9">
                <w:rPr>
                  <w:color w:val="0000FF"/>
                </w:rPr>
                <w:t>Части 9</w:t>
              </w:r>
            </w:hyperlink>
            <w:r w:rsidR="00960CE9">
              <w:t xml:space="preserve">, </w:t>
            </w:r>
            <w:hyperlink r:id="rId436" w:history="1">
              <w:r w:rsidR="00960CE9">
                <w:rPr>
                  <w:color w:val="0000FF"/>
                </w:rPr>
                <w:t>10</w:t>
              </w:r>
            </w:hyperlink>
            <w:r w:rsidR="00960CE9">
              <w:t xml:space="preserve">, и </w:t>
            </w:r>
            <w:hyperlink r:id="rId437" w:history="1">
              <w:r w:rsidR="00960CE9">
                <w:rPr>
                  <w:color w:val="0000FF"/>
                </w:rPr>
                <w:t>11 статьи 12</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 организации есть отчет о проведенной внеплановой специальной оценке условий труда.</w:t>
            </w:r>
          </w:p>
        </w:tc>
        <w:tc>
          <w:tcPr>
            <w:tcW w:w="5160" w:type="dxa"/>
          </w:tcPr>
          <w:p w:rsidR="00960CE9" w:rsidRDefault="00DA4392">
            <w:pPr>
              <w:pStyle w:val="ConsPlusNormal"/>
            </w:pPr>
            <w:hyperlink r:id="rId438" w:history="1">
              <w:r w:rsidR="00960CE9">
                <w:rPr>
                  <w:color w:val="0000FF"/>
                </w:rPr>
                <w:t>Пункт 1 части 2 статьи 4</w:t>
              </w:r>
            </w:hyperlink>
            <w:r w:rsidR="00960CE9">
              <w:t xml:space="preserve">, </w:t>
            </w:r>
            <w:hyperlink r:id="rId439" w:history="1">
              <w:r w:rsidR="00960CE9">
                <w:rPr>
                  <w:color w:val="0000FF"/>
                </w:rPr>
                <w:t>часть 1 статьи 17</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14.1.</w:t>
            </w:r>
          </w:p>
        </w:tc>
        <w:tc>
          <w:tcPr>
            <w:tcW w:w="5669" w:type="dxa"/>
          </w:tcPr>
          <w:p w:rsidR="00960CE9" w:rsidRDefault="00960CE9">
            <w:pPr>
              <w:pStyle w:val="ConsPlusNormal"/>
            </w:pPr>
            <w:r>
              <w:t>Внеплановая спецоценка проведена в сроки:</w:t>
            </w:r>
          </w:p>
          <w:p w:rsidR="00960CE9" w:rsidRDefault="00960CE9">
            <w:pPr>
              <w:pStyle w:val="ConsPlusNormal"/>
            </w:pPr>
            <w:r>
              <w:t>1) ввод в эксплуатацию вновь организованных рабочих мест - в течение 12 месяцев</w:t>
            </w:r>
          </w:p>
          <w:p w:rsidR="00960CE9" w:rsidRDefault="00960CE9">
            <w:pPr>
              <w:pStyle w:val="ConsPlusNormal"/>
            </w:pPr>
            <w:r>
              <w:t>2) получение работодателем предписания государственного инспектора труда - в течение 6 месяцев</w:t>
            </w:r>
          </w:p>
          <w:p w:rsidR="00960CE9" w:rsidRDefault="00960CE9">
            <w:pPr>
              <w:pStyle w:val="ConsPlusNormal"/>
            </w:pPr>
            <w:r>
              <w:t>3)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 - в течение 6 месяцев</w:t>
            </w:r>
          </w:p>
          <w:p w:rsidR="00960CE9" w:rsidRDefault="00960CE9">
            <w:pPr>
              <w:pStyle w:val="ConsPlusNormal"/>
            </w:pPr>
            <w:r>
              <w:t>4)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СОУТ - в течение 6 месяцев</w:t>
            </w:r>
          </w:p>
        </w:tc>
        <w:tc>
          <w:tcPr>
            <w:tcW w:w="5160" w:type="dxa"/>
          </w:tcPr>
          <w:p w:rsidR="00960CE9" w:rsidRDefault="00DA4392">
            <w:pPr>
              <w:pStyle w:val="ConsPlusNormal"/>
            </w:pPr>
            <w:hyperlink r:id="rId440" w:history="1">
              <w:r w:rsidR="00960CE9">
                <w:rPr>
                  <w:color w:val="0000FF"/>
                </w:rPr>
                <w:t>Часть 2 статьи 17</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СОУТ на рабочих местах членов экипажей морских судов, судов внутреннего плавания и рыбопромысловых судов проведена с учетом особенностей.</w:t>
            </w:r>
          </w:p>
        </w:tc>
        <w:tc>
          <w:tcPr>
            <w:tcW w:w="5160" w:type="dxa"/>
          </w:tcPr>
          <w:p w:rsidR="00960CE9" w:rsidRDefault="00DA4392">
            <w:pPr>
              <w:pStyle w:val="ConsPlusNormal"/>
            </w:pPr>
            <w:hyperlink r:id="rId441" w:history="1">
              <w:r w:rsidR="00960CE9">
                <w:rPr>
                  <w:color w:val="0000FF"/>
                </w:rPr>
                <w:t>Часть 7 статьи 9</w:t>
              </w:r>
            </w:hyperlink>
            <w:r w:rsidR="00960CE9">
              <w:t xml:space="preserve"> Федерального закона от 28.12.2013 г. N 426-ФЗ, </w:t>
            </w:r>
            <w:hyperlink r:id="rId442" w:history="1">
              <w:r w:rsidR="00960CE9">
                <w:rPr>
                  <w:color w:val="0000FF"/>
                </w:rPr>
                <w:t>Особенности</w:t>
              </w:r>
            </w:hyperlink>
            <w:r w:rsidR="00960CE9">
              <w:t xml:space="preserve">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Министерства труда и социальной защиты Российской Федерации от 18 мая 2015 г. N 301н (Зарегистрировано в Минюсте РФ 4 июня 2015 г. Регистрационный N 37531 Текст приказа опубликован на "Официальном интернет-портале правовой информации" (www.pravo.gov.ru) 9 июня 2015 г., в "Российской газете" от 22 июня 2015 г. N 133) (далее - Особенности проведения специальной оценки условий труда)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15.1.</w:t>
            </w:r>
          </w:p>
        </w:tc>
        <w:tc>
          <w:tcPr>
            <w:tcW w:w="5669" w:type="dxa"/>
          </w:tcPr>
          <w:p w:rsidR="00960CE9" w:rsidRDefault="00960CE9">
            <w:pPr>
              <w:pStyle w:val="ConsPlusNormal"/>
            </w:pPr>
            <w:r>
              <w:t xml:space="preserve">У работодателя или его представителя есть подтверждение того, что капитану судна направлено </w:t>
            </w:r>
            <w:r>
              <w:lastRenderedPageBreak/>
              <w:t>уведомление (капитанов) судна (судов) о графике проведения специальной оценки условий.</w:t>
            </w:r>
          </w:p>
        </w:tc>
        <w:tc>
          <w:tcPr>
            <w:tcW w:w="5160" w:type="dxa"/>
          </w:tcPr>
          <w:p w:rsidR="00960CE9" w:rsidRDefault="00DA4392">
            <w:pPr>
              <w:pStyle w:val="ConsPlusNormal"/>
            </w:pPr>
            <w:hyperlink r:id="rId443" w:history="1">
              <w:r w:rsidR="00960CE9">
                <w:rPr>
                  <w:color w:val="0000FF"/>
                </w:rPr>
                <w:t>Пункт 5</w:t>
              </w:r>
            </w:hyperlink>
            <w:r w:rsidR="00960CE9">
              <w:t xml:space="preserve"> Особенностей проведения специальной оценки условий труда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15.2.</w:t>
            </w:r>
          </w:p>
        </w:tc>
        <w:tc>
          <w:tcPr>
            <w:tcW w:w="5669" w:type="dxa"/>
          </w:tcPr>
          <w:p w:rsidR="00960CE9" w:rsidRDefault="00960CE9">
            <w:pPr>
              <w:pStyle w:val="ConsPlusNormal"/>
            </w:pPr>
            <w:r>
              <w:t>При использовании результатов производственного контроля имеется решение комиссии и представление эксперта. Причем производственный контроль проведен аккредитованной лабораторией (центром) при проведении ходовых испытаний при приемке судна от судостроительного предприятия (верфи), где оно построено.</w:t>
            </w:r>
          </w:p>
        </w:tc>
        <w:tc>
          <w:tcPr>
            <w:tcW w:w="5160" w:type="dxa"/>
          </w:tcPr>
          <w:p w:rsidR="00960CE9" w:rsidRDefault="00DA4392">
            <w:pPr>
              <w:pStyle w:val="ConsPlusNormal"/>
            </w:pPr>
            <w:hyperlink r:id="rId444" w:history="1">
              <w:r w:rsidR="00960CE9">
                <w:rPr>
                  <w:color w:val="0000FF"/>
                </w:rPr>
                <w:t>Пункт 7</w:t>
              </w:r>
            </w:hyperlink>
            <w:r w:rsidR="00960CE9">
              <w:t xml:space="preserve"> Особенностей проведения специальной оценки условий труда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15.3.</w:t>
            </w:r>
          </w:p>
        </w:tc>
        <w:tc>
          <w:tcPr>
            <w:tcW w:w="5669" w:type="dxa"/>
          </w:tcPr>
          <w:p w:rsidR="00960CE9" w:rsidRDefault="00960CE9">
            <w:pPr>
              <w:pStyle w:val="ConsPlusNormal"/>
            </w:pPr>
            <w:r>
              <w:t>На судне был проведен капитальный ремонт (реновация), связанного с увеличением грузоподъемности судна, заменой главной судовой энергетической установки, а также иных механизмов, влияющих на изменение уровня воздействия вредных и (или) опасных производственных факторов и проводится или проведена внеплановая СОУТ.</w:t>
            </w:r>
          </w:p>
        </w:tc>
        <w:tc>
          <w:tcPr>
            <w:tcW w:w="5160" w:type="dxa"/>
          </w:tcPr>
          <w:p w:rsidR="00960CE9" w:rsidRDefault="00DA4392">
            <w:pPr>
              <w:pStyle w:val="ConsPlusNormal"/>
            </w:pPr>
            <w:hyperlink r:id="rId445" w:history="1">
              <w:r w:rsidR="00960CE9">
                <w:rPr>
                  <w:color w:val="0000FF"/>
                </w:rPr>
                <w:t>Пункт 13</w:t>
              </w:r>
            </w:hyperlink>
            <w:r w:rsidR="00960CE9">
              <w:t xml:space="preserve"> Особенностей проведения специальной оценки условий труда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СОУТ на рабочих местах водолазов, а также работников, непосредственно осуществляющих кессонные работы проведена с учетом особенностей.</w:t>
            </w:r>
          </w:p>
        </w:tc>
        <w:tc>
          <w:tcPr>
            <w:tcW w:w="5160" w:type="dxa"/>
          </w:tcPr>
          <w:p w:rsidR="00960CE9" w:rsidRDefault="00DA4392">
            <w:pPr>
              <w:pStyle w:val="ConsPlusNormal"/>
            </w:pPr>
            <w:hyperlink r:id="rId446" w:history="1">
              <w:r w:rsidR="00960CE9">
                <w:rPr>
                  <w:color w:val="0000FF"/>
                </w:rPr>
                <w:t>Часть 7 статьи 9</w:t>
              </w:r>
            </w:hyperlink>
            <w:r w:rsidR="00960CE9">
              <w:t xml:space="preserve"> Федерального закона от 28.12.2013 г. N 426-ФЗ, </w:t>
            </w:r>
            <w:hyperlink r:id="rId447" w:history="1">
              <w:r w:rsidR="00960CE9">
                <w:rPr>
                  <w:color w:val="0000FF"/>
                </w:rPr>
                <w:t>Особенности</w:t>
              </w:r>
            </w:hyperlink>
            <w:r w:rsidR="00960CE9">
              <w:t xml:space="preserve">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приказом Министерства труда и социальной защиты Российской Федерации от 18 февраля 2015 г. N 96н (Зарегистрировано в Минюсте РФ 18 марта 2015 г. Регистрационный N 36483 Текст приказа опубликован на "Официальном интернет-портале правовой информации" (www.pravo.gov.ru) 20 марта 2015 г.)</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 xml:space="preserve">У работодателя есть чек и уведомление об отправлении заказным почтовым отправлением с уведомлением о вручении в адрес организации проводившей СОУТ копии </w:t>
            </w:r>
            <w:r>
              <w:lastRenderedPageBreak/>
              <w:t>отчета в течение трех рабочих дней с даты утверждения отчета. Либо подтверждение отправления копии отчета в форме электронного документа, подписанного квалифицированной электронной подписью в течение трех рабочих дней с даты утверждения отчета.</w:t>
            </w:r>
          </w:p>
        </w:tc>
        <w:tc>
          <w:tcPr>
            <w:tcW w:w="5160" w:type="dxa"/>
          </w:tcPr>
          <w:p w:rsidR="00960CE9" w:rsidRDefault="00DA4392">
            <w:pPr>
              <w:pStyle w:val="ConsPlusNormal"/>
            </w:pPr>
            <w:hyperlink r:id="rId448" w:history="1">
              <w:r w:rsidR="00960CE9">
                <w:rPr>
                  <w:color w:val="0000FF"/>
                </w:rPr>
                <w:t>Часть 5.1 статьи 15</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18</w:t>
            </w:r>
          </w:p>
        </w:tc>
        <w:tc>
          <w:tcPr>
            <w:tcW w:w="5669" w:type="dxa"/>
          </w:tcPr>
          <w:p w:rsidR="00960CE9" w:rsidRDefault="00960CE9">
            <w:pPr>
              <w:pStyle w:val="ConsPlusNormal"/>
            </w:pPr>
            <w:r>
              <w:t>На официальном сайте работодателя в информационно-телекоммуникационной сети "Интернет" размещены сводные данные о результатах проведения СОУТ и перечень мероприятий по улучшению условий и охраны труда работников.</w:t>
            </w:r>
          </w:p>
        </w:tc>
        <w:tc>
          <w:tcPr>
            <w:tcW w:w="5160" w:type="dxa"/>
          </w:tcPr>
          <w:p w:rsidR="00960CE9" w:rsidRDefault="00DA4392">
            <w:pPr>
              <w:pStyle w:val="ConsPlusNormal"/>
            </w:pPr>
            <w:hyperlink r:id="rId449" w:history="1">
              <w:r w:rsidR="00960CE9">
                <w:rPr>
                  <w:color w:val="0000FF"/>
                </w:rPr>
                <w:t>Часть 6 статьи 15</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План мероприятий по улучшению условий и охраны труда на текущий год содержит мероприятия, указанные в плане мероприятий, рекомендованных при проведении СОУТ.</w:t>
            </w:r>
          </w:p>
        </w:tc>
        <w:tc>
          <w:tcPr>
            <w:tcW w:w="5160" w:type="dxa"/>
          </w:tcPr>
          <w:p w:rsidR="00960CE9" w:rsidRDefault="00DA4392">
            <w:pPr>
              <w:pStyle w:val="ConsPlusNormal"/>
            </w:pPr>
            <w:hyperlink r:id="rId450" w:history="1">
              <w:r w:rsidR="00960CE9">
                <w:rPr>
                  <w:color w:val="0000FF"/>
                </w:rPr>
                <w:t>Пункт 6 части 2 статьи 4</w:t>
              </w:r>
            </w:hyperlink>
            <w:r w:rsidR="00960CE9">
              <w:t xml:space="preserve"> Федерального закона от 28.12.2013 г. N 426-ФЗ</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42" w:name="P3284"/>
            <w:bookmarkEnd w:id="4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____________ N ___</w:t>
      </w:r>
    </w:p>
    <w:p w:rsidR="00960CE9" w:rsidRDefault="00960CE9">
      <w:pPr>
        <w:pStyle w:val="ConsPlusNormal"/>
        <w:jc w:val="both"/>
      </w:pPr>
    </w:p>
    <w:p w:rsidR="00960CE9" w:rsidRDefault="00960CE9">
      <w:pPr>
        <w:pStyle w:val="ConsPlusNormal"/>
        <w:jc w:val="center"/>
      </w:pPr>
      <w:bookmarkStart w:id="43" w:name="P3298"/>
      <w:bookmarkEnd w:id="43"/>
      <w:r>
        <w:t>Проверочный лист (список контрольных вопросов) N 22</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информированию работников об условиях и охране труда</w:t>
      </w:r>
    </w:p>
    <w:p w:rsidR="00960CE9" w:rsidRDefault="00960CE9">
      <w:pPr>
        <w:pStyle w:val="ConsPlusNormal"/>
        <w:jc w:val="center"/>
      </w:pPr>
      <w:r>
        <w:t>на рабочих местах, о риске повреждения здоровья,</w:t>
      </w:r>
    </w:p>
    <w:p w:rsidR="00960CE9" w:rsidRDefault="00960CE9">
      <w:pPr>
        <w:pStyle w:val="ConsPlusNormal"/>
        <w:jc w:val="center"/>
      </w:pPr>
      <w:r>
        <w:t>предоставляемых им гарантиях, полагающихся им компенсациях</w:t>
      </w:r>
    </w:p>
    <w:p w:rsidR="00960CE9" w:rsidRDefault="00960CE9">
      <w:pPr>
        <w:pStyle w:val="ConsPlusNormal"/>
        <w:jc w:val="center"/>
      </w:pPr>
      <w:r>
        <w:t xml:space="preserve">и средствах индивидуальной защиты" </w:t>
      </w:r>
      <w:hyperlink w:anchor="P338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Трудовой договор с работниками содержит информацию об условиях труда, установленных по результатам специальной оценки условий труда (включая информацию об оптимальных и допустимых условиях труда)</w:t>
            </w:r>
          </w:p>
        </w:tc>
        <w:tc>
          <w:tcPr>
            <w:tcW w:w="5160" w:type="dxa"/>
          </w:tcPr>
          <w:p w:rsidR="00960CE9" w:rsidRDefault="00DA4392">
            <w:pPr>
              <w:pStyle w:val="ConsPlusNormal"/>
            </w:pPr>
            <w:hyperlink r:id="rId451" w:history="1">
              <w:r w:rsidR="00960CE9">
                <w:rPr>
                  <w:color w:val="0000FF"/>
                </w:rPr>
                <w:t>Абзац восьмой части 2 статьи 57</w:t>
              </w:r>
            </w:hyperlink>
            <w:r w:rsidR="00960CE9">
              <w:t xml:space="preserve"> Трудового Кодекса Российской Федерации (Собрание законодательства Российской Федерации, 2002, N 1, ст. 3; 2006, N 27, ст. 2878, 2013, N 52,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Трудовой договор с работниками содержит информацию о гарантиях и компенсациях за работу с вредными и (или) опасными условиями труда в случае установления вредных и (или) опасных условий труда по результатам специальной оценки условий труда</w:t>
            </w:r>
          </w:p>
        </w:tc>
        <w:tc>
          <w:tcPr>
            <w:tcW w:w="5160" w:type="dxa"/>
          </w:tcPr>
          <w:p w:rsidR="00960CE9" w:rsidRDefault="00DA4392">
            <w:pPr>
              <w:pStyle w:val="ConsPlusNormal"/>
            </w:pPr>
            <w:hyperlink r:id="rId452" w:history="1">
              <w:r w:rsidR="00960CE9">
                <w:rPr>
                  <w:color w:val="0000FF"/>
                </w:rPr>
                <w:t>Абзац шестой части 2 статьи 57</w:t>
              </w:r>
            </w:hyperlink>
            <w:r w:rsidR="00960CE9">
              <w:t xml:space="preserve"> Трудового Кодекса Российской Федерации (Собрание законодательства Российской Федерации, 2002, N 1, ст. 3; 2006, N 27, ст. 2878, 2013, N 52, ст. 6986)</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Работники информируются о полагающихся им средствах индивидуальной защиты, правилах обеспечения специальной одеждой, специальной обувью и другими средствами индивидуальной защиты, а также соответствующих их профессии и должности типовых нормах выдачи средств индивидуальной защиты при </w:t>
            </w:r>
            <w:r>
              <w:lastRenderedPageBreak/>
              <w:t>проведении вводного инструктажа.</w:t>
            </w:r>
          </w:p>
        </w:tc>
        <w:tc>
          <w:tcPr>
            <w:tcW w:w="5160" w:type="dxa"/>
          </w:tcPr>
          <w:p w:rsidR="00960CE9" w:rsidRDefault="00DA4392">
            <w:pPr>
              <w:pStyle w:val="ConsPlusNormal"/>
            </w:pPr>
            <w:hyperlink r:id="rId453" w:history="1">
              <w:r w:rsidR="00960CE9">
                <w:rPr>
                  <w:color w:val="0000FF"/>
                </w:rPr>
                <w:t>Пункт 9</w:t>
              </w:r>
            </w:hyperlink>
            <w:r w:rsidR="00960CE9">
              <w:t xml:space="preserve"> Приказа Министерства здравоохранения и социального развития РФ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в </w:t>
            </w:r>
            <w:r w:rsidR="00960CE9">
              <w:lastRenderedPageBreak/>
              <w:t>Минюсте РФ 10 сентября 2009 г., рег. N 14742, опубликован в "Российской газете" от 25 сентября 2009 г. N 181, в Бюллетене нормативных актов федеральных органов исполнительной власти от 28 сентября 2009 г. N 39) (далее - Приказ N 290н)</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Работник ознакомлен с результатами проведенной на его рабочем месте специальной оценки условий труда под роспись в срок не позднее чем тридцать календарных дней со дня утверждения отчета о проведении специальной оценки условий труда.</w:t>
            </w:r>
          </w:p>
        </w:tc>
        <w:tc>
          <w:tcPr>
            <w:tcW w:w="5160" w:type="dxa"/>
          </w:tcPr>
          <w:p w:rsidR="00960CE9" w:rsidRDefault="00DA4392">
            <w:pPr>
              <w:pStyle w:val="ConsPlusNormal"/>
            </w:pPr>
            <w:hyperlink r:id="rId454" w:history="1">
              <w:r w:rsidR="00960CE9">
                <w:rPr>
                  <w:color w:val="0000FF"/>
                </w:rPr>
                <w:t>Часть 2 статьи 5</w:t>
              </w:r>
            </w:hyperlink>
            <w:r w:rsidR="00960CE9">
              <w:t xml:space="preserve"> и </w:t>
            </w:r>
            <w:hyperlink r:id="rId455" w:history="1">
              <w:r w:rsidR="00960CE9">
                <w:rPr>
                  <w:color w:val="0000FF"/>
                </w:rPr>
                <w:t>часть 5 статьи 15</w:t>
              </w:r>
            </w:hyperlink>
            <w:r w:rsidR="00960CE9">
              <w:t xml:space="preserve"> Федерального закона от 28.12.2013 г. N 426-ФЗ "О специальной оценке условий труда" (Собрание законодательства Российской Федерации, 2013, N 52, ст. 6991)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44" w:name="P3381"/>
            <w:bookmarkEnd w:id="4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_____________ N ______</w:t>
      </w:r>
    </w:p>
    <w:p w:rsidR="00960CE9" w:rsidRDefault="00960CE9">
      <w:pPr>
        <w:pStyle w:val="ConsPlusNormal"/>
        <w:jc w:val="both"/>
      </w:pPr>
    </w:p>
    <w:p w:rsidR="00960CE9" w:rsidRDefault="00960CE9">
      <w:pPr>
        <w:pStyle w:val="ConsPlusNormal"/>
        <w:jc w:val="center"/>
      </w:pPr>
      <w:bookmarkStart w:id="45" w:name="P3395"/>
      <w:bookmarkEnd w:id="45"/>
      <w:r>
        <w:t>Проверочный лист (список контрольных вопросов) N 23</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работе на высоте" </w:t>
      </w:r>
      <w:hyperlink w:anchor="P3623"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выполняющие работы на высоте, в соответствии с действующим законодательством прошли обязательные предварительные (при поступлении на работу) и периодические медицинские осмотры</w:t>
            </w:r>
          </w:p>
        </w:tc>
        <w:tc>
          <w:tcPr>
            <w:tcW w:w="5160" w:type="dxa"/>
          </w:tcPr>
          <w:p w:rsidR="00960CE9" w:rsidRDefault="00DA4392">
            <w:pPr>
              <w:pStyle w:val="ConsPlusNormal"/>
            </w:pPr>
            <w:hyperlink r:id="rId456" w:history="1">
              <w:r w:rsidR="00960CE9">
                <w:rPr>
                  <w:color w:val="0000FF"/>
                </w:rPr>
                <w:t>Пункт 6</w:t>
              </w:r>
            </w:hyperlink>
            <w:r w:rsidR="00960CE9">
              <w:t xml:space="preserve"> Правил по охране труда при работе на высоте, утвержденных приказом Министерства труда и социальной защиты Российской Федерации от 28.03.2014 г. N 155н (Зарегистрировано в Минюсте РФ 5 сентября 2014 г. Регистрационный N 33990, Текст приказа опубликован в Российской газете от 05.11.2014 г. N 251) (далее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имеют удостоверения о допуске к работам на высоте, работники, выполняющие работы на высоте с применением систем канатного доступа кроме этого - личную книжку учета работ на высоте, а работники, выполняющие работы на антенно-мачтовых сооружениях работники имеют группу по электробезопасности не ниже III</w:t>
            </w:r>
          </w:p>
        </w:tc>
        <w:tc>
          <w:tcPr>
            <w:tcW w:w="5160" w:type="dxa"/>
          </w:tcPr>
          <w:p w:rsidR="00960CE9" w:rsidRDefault="00DA4392">
            <w:pPr>
              <w:pStyle w:val="ConsPlusNormal"/>
            </w:pPr>
            <w:hyperlink r:id="rId457" w:history="1">
              <w:r w:rsidR="00960CE9">
                <w:rPr>
                  <w:color w:val="0000FF"/>
                </w:rPr>
                <w:t>Пункты 8</w:t>
              </w:r>
            </w:hyperlink>
            <w:r w:rsidR="00960CE9">
              <w:t xml:space="preserve">, </w:t>
            </w:r>
            <w:hyperlink r:id="rId458" w:history="1">
              <w:r w:rsidR="00960CE9">
                <w:rPr>
                  <w:color w:val="0000FF"/>
                </w:rPr>
                <w:t>9</w:t>
              </w:r>
            </w:hyperlink>
            <w:r w:rsidR="00960CE9">
              <w:t xml:space="preserve">, </w:t>
            </w:r>
            <w:hyperlink r:id="rId459" w:history="1">
              <w:r w:rsidR="00960CE9">
                <w:rPr>
                  <w:color w:val="0000FF"/>
                </w:rPr>
                <w:t>10</w:t>
              </w:r>
            </w:hyperlink>
            <w:r w:rsidR="00960CE9">
              <w:t xml:space="preserve">, </w:t>
            </w:r>
            <w:hyperlink r:id="rId460" w:history="1">
              <w:r w:rsidR="00960CE9">
                <w:rPr>
                  <w:color w:val="0000FF"/>
                </w:rPr>
                <w:t>подпункт "а" пункта 289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Работодатель имеет протоколы проверки знаний безопасных методов и приемов выполнения работ на высоте</w:t>
            </w:r>
          </w:p>
        </w:tc>
        <w:tc>
          <w:tcPr>
            <w:tcW w:w="5160" w:type="dxa"/>
          </w:tcPr>
          <w:p w:rsidR="00960CE9" w:rsidRDefault="00DA4392">
            <w:pPr>
              <w:pStyle w:val="ConsPlusNormal"/>
            </w:pPr>
            <w:hyperlink r:id="rId461" w:history="1">
              <w:r w:rsidR="00960CE9">
                <w:rPr>
                  <w:color w:val="0000FF"/>
                </w:rPr>
                <w:t>Абзацы первый</w:t>
              </w:r>
            </w:hyperlink>
            <w:r w:rsidR="00960CE9">
              <w:t xml:space="preserve"> и </w:t>
            </w:r>
            <w:hyperlink r:id="rId462" w:history="1">
              <w:r w:rsidR="00960CE9">
                <w:rPr>
                  <w:color w:val="0000FF"/>
                </w:rPr>
                <w:t>второй пункта 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 xml:space="preserve">Работники проходят внеплановый инструктаж в случаях, установленных </w:t>
            </w:r>
            <w:hyperlink r:id="rId463" w:history="1">
              <w:r>
                <w:rPr>
                  <w:color w:val="0000FF"/>
                </w:rPr>
                <w:t>Правилами</w:t>
              </w:r>
            </w:hyperlink>
          </w:p>
        </w:tc>
        <w:tc>
          <w:tcPr>
            <w:tcW w:w="5160" w:type="dxa"/>
          </w:tcPr>
          <w:p w:rsidR="00960CE9" w:rsidRDefault="00DA4392">
            <w:pPr>
              <w:pStyle w:val="ConsPlusNormal"/>
            </w:pPr>
            <w:hyperlink r:id="rId464" w:history="1">
              <w:r w:rsidR="00960CE9">
                <w:rPr>
                  <w:color w:val="0000FF"/>
                </w:rPr>
                <w:t>Пункт 283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По окончании обучения безопасным методам и приемам выполнения работ на высоте работодателем обеспечено проведение стажировки работников</w:t>
            </w:r>
          </w:p>
        </w:tc>
        <w:tc>
          <w:tcPr>
            <w:tcW w:w="5160" w:type="dxa"/>
          </w:tcPr>
          <w:p w:rsidR="00960CE9" w:rsidRDefault="00DA4392">
            <w:pPr>
              <w:pStyle w:val="ConsPlusNormal"/>
            </w:pPr>
            <w:hyperlink r:id="rId465"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У работодателя имеются планы производства работ на высоте (далее - ППР на высоте), технологические карты</w:t>
            </w:r>
          </w:p>
        </w:tc>
        <w:tc>
          <w:tcPr>
            <w:tcW w:w="5160" w:type="dxa"/>
          </w:tcPr>
          <w:p w:rsidR="00960CE9" w:rsidRDefault="00DA4392">
            <w:pPr>
              <w:pStyle w:val="ConsPlusNormal"/>
            </w:pPr>
            <w:hyperlink r:id="rId466" w:history="1">
              <w:r w:rsidR="00960CE9">
                <w:rPr>
                  <w:color w:val="0000FF"/>
                </w:rPr>
                <w:t>Подпункт "а" пункта 17</w:t>
              </w:r>
            </w:hyperlink>
            <w:r w:rsidR="00960CE9">
              <w:t xml:space="preserve">, </w:t>
            </w:r>
            <w:hyperlink r:id="rId467" w:history="1">
              <w:r w:rsidR="00960CE9">
                <w:rPr>
                  <w:color w:val="0000FF"/>
                </w:rPr>
                <w:t>пункт 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У работодателя имеется локальный нормативный акт о назначении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tc>
        <w:tc>
          <w:tcPr>
            <w:tcW w:w="5160" w:type="dxa"/>
          </w:tcPr>
          <w:p w:rsidR="00960CE9" w:rsidRDefault="00DA4392">
            <w:pPr>
              <w:pStyle w:val="ConsPlusNormal"/>
            </w:pPr>
            <w:hyperlink r:id="rId468" w:history="1">
              <w:r w:rsidR="00960CE9">
                <w:rPr>
                  <w:color w:val="0000FF"/>
                </w:rPr>
                <w:t>Подпункт "б" пункта 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У работодателя имеется приказ или распоряжение о назначении должностного лица, ответственного за утверждение ППР на высоте</w:t>
            </w:r>
          </w:p>
        </w:tc>
        <w:tc>
          <w:tcPr>
            <w:tcW w:w="5160" w:type="dxa"/>
          </w:tcPr>
          <w:p w:rsidR="00960CE9" w:rsidRDefault="00DA4392">
            <w:pPr>
              <w:pStyle w:val="ConsPlusNormal"/>
            </w:pPr>
            <w:hyperlink r:id="rId469" w:history="1">
              <w:r w:rsidR="00960CE9">
                <w:rPr>
                  <w:color w:val="0000FF"/>
                </w:rPr>
                <w:t>Пункт 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 ППР на высоте указываются места хранения материалов, места и способы крепления страховочных систем, места установки и способы крепления лебедок.</w:t>
            </w:r>
          </w:p>
        </w:tc>
        <w:tc>
          <w:tcPr>
            <w:tcW w:w="5160" w:type="dxa"/>
          </w:tcPr>
          <w:p w:rsidR="00960CE9" w:rsidRDefault="00DA4392">
            <w:pPr>
              <w:pStyle w:val="ConsPlusNormal"/>
            </w:pPr>
            <w:hyperlink r:id="rId470" w:history="1">
              <w:r w:rsidR="00960CE9">
                <w:rPr>
                  <w:color w:val="0000FF"/>
                </w:rPr>
                <w:t>Абзац первый пункта 53</w:t>
              </w:r>
            </w:hyperlink>
            <w:r w:rsidR="00960CE9">
              <w:t xml:space="preserve">, </w:t>
            </w:r>
            <w:hyperlink r:id="rId471" w:history="1">
              <w:r w:rsidR="00960CE9">
                <w:rPr>
                  <w:color w:val="0000FF"/>
                </w:rPr>
                <w:t>пункта 99</w:t>
              </w:r>
            </w:hyperlink>
            <w:r w:rsidR="00960CE9">
              <w:t xml:space="preserve">, </w:t>
            </w:r>
            <w:hyperlink r:id="rId472" w:history="1">
              <w:r w:rsidR="00960CE9">
                <w:rPr>
                  <w:color w:val="0000FF"/>
                </w:rPr>
                <w:t>абзац первый пункта 117</w:t>
              </w:r>
            </w:hyperlink>
            <w:r w:rsidR="00960CE9">
              <w:t xml:space="preserve">, </w:t>
            </w:r>
            <w:hyperlink r:id="rId473" w:history="1">
              <w:r w:rsidR="00960CE9">
                <w:rPr>
                  <w:color w:val="0000FF"/>
                </w:rPr>
                <w:t>абзац второй пункта 125</w:t>
              </w:r>
            </w:hyperlink>
            <w:r w:rsidR="00960CE9">
              <w:t xml:space="preserve">, </w:t>
            </w:r>
            <w:hyperlink r:id="rId474" w:history="1">
              <w:r w:rsidR="00960CE9">
                <w:rPr>
                  <w:color w:val="0000FF"/>
                </w:rPr>
                <w:t>пункт 205</w:t>
              </w:r>
            </w:hyperlink>
            <w:r w:rsidR="00960CE9">
              <w:t xml:space="preserve">, </w:t>
            </w:r>
            <w:hyperlink r:id="rId475" w:history="1">
              <w:r w:rsidR="00960CE9">
                <w:rPr>
                  <w:color w:val="0000FF"/>
                </w:rPr>
                <w:t>пункт 270</w:t>
              </w:r>
            </w:hyperlink>
            <w:r w:rsidR="00960CE9">
              <w:t xml:space="preserve">, </w:t>
            </w:r>
            <w:hyperlink r:id="rId476" w:history="1">
              <w:r w:rsidR="00960CE9">
                <w:rPr>
                  <w:color w:val="0000FF"/>
                </w:rPr>
                <w:t>пункт 237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В организации утверждены инструкции по эксплуатации канатов</w:t>
            </w:r>
          </w:p>
        </w:tc>
        <w:tc>
          <w:tcPr>
            <w:tcW w:w="5160" w:type="dxa"/>
          </w:tcPr>
          <w:p w:rsidR="00960CE9" w:rsidRDefault="00DA4392">
            <w:pPr>
              <w:pStyle w:val="ConsPlusNormal"/>
            </w:pPr>
            <w:hyperlink r:id="rId477" w:history="1">
              <w:r w:rsidR="00960CE9">
                <w:rPr>
                  <w:color w:val="0000FF"/>
                </w:rPr>
                <w:t>Пункт 147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 xml:space="preserve">Работодателем утвержден перечень работ на высоте, </w:t>
            </w:r>
            <w:r>
              <w:lastRenderedPageBreak/>
              <w:t>выполняемых с оформлением наряда-допуска (далее - Перечень), с обязательным включением в него работ на нестационарных рабочих местах, работ без применения средств подмащивания, выполняемых на высоте 5 м и более, а также выполняемых на расстоянии менее 2 м от не огражденных перепадов по высоте более 5 м на площадках при отсутствии защитных ограждений либо при высоте защитных ограждений, составляющей менее 1,1 м, сборке и разборке лесов, работы с использованием системы канатного доступа на высоте, работы в ограниченном пространстве</w:t>
            </w:r>
          </w:p>
        </w:tc>
        <w:tc>
          <w:tcPr>
            <w:tcW w:w="5160" w:type="dxa"/>
          </w:tcPr>
          <w:p w:rsidR="00960CE9" w:rsidRDefault="00DA4392">
            <w:pPr>
              <w:pStyle w:val="ConsPlusNormal"/>
            </w:pPr>
            <w:hyperlink r:id="rId478" w:history="1">
              <w:r w:rsidR="00960CE9">
                <w:rPr>
                  <w:color w:val="0000FF"/>
                </w:rPr>
                <w:t>Абзац первый пункта 11</w:t>
              </w:r>
            </w:hyperlink>
            <w:r w:rsidR="00960CE9">
              <w:t xml:space="preserve">, </w:t>
            </w:r>
            <w:hyperlink r:id="rId479" w:history="1">
              <w:r w:rsidR="00960CE9">
                <w:rPr>
                  <w:color w:val="0000FF"/>
                </w:rPr>
                <w:t>пункт 21</w:t>
              </w:r>
            </w:hyperlink>
            <w:r w:rsidR="00960CE9">
              <w:t xml:space="preserve">, </w:t>
            </w:r>
            <w:hyperlink r:id="rId480" w:history="1">
              <w:r w:rsidR="00960CE9">
                <w:rPr>
                  <w:color w:val="0000FF"/>
                </w:rPr>
                <w:t xml:space="preserve">абзац первый </w:t>
              </w:r>
              <w:r w:rsidR="00960CE9">
                <w:rPr>
                  <w:color w:val="0000FF"/>
                </w:rPr>
                <w:lastRenderedPageBreak/>
                <w:t>пункта 76</w:t>
              </w:r>
            </w:hyperlink>
            <w:r w:rsidR="00960CE9">
              <w:t xml:space="preserve">, </w:t>
            </w:r>
            <w:hyperlink r:id="rId481" w:history="1">
              <w:r w:rsidR="00960CE9">
                <w:rPr>
                  <w:color w:val="0000FF"/>
                </w:rPr>
                <w:t>пункт 116</w:t>
              </w:r>
            </w:hyperlink>
            <w:r w:rsidR="00960CE9">
              <w:t xml:space="preserve">, </w:t>
            </w:r>
            <w:hyperlink r:id="rId482" w:history="1">
              <w:r w:rsidR="00960CE9">
                <w:rPr>
                  <w:color w:val="0000FF"/>
                </w:rPr>
                <w:t>пункт 295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12</w:t>
            </w:r>
          </w:p>
        </w:tc>
        <w:tc>
          <w:tcPr>
            <w:tcW w:w="5669" w:type="dxa"/>
          </w:tcPr>
          <w:p w:rsidR="00960CE9" w:rsidRDefault="00960CE9">
            <w:pPr>
              <w:pStyle w:val="ConsPlusNormal"/>
            </w:pPr>
            <w:r>
              <w:t>В наряде-допуске указывается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ответственные лица при выполнении этих работ</w:t>
            </w:r>
          </w:p>
        </w:tc>
        <w:tc>
          <w:tcPr>
            <w:tcW w:w="5160" w:type="dxa"/>
          </w:tcPr>
          <w:p w:rsidR="00960CE9" w:rsidRDefault="00DA4392">
            <w:pPr>
              <w:pStyle w:val="ConsPlusNormal"/>
            </w:pPr>
            <w:hyperlink r:id="rId483" w:history="1">
              <w:r w:rsidR="00960CE9">
                <w:rPr>
                  <w:color w:val="0000FF"/>
                </w:rPr>
                <w:t>Пункт 23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Для организации безопасного производства работ на высоте, выполняемых с оформлением наряда-допуска, назначены, прошедшие соответствующую специальную подготовку: должностные лица, имеющие право выдавать наряд-допуск, из числа руководителей и специалистов, ответственный руководитель работ из числа руководителей и специалистов, ответственный исполнитель (производитель) работ из числа рабочих (бригадиров, звеньевых и высококвалифицированных рабочих)</w:t>
            </w:r>
          </w:p>
        </w:tc>
        <w:tc>
          <w:tcPr>
            <w:tcW w:w="5160" w:type="dxa"/>
          </w:tcPr>
          <w:p w:rsidR="00960CE9" w:rsidRDefault="00DA4392">
            <w:pPr>
              <w:pStyle w:val="ConsPlusNormal"/>
            </w:pPr>
            <w:hyperlink r:id="rId484" w:history="1">
              <w:r w:rsidR="00960CE9">
                <w:rPr>
                  <w:color w:val="0000FF"/>
                </w:rPr>
                <w:t>Пункт 27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У работодателя имеется журнал учета работ по наряду-допуску</w:t>
            </w:r>
          </w:p>
        </w:tc>
        <w:tc>
          <w:tcPr>
            <w:tcW w:w="5160" w:type="dxa"/>
          </w:tcPr>
          <w:p w:rsidR="00960CE9" w:rsidRDefault="00DA4392">
            <w:pPr>
              <w:pStyle w:val="ConsPlusNormal"/>
            </w:pPr>
            <w:hyperlink r:id="rId485" w:history="1">
              <w:r w:rsidR="00960CE9">
                <w:rPr>
                  <w:color w:val="0000FF"/>
                </w:rPr>
                <w:t>Пункт 41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 xml:space="preserve">На инвентарные леса и подмости имеется паспорт завода-изготовителя, взяты организацией на инвентарный учет, </w:t>
            </w:r>
            <w:r>
              <w:lastRenderedPageBreak/>
              <w:t>за условиями их использования установлен технический надзор</w:t>
            </w:r>
          </w:p>
        </w:tc>
        <w:tc>
          <w:tcPr>
            <w:tcW w:w="5160" w:type="dxa"/>
          </w:tcPr>
          <w:p w:rsidR="00960CE9" w:rsidRDefault="00DA4392">
            <w:pPr>
              <w:pStyle w:val="ConsPlusNormal"/>
            </w:pPr>
            <w:hyperlink r:id="rId486" w:history="1">
              <w:r w:rsidR="00960CE9">
                <w:rPr>
                  <w:color w:val="0000FF"/>
                </w:rPr>
                <w:t>Пункты 59</w:t>
              </w:r>
            </w:hyperlink>
            <w:r w:rsidR="00960CE9">
              <w:t xml:space="preserve">, </w:t>
            </w:r>
            <w:hyperlink r:id="rId487" w:history="1">
              <w:r w:rsidR="00960CE9">
                <w:rPr>
                  <w:color w:val="0000FF"/>
                </w:rPr>
                <w:t>60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16</w:t>
            </w:r>
          </w:p>
        </w:tc>
        <w:tc>
          <w:tcPr>
            <w:tcW w:w="5669" w:type="dxa"/>
          </w:tcPr>
          <w:p w:rsidR="00960CE9" w:rsidRDefault="00960CE9">
            <w:pPr>
              <w:pStyle w:val="ConsPlusNormal"/>
            </w:pPr>
            <w:r>
              <w:t>У работодателя имеется журнал приема и осмотра лесов и подмостей</w:t>
            </w:r>
          </w:p>
        </w:tc>
        <w:tc>
          <w:tcPr>
            <w:tcW w:w="5160" w:type="dxa"/>
          </w:tcPr>
          <w:p w:rsidR="00960CE9" w:rsidRDefault="00DA4392">
            <w:pPr>
              <w:pStyle w:val="ConsPlusNormal"/>
            </w:pPr>
            <w:hyperlink r:id="rId488" w:history="1">
              <w:r w:rsidR="00960CE9">
                <w:rPr>
                  <w:color w:val="0000FF"/>
                </w:rPr>
                <w:t>Пункты 70</w:t>
              </w:r>
            </w:hyperlink>
            <w:r w:rsidR="00960CE9">
              <w:t xml:space="preserve">, </w:t>
            </w:r>
            <w:hyperlink r:id="rId489" w:history="1">
              <w:r w:rsidR="00960CE9">
                <w:rPr>
                  <w:color w:val="0000FF"/>
                </w:rPr>
                <w:t>71</w:t>
              </w:r>
            </w:hyperlink>
            <w:r w:rsidR="00960CE9">
              <w:t xml:space="preserve">, </w:t>
            </w:r>
            <w:hyperlink r:id="rId490" w:history="1">
              <w:r w:rsidR="00960CE9">
                <w:rPr>
                  <w:color w:val="0000FF"/>
                </w:rPr>
                <w:t>80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Все грузоподъемные машины, механизмы и устройства обеспечиваются техническим обслуживанием и документацией</w:t>
            </w:r>
          </w:p>
        </w:tc>
        <w:tc>
          <w:tcPr>
            <w:tcW w:w="5160" w:type="dxa"/>
          </w:tcPr>
          <w:p w:rsidR="00960CE9" w:rsidRDefault="00DA4392">
            <w:pPr>
              <w:pStyle w:val="ConsPlusNormal"/>
            </w:pPr>
            <w:hyperlink r:id="rId491" w:history="1">
              <w:r w:rsidR="00960CE9">
                <w:rPr>
                  <w:color w:val="0000FF"/>
                </w:rPr>
                <w:t>Абзац первый пункта 175</w:t>
              </w:r>
            </w:hyperlink>
            <w:r w:rsidR="00960CE9">
              <w:t xml:space="preserve">, </w:t>
            </w:r>
            <w:hyperlink r:id="rId492" w:history="1">
              <w:r w:rsidR="00960CE9">
                <w:rPr>
                  <w:color w:val="0000FF"/>
                </w:rPr>
                <w:t>пункт 176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blPrEx>
          <w:tblBorders>
            <w:right w:val="nil"/>
          </w:tblBorders>
        </w:tblPrEx>
        <w:tc>
          <w:tcPr>
            <w:tcW w:w="13609" w:type="dxa"/>
            <w:gridSpan w:val="6"/>
            <w:tcBorders>
              <w:right w:val="nil"/>
            </w:tcBorders>
          </w:tcPr>
          <w:p w:rsidR="00960CE9" w:rsidRDefault="00960CE9">
            <w:pPr>
              <w:pStyle w:val="ConsPlusNormal"/>
              <w:jc w:val="center"/>
              <w:outlineLvl w:val="2"/>
            </w:pPr>
            <w:r>
              <w:t>Производство работ</w:t>
            </w:r>
          </w:p>
        </w:tc>
      </w:tr>
      <w:tr w:rsidR="00960CE9">
        <w:tc>
          <w:tcPr>
            <w:tcW w:w="13609" w:type="dxa"/>
            <w:gridSpan w:val="6"/>
          </w:tcPr>
          <w:p w:rsidR="00960CE9" w:rsidRDefault="00960CE9">
            <w:pPr>
              <w:pStyle w:val="ConsPlusNormal"/>
              <w:jc w:val="center"/>
              <w:outlineLvl w:val="3"/>
            </w:pPr>
            <w:r>
              <w:t>Требования по охране труда, предъявляемые к производственным помещениям и производственным площадкам</w:t>
            </w: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При выполнении работ на высоте под местом производства работ (внизу) определены, обозначены и ограждены зоны повышенной опасности.</w:t>
            </w:r>
          </w:p>
        </w:tc>
        <w:tc>
          <w:tcPr>
            <w:tcW w:w="5160" w:type="dxa"/>
          </w:tcPr>
          <w:p w:rsidR="00960CE9" w:rsidRDefault="00DA4392">
            <w:pPr>
              <w:pStyle w:val="ConsPlusNormal"/>
            </w:pPr>
            <w:hyperlink r:id="rId493" w:history="1">
              <w:r w:rsidR="00960CE9">
                <w:rPr>
                  <w:color w:val="0000FF"/>
                </w:rPr>
                <w:t>Абзац первый п. 49 ч. III</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При совмещении работ по одной вертикали нижерасположенные места оборудованы соответствующими защитными устройствами (настилами, сетками, козырьками)</w:t>
            </w:r>
          </w:p>
        </w:tc>
        <w:tc>
          <w:tcPr>
            <w:tcW w:w="5160" w:type="dxa"/>
          </w:tcPr>
          <w:p w:rsidR="00960CE9" w:rsidRDefault="00DA4392">
            <w:pPr>
              <w:pStyle w:val="ConsPlusNormal"/>
            </w:pPr>
            <w:hyperlink r:id="rId494" w:history="1">
              <w:r w:rsidR="00960CE9">
                <w:rPr>
                  <w:color w:val="0000FF"/>
                </w:rPr>
                <w:t>Абзац первый пункта 49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Для ограничения доступа работников в зоны повышенной опасности работодатель обеспечил их ограждение</w:t>
            </w:r>
          </w:p>
        </w:tc>
        <w:tc>
          <w:tcPr>
            <w:tcW w:w="5160" w:type="dxa"/>
          </w:tcPr>
          <w:p w:rsidR="00960CE9" w:rsidRDefault="00DA4392">
            <w:pPr>
              <w:pStyle w:val="ConsPlusNormal"/>
            </w:pPr>
            <w:hyperlink r:id="rId495" w:history="1">
              <w:r w:rsidR="00960CE9">
                <w:rPr>
                  <w:color w:val="0000FF"/>
                </w:rPr>
                <w:t>Абзац второй пункта 49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Наличие технологических и маршрутных карт, предусматривающие требования к хранению заготовок, материалов, инструмента, готовой продукции, отходов производства</w:t>
            </w:r>
          </w:p>
        </w:tc>
        <w:tc>
          <w:tcPr>
            <w:tcW w:w="5160" w:type="dxa"/>
          </w:tcPr>
          <w:p w:rsidR="00960CE9" w:rsidRDefault="00DA4392">
            <w:pPr>
              <w:pStyle w:val="ConsPlusNormal"/>
            </w:pPr>
            <w:hyperlink r:id="rId496" w:history="1">
              <w:r w:rsidR="00960CE9">
                <w:rPr>
                  <w:color w:val="0000FF"/>
                </w:rPr>
                <w:t>Пункт 52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Проемы, в которые могут упасть работники, закрыты, ограждены и обозначены знаками безопасности</w:t>
            </w:r>
          </w:p>
        </w:tc>
        <w:tc>
          <w:tcPr>
            <w:tcW w:w="5160" w:type="dxa"/>
          </w:tcPr>
          <w:p w:rsidR="00960CE9" w:rsidRDefault="00DA4392">
            <w:pPr>
              <w:pStyle w:val="ConsPlusNormal"/>
            </w:pPr>
            <w:hyperlink r:id="rId497" w:history="1">
              <w:r w:rsidR="00960CE9">
                <w:rPr>
                  <w:color w:val="0000FF"/>
                </w:rPr>
                <w:t>Пункт 55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 xml:space="preserve">Леса оборудованы лестницами или трапами для подъема и спуска людей. Верхний конец лестницы или трапа </w:t>
            </w:r>
            <w:r>
              <w:lastRenderedPageBreak/>
              <w:t>закреплен за поперечины лесов</w:t>
            </w:r>
          </w:p>
        </w:tc>
        <w:tc>
          <w:tcPr>
            <w:tcW w:w="5160" w:type="dxa"/>
          </w:tcPr>
          <w:p w:rsidR="00960CE9" w:rsidRDefault="00DA4392">
            <w:pPr>
              <w:pStyle w:val="ConsPlusNormal"/>
            </w:pPr>
            <w:hyperlink r:id="rId498" w:history="1">
              <w:r w:rsidR="00960CE9">
                <w:rPr>
                  <w:color w:val="0000FF"/>
                </w:rPr>
                <w:t>Абзац первый пункта 66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24</w:t>
            </w:r>
          </w:p>
        </w:tc>
        <w:tc>
          <w:tcPr>
            <w:tcW w:w="5669" w:type="dxa"/>
          </w:tcPr>
          <w:p w:rsidR="00960CE9" w:rsidRDefault="00960CE9">
            <w:pPr>
              <w:pStyle w:val="ConsPlusNormal"/>
            </w:pPr>
            <w:r>
              <w:t>Проемы для перемещения грузов имеют всесторонние ограждения</w:t>
            </w:r>
          </w:p>
        </w:tc>
        <w:tc>
          <w:tcPr>
            <w:tcW w:w="5160" w:type="dxa"/>
          </w:tcPr>
          <w:p w:rsidR="00960CE9" w:rsidRDefault="00DA4392">
            <w:pPr>
              <w:pStyle w:val="ConsPlusNormal"/>
            </w:pPr>
            <w:hyperlink r:id="rId499" w:history="1">
              <w:r w:rsidR="00960CE9">
                <w:rPr>
                  <w:color w:val="0000FF"/>
                </w:rPr>
                <w:t>Абзац второй пункта 67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w:t>
            </w:r>
          </w:p>
        </w:tc>
        <w:tc>
          <w:tcPr>
            <w:tcW w:w="5160" w:type="dxa"/>
          </w:tcPr>
          <w:p w:rsidR="00960CE9" w:rsidRDefault="00DA4392">
            <w:pPr>
              <w:pStyle w:val="ConsPlusNormal"/>
            </w:pPr>
            <w:hyperlink r:id="rId500" w:history="1">
              <w:r w:rsidR="00960CE9">
                <w:rPr>
                  <w:color w:val="0000FF"/>
                </w:rPr>
                <w:t>Абзацы второй</w:t>
              </w:r>
            </w:hyperlink>
            <w:r w:rsidR="00960CE9">
              <w:t xml:space="preserve"> и </w:t>
            </w:r>
            <w:hyperlink r:id="rId501" w:history="1">
              <w:r w:rsidR="00960CE9">
                <w:rPr>
                  <w:color w:val="0000FF"/>
                </w:rPr>
                <w:t>третий пункта 69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Леса, расположенные в местах проходов в здание, оборудованы защитными козырьками для защиты от случайно упавших сверху предметов</w:t>
            </w:r>
          </w:p>
        </w:tc>
        <w:tc>
          <w:tcPr>
            <w:tcW w:w="5160" w:type="dxa"/>
          </w:tcPr>
          <w:p w:rsidR="00960CE9" w:rsidRDefault="00DA4392">
            <w:pPr>
              <w:pStyle w:val="ConsPlusNormal"/>
            </w:pPr>
            <w:hyperlink r:id="rId502" w:history="1">
              <w:r w:rsidR="00960CE9">
                <w:rPr>
                  <w:color w:val="0000FF"/>
                </w:rPr>
                <w:t>Пункт 77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Места прохода людей оборудованы сплошным защитным навесом, а фасад лесов закрыт защитной сеткой</w:t>
            </w:r>
          </w:p>
        </w:tc>
        <w:tc>
          <w:tcPr>
            <w:tcW w:w="5160" w:type="dxa"/>
          </w:tcPr>
          <w:p w:rsidR="00960CE9" w:rsidRDefault="00DA4392">
            <w:pPr>
              <w:pStyle w:val="ConsPlusNormal"/>
            </w:pPr>
            <w:hyperlink r:id="rId503" w:history="1">
              <w:r w:rsidR="00960CE9">
                <w:rPr>
                  <w:color w:val="0000FF"/>
                </w:rPr>
                <w:t>Пункт 78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Подвесные леса во избежание раскачивания прикреплены к несущим частям здания (сооружения) или конструкциям</w:t>
            </w:r>
          </w:p>
        </w:tc>
        <w:tc>
          <w:tcPr>
            <w:tcW w:w="5160" w:type="dxa"/>
          </w:tcPr>
          <w:p w:rsidR="00960CE9" w:rsidRDefault="00DA4392">
            <w:pPr>
              <w:pStyle w:val="ConsPlusNormal"/>
            </w:pPr>
            <w:hyperlink r:id="rId504" w:history="1">
              <w:r w:rsidR="00960CE9">
                <w:rPr>
                  <w:color w:val="0000FF"/>
                </w:rPr>
                <w:t>Пункт 81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46" w:name="P3623"/>
            <w:bookmarkEnd w:id="4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47" w:name="P3637"/>
      <w:bookmarkEnd w:id="47"/>
      <w:r>
        <w:t>Проверочный лист (список контрольных вопросов) N 24</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нормативно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обслуживанию электроустановок" </w:t>
      </w:r>
      <w:hyperlink w:anchor="P401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Работодатель имеет протоколы и запись в журнале учета проверки знаний правил работы в электроустановках (в организациях электроэнергетики), запись в журнале учета проверки знаний правил работы в электроустановках (в организациях приобретающих электрическую энергию для собственных бытовых и производственных нужд) о прохождении работниками обучения безопасным методам и приемам выполнения работ в электроустановках, оказанию первой помощи пострадавшему на производстве, а электротехническим персоналом также приемам освобождения пострадавшего от действия электрического тока с учетом специфики обслуживаемых (эксплуатируемых) электроустановок</w:t>
            </w:r>
          </w:p>
        </w:tc>
        <w:tc>
          <w:tcPr>
            <w:tcW w:w="5160" w:type="dxa"/>
          </w:tcPr>
          <w:p w:rsidR="00960CE9" w:rsidRDefault="00DA4392">
            <w:pPr>
              <w:pStyle w:val="ConsPlusNormal"/>
            </w:pPr>
            <w:hyperlink r:id="rId505" w:history="1">
              <w:r w:rsidR="00960CE9">
                <w:rPr>
                  <w:color w:val="0000FF"/>
                </w:rPr>
                <w:t>Пункты 2.1</w:t>
              </w:r>
            </w:hyperlink>
            <w:r w:rsidR="00960CE9">
              <w:t xml:space="preserve">., </w:t>
            </w:r>
            <w:hyperlink r:id="rId506" w:history="1">
              <w:r w:rsidR="00960CE9">
                <w:rPr>
                  <w:color w:val="0000FF"/>
                </w:rPr>
                <w:t>2.3</w:t>
              </w:r>
            </w:hyperlink>
            <w:r w:rsidR="00960CE9">
              <w:t xml:space="preserve">., </w:t>
            </w:r>
            <w:hyperlink r:id="rId507" w:history="1">
              <w:r w:rsidR="00960CE9">
                <w:rPr>
                  <w:color w:val="0000FF"/>
                </w:rPr>
                <w:t>2.5</w:t>
              </w:r>
            </w:hyperlink>
            <w:r w:rsidR="00960CE9">
              <w:t xml:space="preserve"> Правил по охране труда при эксплуатации электроустановок, утвержденных приказом Министерства труда и социальной защиты Российской Федерации от 24.07.2013 г. N 328н (Зарегистрирован Минюстом России 12 декабря 2013 г. Регистрационный N 30593 Текст приказа опубликован в Бюллетене нормативных актов федеральных органов исполнительной власти от 3 февраля 2014 г. N 5 (без Приложений к Правилам) Приложения к Правилам размещены на официальном сайте Министерства труда и социальной защиты Российской Федерации: www.rosmiNtrud.ru)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Работники имеют удостоверения о прохождение проверки знаний, предъявляемых к организации и </w:t>
            </w:r>
            <w:r>
              <w:lastRenderedPageBreak/>
              <w:t>выполнению работ в электроустановках в пределах требований, предъявляемых к соответствующей должности или профессии, работников, относящихся к электротехническому и электротехнологическому персоналу, специалистов по охране труда, контролирующих электроустановки, с получением соответствующей группы по электробезопасности</w:t>
            </w:r>
          </w:p>
        </w:tc>
        <w:tc>
          <w:tcPr>
            <w:tcW w:w="5160" w:type="dxa"/>
          </w:tcPr>
          <w:p w:rsidR="00960CE9" w:rsidRDefault="00DA4392">
            <w:pPr>
              <w:pStyle w:val="ConsPlusNormal"/>
            </w:pPr>
            <w:hyperlink r:id="rId508" w:history="1">
              <w:r w:rsidR="00960CE9">
                <w:rPr>
                  <w:color w:val="0000FF"/>
                </w:rPr>
                <w:t>Пункты 2.4</w:t>
              </w:r>
            </w:hyperlink>
            <w:r w:rsidR="00960CE9">
              <w:t xml:space="preserve">., </w:t>
            </w:r>
            <w:hyperlink r:id="rId509" w:history="1">
              <w:r w:rsidR="00960CE9">
                <w:rPr>
                  <w:color w:val="0000FF"/>
                </w:rPr>
                <w:t>2.5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5160" w:type="dxa"/>
          </w:tcPr>
          <w:p w:rsidR="00960CE9" w:rsidRDefault="00DA4392">
            <w:pPr>
              <w:pStyle w:val="ConsPlusNormal"/>
            </w:pPr>
            <w:hyperlink r:id="rId510" w:history="1">
              <w:r w:rsidR="00960CE9">
                <w:rPr>
                  <w:color w:val="0000FF"/>
                </w:rPr>
                <w:t>Пункт 10.7</w:t>
              </w:r>
            </w:hyperlink>
            <w:r w:rsidR="00960CE9">
              <w:t xml:space="preserve">., </w:t>
            </w:r>
            <w:hyperlink r:id="rId511" w:history="1">
              <w:r w:rsidR="00960CE9">
                <w:rPr>
                  <w:color w:val="0000FF"/>
                </w:rPr>
                <w:t>абзац второй пункта 10.10</w:t>
              </w:r>
            </w:hyperlink>
            <w:r w:rsidR="00960CE9">
              <w:t xml:space="preserve">., </w:t>
            </w:r>
            <w:hyperlink r:id="rId512" w:history="1">
              <w:r w:rsidR="00960CE9">
                <w:rPr>
                  <w:color w:val="0000FF"/>
                </w:rPr>
                <w:t>абзац третий пункта 10.11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Командированный персонал по прибытии на место командировки прошел вводный и первичный инструктажи по безопасности труда</w:t>
            </w:r>
          </w:p>
        </w:tc>
        <w:tc>
          <w:tcPr>
            <w:tcW w:w="5160" w:type="dxa"/>
          </w:tcPr>
          <w:p w:rsidR="00960CE9" w:rsidRDefault="00DA4392">
            <w:pPr>
              <w:pStyle w:val="ConsPlusNormal"/>
            </w:pPr>
            <w:hyperlink r:id="rId513" w:history="1">
              <w:r w:rsidR="00960CE9">
                <w:rPr>
                  <w:color w:val="0000FF"/>
                </w:rPr>
                <w:t>Абзац первый пункта 46.4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прошли обязательные предварительные (при поступлении на работу) и периодические (для лиц в возрасте до 21 года - ежегодные) медицинские осмотры (обследования)</w:t>
            </w:r>
          </w:p>
        </w:tc>
        <w:tc>
          <w:tcPr>
            <w:tcW w:w="5160" w:type="dxa"/>
          </w:tcPr>
          <w:p w:rsidR="00960CE9" w:rsidRDefault="00DA4392">
            <w:pPr>
              <w:pStyle w:val="ConsPlusNormal"/>
            </w:pPr>
            <w:hyperlink r:id="rId514" w:history="1">
              <w:r w:rsidR="00960CE9">
                <w:rPr>
                  <w:color w:val="0000FF"/>
                </w:rPr>
                <w:t>Пункт 2.2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У работодателя имеется локальный нормативный акт о назначении лиц, ответственных за стажировку, дублирование; допуске к самостоятельной работе</w:t>
            </w:r>
          </w:p>
        </w:tc>
        <w:tc>
          <w:tcPr>
            <w:tcW w:w="5160" w:type="dxa"/>
          </w:tcPr>
          <w:p w:rsidR="00960CE9" w:rsidRDefault="00DA4392">
            <w:pPr>
              <w:pStyle w:val="ConsPlusNormal"/>
            </w:pPr>
            <w:hyperlink r:id="rId515" w:history="1">
              <w:r w:rsidR="00960CE9">
                <w:rPr>
                  <w:color w:val="0000FF"/>
                </w:rPr>
                <w:t>Пункт 2.7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У работодателя имеется локальный нормативный акт о виде оперативного обслуживания электроустановок, числе работников из числа оперативного персонала в смене</w:t>
            </w:r>
          </w:p>
        </w:tc>
        <w:tc>
          <w:tcPr>
            <w:tcW w:w="5160" w:type="dxa"/>
          </w:tcPr>
          <w:p w:rsidR="00960CE9" w:rsidRDefault="00DA4392">
            <w:pPr>
              <w:pStyle w:val="ConsPlusNormal"/>
            </w:pPr>
            <w:hyperlink r:id="rId516" w:history="1">
              <w:r w:rsidR="00960CE9">
                <w:rPr>
                  <w:color w:val="0000FF"/>
                </w:rPr>
                <w:t>Абзац третий пункта 3.2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 xml:space="preserve">У работодателя имеется локальный нормативный акт о </w:t>
            </w:r>
            <w:r>
              <w:lastRenderedPageBreak/>
              <w:t>праве единоличного осмотра электроустановки, порядке хранения и выдачи ключей от электроустановок</w:t>
            </w:r>
          </w:p>
        </w:tc>
        <w:tc>
          <w:tcPr>
            <w:tcW w:w="5160" w:type="dxa"/>
          </w:tcPr>
          <w:p w:rsidR="00960CE9" w:rsidRDefault="00DA4392">
            <w:pPr>
              <w:pStyle w:val="ConsPlusNormal"/>
            </w:pPr>
            <w:hyperlink r:id="rId517" w:history="1">
              <w:r w:rsidR="00960CE9">
                <w:rPr>
                  <w:color w:val="0000FF"/>
                </w:rPr>
                <w:t>Пункт 3.4</w:t>
              </w:r>
            </w:hyperlink>
            <w:r w:rsidR="00960CE9">
              <w:t xml:space="preserve">., </w:t>
            </w:r>
            <w:hyperlink r:id="rId518" w:history="1">
              <w:r w:rsidR="00960CE9">
                <w:rPr>
                  <w:color w:val="0000FF"/>
                </w:rPr>
                <w:t>абзац первый пункта 3.13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9</w:t>
            </w:r>
          </w:p>
        </w:tc>
        <w:tc>
          <w:tcPr>
            <w:tcW w:w="5669" w:type="dxa"/>
          </w:tcPr>
          <w:p w:rsidR="00960CE9" w:rsidRDefault="00960CE9">
            <w:pPr>
              <w:pStyle w:val="ConsPlusNormal"/>
            </w:pPr>
            <w:r>
              <w:t>У работодателя назначены работники, ответственные за безопасное ведение работ в электроустановках:</w:t>
            </w:r>
          </w:p>
        </w:tc>
        <w:tc>
          <w:tcPr>
            <w:tcW w:w="5160" w:type="dxa"/>
          </w:tcPr>
          <w:p w:rsidR="00960CE9" w:rsidRDefault="00960CE9">
            <w:pPr>
              <w:pStyle w:val="ConsPlusNormal"/>
            </w:pP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9.1</w:t>
            </w:r>
          </w:p>
        </w:tc>
        <w:tc>
          <w:tcPr>
            <w:tcW w:w="5669" w:type="dxa"/>
          </w:tcPr>
          <w:p w:rsidR="00960CE9" w:rsidRDefault="00960CE9">
            <w:pPr>
              <w:pStyle w:val="ConsPlusNormal"/>
            </w:pPr>
            <w:r>
              <w:t>выдающий наряд, отдающий распоряжение, утверждающий перечень работ, выполняемых в порядке текущей эксплуатации</w:t>
            </w:r>
          </w:p>
        </w:tc>
        <w:tc>
          <w:tcPr>
            <w:tcW w:w="5160" w:type="dxa"/>
          </w:tcPr>
          <w:p w:rsidR="00960CE9" w:rsidRDefault="00DA4392">
            <w:pPr>
              <w:pStyle w:val="ConsPlusNormal"/>
            </w:pPr>
            <w:hyperlink r:id="rId519" w:history="1">
              <w:r w:rsidR="00960CE9">
                <w:rPr>
                  <w:color w:val="0000FF"/>
                </w:rPr>
                <w:t>Пункты 5.2</w:t>
              </w:r>
            </w:hyperlink>
            <w:r w:rsidR="00960CE9">
              <w:t xml:space="preserve">., </w:t>
            </w:r>
            <w:hyperlink r:id="rId520" w:history="1">
              <w:r w:rsidR="00960CE9">
                <w:rPr>
                  <w:color w:val="0000FF"/>
                </w:rPr>
                <w:t>5.12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9.2</w:t>
            </w:r>
          </w:p>
        </w:tc>
        <w:tc>
          <w:tcPr>
            <w:tcW w:w="5669" w:type="dxa"/>
          </w:tcPr>
          <w:p w:rsidR="00960CE9" w:rsidRDefault="00960CE9">
            <w:pPr>
              <w:pStyle w:val="ConsPlusNormal"/>
            </w:pPr>
            <w:r>
              <w:t>выдающий разрешение на подготовку рабочего места и на допуск</w:t>
            </w:r>
          </w:p>
        </w:tc>
        <w:tc>
          <w:tcPr>
            <w:tcW w:w="5160" w:type="dxa"/>
          </w:tcPr>
          <w:p w:rsidR="00960CE9" w:rsidRDefault="00DA4392">
            <w:pPr>
              <w:pStyle w:val="ConsPlusNormal"/>
            </w:pPr>
            <w:hyperlink r:id="rId521" w:history="1">
              <w:r w:rsidR="00960CE9">
                <w:rPr>
                  <w:color w:val="0000FF"/>
                </w:rPr>
                <w:t>Пункты 5.2</w:t>
              </w:r>
            </w:hyperlink>
            <w:r w:rsidR="00960CE9">
              <w:t xml:space="preserve">., </w:t>
            </w:r>
            <w:hyperlink r:id="rId522" w:history="1">
              <w:r w:rsidR="00960CE9">
                <w:rPr>
                  <w:color w:val="0000FF"/>
                </w:rPr>
                <w:t>5.12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9.3</w:t>
            </w:r>
          </w:p>
        </w:tc>
        <w:tc>
          <w:tcPr>
            <w:tcW w:w="5669" w:type="dxa"/>
          </w:tcPr>
          <w:p w:rsidR="00960CE9" w:rsidRDefault="00960CE9">
            <w:pPr>
              <w:pStyle w:val="ConsPlusNormal"/>
            </w:pPr>
            <w:r>
              <w:t>ответственный руководитель работ</w:t>
            </w:r>
          </w:p>
        </w:tc>
        <w:tc>
          <w:tcPr>
            <w:tcW w:w="5160" w:type="dxa"/>
          </w:tcPr>
          <w:p w:rsidR="00960CE9" w:rsidRDefault="00DA4392">
            <w:pPr>
              <w:pStyle w:val="ConsPlusNormal"/>
            </w:pPr>
            <w:hyperlink r:id="rId523" w:history="1">
              <w:r w:rsidR="00960CE9">
                <w:rPr>
                  <w:color w:val="0000FF"/>
                </w:rPr>
                <w:t>Пункты 5.2</w:t>
              </w:r>
            </w:hyperlink>
            <w:r w:rsidR="00960CE9">
              <w:t xml:space="preserve">., </w:t>
            </w:r>
            <w:hyperlink r:id="rId524" w:history="1">
              <w:r w:rsidR="00960CE9">
                <w:rPr>
                  <w:color w:val="0000FF"/>
                </w:rPr>
                <w:t>5.12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9.4</w:t>
            </w:r>
          </w:p>
        </w:tc>
        <w:tc>
          <w:tcPr>
            <w:tcW w:w="5669" w:type="dxa"/>
          </w:tcPr>
          <w:p w:rsidR="00960CE9" w:rsidRDefault="00960CE9">
            <w:pPr>
              <w:pStyle w:val="ConsPlusNormal"/>
            </w:pPr>
            <w:r>
              <w:t>допускающий</w:t>
            </w:r>
          </w:p>
        </w:tc>
        <w:tc>
          <w:tcPr>
            <w:tcW w:w="5160" w:type="dxa"/>
          </w:tcPr>
          <w:p w:rsidR="00960CE9" w:rsidRDefault="00DA4392">
            <w:pPr>
              <w:pStyle w:val="ConsPlusNormal"/>
            </w:pPr>
            <w:hyperlink r:id="rId525" w:history="1">
              <w:r w:rsidR="00960CE9">
                <w:rPr>
                  <w:color w:val="0000FF"/>
                </w:rPr>
                <w:t>Пункты 5.2</w:t>
              </w:r>
            </w:hyperlink>
            <w:r w:rsidR="00960CE9">
              <w:t xml:space="preserve">., </w:t>
            </w:r>
            <w:hyperlink r:id="rId526" w:history="1">
              <w:r w:rsidR="00960CE9">
                <w:rPr>
                  <w:color w:val="0000FF"/>
                </w:rPr>
                <w:t>5.12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9.5</w:t>
            </w:r>
          </w:p>
        </w:tc>
        <w:tc>
          <w:tcPr>
            <w:tcW w:w="5669" w:type="dxa"/>
          </w:tcPr>
          <w:p w:rsidR="00960CE9" w:rsidRDefault="00960CE9">
            <w:pPr>
              <w:pStyle w:val="ConsPlusNormal"/>
            </w:pPr>
            <w:r>
              <w:t>производитель работ</w:t>
            </w:r>
          </w:p>
        </w:tc>
        <w:tc>
          <w:tcPr>
            <w:tcW w:w="5160" w:type="dxa"/>
          </w:tcPr>
          <w:p w:rsidR="00960CE9" w:rsidRDefault="00DA4392">
            <w:pPr>
              <w:pStyle w:val="ConsPlusNormal"/>
            </w:pPr>
            <w:hyperlink r:id="rId527" w:history="1">
              <w:r w:rsidR="00960CE9">
                <w:rPr>
                  <w:color w:val="0000FF"/>
                </w:rPr>
                <w:t>Пункты 5.2</w:t>
              </w:r>
            </w:hyperlink>
            <w:r w:rsidR="00960CE9">
              <w:t xml:space="preserve">., </w:t>
            </w:r>
            <w:hyperlink r:id="rId528" w:history="1">
              <w:r w:rsidR="00960CE9">
                <w:rPr>
                  <w:color w:val="0000FF"/>
                </w:rPr>
                <w:t>5.12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9.6</w:t>
            </w:r>
          </w:p>
        </w:tc>
        <w:tc>
          <w:tcPr>
            <w:tcW w:w="5669" w:type="dxa"/>
          </w:tcPr>
          <w:p w:rsidR="00960CE9" w:rsidRDefault="00960CE9">
            <w:pPr>
              <w:pStyle w:val="ConsPlusNormal"/>
            </w:pPr>
            <w:r>
              <w:t>наблюдающий</w:t>
            </w:r>
          </w:p>
        </w:tc>
        <w:tc>
          <w:tcPr>
            <w:tcW w:w="5160" w:type="dxa"/>
          </w:tcPr>
          <w:p w:rsidR="00960CE9" w:rsidRDefault="00DA4392">
            <w:pPr>
              <w:pStyle w:val="ConsPlusNormal"/>
            </w:pPr>
            <w:hyperlink r:id="rId529" w:history="1">
              <w:r w:rsidR="00960CE9">
                <w:rPr>
                  <w:color w:val="0000FF"/>
                </w:rPr>
                <w:t>Пункты 5.2</w:t>
              </w:r>
            </w:hyperlink>
            <w:r w:rsidR="00960CE9">
              <w:t xml:space="preserve">., </w:t>
            </w:r>
            <w:hyperlink r:id="rId530" w:history="1">
              <w:r w:rsidR="00960CE9">
                <w:rPr>
                  <w:color w:val="0000FF"/>
                </w:rPr>
                <w:t>5.12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9.7</w:t>
            </w:r>
          </w:p>
        </w:tc>
        <w:tc>
          <w:tcPr>
            <w:tcW w:w="5669" w:type="dxa"/>
          </w:tcPr>
          <w:p w:rsidR="00960CE9" w:rsidRDefault="00960CE9">
            <w:pPr>
              <w:pStyle w:val="ConsPlusNormal"/>
            </w:pPr>
            <w:r>
              <w:t>члены бригады</w:t>
            </w:r>
          </w:p>
        </w:tc>
        <w:tc>
          <w:tcPr>
            <w:tcW w:w="5160" w:type="dxa"/>
          </w:tcPr>
          <w:p w:rsidR="00960CE9" w:rsidRDefault="00DA4392">
            <w:pPr>
              <w:pStyle w:val="ConsPlusNormal"/>
            </w:pPr>
            <w:hyperlink r:id="rId531" w:history="1">
              <w:r w:rsidR="00960CE9">
                <w:rPr>
                  <w:color w:val="0000FF"/>
                </w:rPr>
                <w:t>Пункт 5.2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9.8</w:t>
            </w:r>
          </w:p>
        </w:tc>
        <w:tc>
          <w:tcPr>
            <w:tcW w:w="5669" w:type="dxa"/>
          </w:tcPr>
          <w:p w:rsidR="00960CE9" w:rsidRDefault="00960CE9">
            <w:pPr>
              <w:pStyle w:val="ConsPlusNormal"/>
            </w:pPr>
            <w:r>
              <w:t>права единоличного осмотра</w:t>
            </w:r>
          </w:p>
        </w:tc>
        <w:tc>
          <w:tcPr>
            <w:tcW w:w="5160" w:type="dxa"/>
          </w:tcPr>
          <w:p w:rsidR="00960CE9" w:rsidRDefault="00DA4392">
            <w:pPr>
              <w:pStyle w:val="ConsPlusNormal"/>
            </w:pPr>
            <w:hyperlink r:id="rId532" w:history="1">
              <w:r w:rsidR="00960CE9">
                <w:rPr>
                  <w:color w:val="0000FF"/>
                </w:rPr>
                <w:t>Пункт 5.12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Ответственным руководителем работ в электроустановках напряжением выше 1000 В назначен работник из числа административно-технического персонала (руководящих работников и специалистов) и имеет группу V</w:t>
            </w:r>
          </w:p>
        </w:tc>
        <w:tc>
          <w:tcPr>
            <w:tcW w:w="5160" w:type="dxa"/>
          </w:tcPr>
          <w:p w:rsidR="00960CE9" w:rsidRDefault="00DA4392">
            <w:pPr>
              <w:pStyle w:val="ConsPlusNormal"/>
            </w:pPr>
            <w:hyperlink r:id="rId533" w:history="1">
              <w:r w:rsidR="00960CE9">
                <w:rPr>
                  <w:color w:val="0000FF"/>
                </w:rPr>
                <w:t>Абзац второй пункта 5.7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Ответственным руководителем работ в электроустановках напряжением до 1000 В назначен работник из числа административно-технического персонала (руководящих работников и специалистов) и имеет группу IV</w:t>
            </w:r>
          </w:p>
        </w:tc>
        <w:tc>
          <w:tcPr>
            <w:tcW w:w="5160" w:type="dxa"/>
          </w:tcPr>
          <w:p w:rsidR="00960CE9" w:rsidRDefault="00DA4392">
            <w:pPr>
              <w:pStyle w:val="ConsPlusNormal"/>
            </w:pPr>
            <w:hyperlink r:id="rId534" w:history="1">
              <w:r w:rsidR="00960CE9">
                <w:rPr>
                  <w:color w:val="0000FF"/>
                </w:rPr>
                <w:t>Абзац второй пункта 5.7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 xml:space="preserve">В электроустановках напряжением до 1000 В </w:t>
            </w:r>
            <w:r>
              <w:lastRenderedPageBreak/>
              <w:t>допускающий имеет группу III, а в электроустановках напряжением выше 1000 В - группу IV</w:t>
            </w:r>
          </w:p>
        </w:tc>
        <w:tc>
          <w:tcPr>
            <w:tcW w:w="5160" w:type="dxa"/>
          </w:tcPr>
          <w:p w:rsidR="00960CE9" w:rsidRDefault="00DA4392">
            <w:pPr>
              <w:pStyle w:val="ConsPlusNormal"/>
            </w:pPr>
            <w:hyperlink r:id="rId535" w:history="1">
              <w:r w:rsidR="00960CE9">
                <w:rPr>
                  <w:color w:val="0000FF"/>
                </w:rPr>
                <w:t>Абзац второй пункта 5.8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13</w:t>
            </w:r>
          </w:p>
        </w:tc>
        <w:tc>
          <w:tcPr>
            <w:tcW w:w="5669" w:type="dxa"/>
          </w:tcPr>
          <w:p w:rsidR="00960CE9" w:rsidRDefault="00960CE9">
            <w:pPr>
              <w:pStyle w:val="ConsPlusNormal"/>
            </w:pPr>
            <w:r>
              <w:t>Производитель работ, выполняемых по наряду в электроустановках напряжением выше 1000 В, имеет группу IV, а в электроустановках напряжением до 1000 В - группу III</w:t>
            </w:r>
          </w:p>
        </w:tc>
        <w:tc>
          <w:tcPr>
            <w:tcW w:w="5160" w:type="dxa"/>
          </w:tcPr>
          <w:p w:rsidR="00960CE9" w:rsidRDefault="00DA4392">
            <w:pPr>
              <w:pStyle w:val="ConsPlusNormal"/>
            </w:pPr>
            <w:hyperlink r:id="rId536" w:history="1">
              <w:r w:rsidR="00960CE9">
                <w:rPr>
                  <w:color w:val="0000FF"/>
                </w:rPr>
                <w:t>Абзац второй пункта 5.9</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У работодателя ведется журнал учета ключей от электроустановок. Работодателем обеспечен учет выдачи и возврат ключей от электроустановок. Выдача ключей заверяется подписью работника, ответственного за выдачу и хранение ключей, а также подписью работника, получившего ключи</w:t>
            </w:r>
          </w:p>
        </w:tc>
        <w:tc>
          <w:tcPr>
            <w:tcW w:w="5160" w:type="dxa"/>
          </w:tcPr>
          <w:p w:rsidR="00960CE9" w:rsidRDefault="00DA4392">
            <w:pPr>
              <w:pStyle w:val="ConsPlusNormal"/>
            </w:pPr>
            <w:hyperlink r:id="rId537" w:history="1">
              <w:r w:rsidR="00960CE9">
                <w:rPr>
                  <w:color w:val="0000FF"/>
                </w:rPr>
                <w:t>Абзацы первый</w:t>
              </w:r>
            </w:hyperlink>
            <w:r w:rsidR="00960CE9">
              <w:t xml:space="preserve">, </w:t>
            </w:r>
            <w:hyperlink r:id="rId538" w:history="1">
              <w:r w:rsidR="00960CE9">
                <w:rPr>
                  <w:color w:val="0000FF"/>
                </w:rPr>
                <w:t>третий</w:t>
              </w:r>
            </w:hyperlink>
            <w:r w:rsidR="00960CE9">
              <w:t xml:space="preserve"> и </w:t>
            </w:r>
            <w:hyperlink r:id="rId539" w:history="1">
              <w:r w:rsidR="00960CE9">
                <w:rPr>
                  <w:color w:val="0000FF"/>
                </w:rPr>
                <w:t>седьмой пункта 3.13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У работодателя имеются задания на производство работы (далее наряд-допуск); распоряжения; перечень работ, выполняемых в порядке текущей эксплуатации</w:t>
            </w:r>
          </w:p>
        </w:tc>
        <w:tc>
          <w:tcPr>
            <w:tcW w:w="5160" w:type="dxa"/>
          </w:tcPr>
          <w:p w:rsidR="00960CE9" w:rsidRDefault="00DA4392">
            <w:pPr>
              <w:pStyle w:val="ConsPlusNormal"/>
            </w:pPr>
            <w:hyperlink r:id="rId540" w:history="1">
              <w:r w:rsidR="00960CE9">
                <w:rPr>
                  <w:color w:val="0000FF"/>
                </w:rPr>
                <w:t>Пункт 4.1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В организации по наряду выполняются: работы с открытым огнем на ресиверах, подводящих и отводящих трубопроводах на расстоянии менее 10 м от них, работы на оборудовании в помещении электролизной установки, работы по пайке пластин в аккумуляторном помещении, работы по расчистке трассы ВЛ от деревьев, испытания электрооборудования, в том числе и вне электроустановок, проводимые с использованием передвижной испытательной установки</w:t>
            </w:r>
          </w:p>
        </w:tc>
        <w:tc>
          <w:tcPr>
            <w:tcW w:w="5160" w:type="dxa"/>
          </w:tcPr>
          <w:p w:rsidR="00960CE9" w:rsidRDefault="00DA4392">
            <w:pPr>
              <w:pStyle w:val="ConsPlusNormal"/>
            </w:pPr>
            <w:hyperlink r:id="rId541" w:history="1">
              <w:r w:rsidR="00960CE9">
                <w:rPr>
                  <w:color w:val="0000FF"/>
                </w:rPr>
                <w:t>Пункты 26.4</w:t>
              </w:r>
            </w:hyperlink>
            <w:r w:rsidR="00960CE9">
              <w:t xml:space="preserve">, </w:t>
            </w:r>
            <w:hyperlink r:id="rId542" w:history="1">
              <w:r w:rsidR="00960CE9">
                <w:rPr>
                  <w:color w:val="0000FF"/>
                </w:rPr>
                <w:t>35.11</w:t>
              </w:r>
            </w:hyperlink>
            <w:r w:rsidR="00960CE9">
              <w:t xml:space="preserve">, </w:t>
            </w:r>
            <w:hyperlink r:id="rId543" w:history="1">
              <w:r w:rsidR="00960CE9">
                <w:rPr>
                  <w:color w:val="0000FF"/>
                </w:rPr>
                <w:t>38.65</w:t>
              </w:r>
            </w:hyperlink>
            <w:r w:rsidR="00960CE9">
              <w:t xml:space="preserve">, </w:t>
            </w:r>
            <w:hyperlink r:id="rId544" w:history="1">
              <w:r w:rsidR="00960CE9">
                <w:rPr>
                  <w:color w:val="0000FF"/>
                </w:rPr>
                <w:t>абзац первый пункта 39.2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Окончание работы по наряду или распоряжению после осмотра места работы отражается:</w:t>
            </w:r>
          </w:p>
        </w:tc>
        <w:tc>
          <w:tcPr>
            <w:tcW w:w="5160" w:type="dxa"/>
          </w:tcPr>
          <w:p w:rsidR="00960CE9" w:rsidRDefault="00960CE9">
            <w:pPr>
              <w:pStyle w:val="ConsPlusNormal"/>
            </w:pP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17.1</w:t>
            </w:r>
          </w:p>
        </w:tc>
        <w:tc>
          <w:tcPr>
            <w:tcW w:w="5669" w:type="dxa"/>
          </w:tcPr>
          <w:p w:rsidR="00960CE9" w:rsidRDefault="00960CE9">
            <w:pPr>
              <w:pStyle w:val="ConsPlusNormal"/>
            </w:pPr>
            <w:r>
              <w:t>в журнале учета работ по нарядам и распоряжениям</w:t>
            </w:r>
          </w:p>
        </w:tc>
        <w:tc>
          <w:tcPr>
            <w:tcW w:w="5160" w:type="dxa"/>
          </w:tcPr>
          <w:p w:rsidR="00960CE9" w:rsidRDefault="00DA4392">
            <w:pPr>
              <w:pStyle w:val="ConsPlusNormal"/>
            </w:pPr>
            <w:hyperlink r:id="rId545" w:history="1">
              <w:r w:rsidR="00960CE9">
                <w:rPr>
                  <w:color w:val="0000FF"/>
                </w:rPr>
                <w:t>Пункт 14.5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17.2</w:t>
            </w:r>
          </w:p>
        </w:tc>
        <w:tc>
          <w:tcPr>
            <w:tcW w:w="5669" w:type="dxa"/>
          </w:tcPr>
          <w:p w:rsidR="00960CE9" w:rsidRDefault="00960CE9">
            <w:pPr>
              <w:pStyle w:val="ConsPlusNormal"/>
            </w:pPr>
            <w:r>
              <w:t>в оперативном журнале</w:t>
            </w:r>
          </w:p>
        </w:tc>
        <w:tc>
          <w:tcPr>
            <w:tcW w:w="5160" w:type="dxa"/>
          </w:tcPr>
          <w:p w:rsidR="00960CE9" w:rsidRDefault="00DA4392">
            <w:pPr>
              <w:pStyle w:val="ConsPlusNormal"/>
            </w:pPr>
            <w:hyperlink r:id="rId546" w:history="1">
              <w:r w:rsidR="00960CE9">
                <w:rPr>
                  <w:color w:val="0000FF"/>
                </w:rPr>
                <w:t>Пункт 14.5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18</w:t>
            </w:r>
          </w:p>
        </w:tc>
        <w:tc>
          <w:tcPr>
            <w:tcW w:w="5669" w:type="dxa"/>
          </w:tcPr>
          <w:p w:rsidR="00960CE9" w:rsidRDefault="00960CE9">
            <w:pPr>
              <w:pStyle w:val="ConsPlusNormal"/>
            </w:pPr>
            <w:r>
              <w:t>Меры пожарной безопасности, обеспечивающие безопасность работ, записаны в графе наряда "Отдельные указания" наряда</w:t>
            </w:r>
          </w:p>
        </w:tc>
        <w:tc>
          <w:tcPr>
            <w:tcW w:w="5160" w:type="dxa"/>
          </w:tcPr>
          <w:p w:rsidR="00960CE9" w:rsidRDefault="00DA4392">
            <w:pPr>
              <w:pStyle w:val="ConsPlusNormal"/>
            </w:pPr>
            <w:hyperlink r:id="rId547" w:history="1">
              <w:r w:rsidR="00960CE9">
                <w:rPr>
                  <w:color w:val="0000FF"/>
                </w:rPr>
                <w:t>Пункт 26.4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В организации по распоряжению выполняются: работа на вращающемся электродвигателе без соприкосновения с токоведущими и вращающимися частями, в электроустановках напряжением выше 1000 В работа с электроизмерительными клещами, работы на оборудовании, обеспечивающем содержание кабеля под избыточным воздушным давлением, работы с радиоаппаратурой</w:t>
            </w:r>
          </w:p>
        </w:tc>
        <w:tc>
          <w:tcPr>
            <w:tcW w:w="5160" w:type="dxa"/>
          </w:tcPr>
          <w:p w:rsidR="00960CE9" w:rsidRDefault="00DA4392">
            <w:pPr>
              <w:pStyle w:val="ConsPlusNormal"/>
            </w:pPr>
            <w:hyperlink r:id="rId548" w:history="1">
              <w:r w:rsidR="00960CE9">
                <w:rPr>
                  <w:color w:val="0000FF"/>
                </w:rPr>
                <w:t>Пункт 27.8</w:t>
              </w:r>
            </w:hyperlink>
            <w:r w:rsidR="00960CE9">
              <w:t xml:space="preserve">, </w:t>
            </w:r>
            <w:hyperlink r:id="rId549" w:history="1">
              <w:r w:rsidR="00960CE9">
                <w:rPr>
                  <w:color w:val="0000FF"/>
                </w:rPr>
                <w:t>абзац второй пункта 39.21</w:t>
              </w:r>
            </w:hyperlink>
            <w:r w:rsidR="00960CE9">
              <w:t xml:space="preserve">, </w:t>
            </w:r>
            <w:hyperlink r:id="rId550" w:history="1">
              <w:r w:rsidR="00960CE9">
                <w:rPr>
                  <w:color w:val="0000FF"/>
                </w:rPr>
                <w:t>абзац второй пункта 41.16</w:t>
              </w:r>
            </w:hyperlink>
            <w:r w:rsidR="00960CE9">
              <w:t xml:space="preserve">, </w:t>
            </w:r>
            <w:hyperlink r:id="rId551" w:history="1">
              <w:r w:rsidR="00960CE9">
                <w:rPr>
                  <w:color w:val="0000FF"/>
                </w:rPr>
                <w:t>пункт 41.35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В организации разработаны технологические карты или проекты производства работ (далее - ППР), утвержденные руководителем организации (обособленного подразделения) на:</w:t>
            </w:r>
          </w:p>
        </w:tc>
        <w:tc>
          <w:tcPr>
            <w:tcW w:w="5160" w:type="dxa"/>
          </w:tcPr>
          <w:p w:rsidR="00960CE9" w:rsidRDefault="00960CE9">
            <w:pPr>
              <w:pStyle w:val="ConsPlusNormal"/>
            </w:pP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20.1</w:t>
            </w:r>
          </w:p>
        </w:tc>
        <w:tc>
          <w:tcPr>
            <w:tcW w:w="5669" w:type="dxa"/>
          </w:tcPr>
          <w:p w:rsidR="00960CE9" w:rsidRDefault="00960CE9">
            <w:pPr>
              <w:pStyle w:val="ConsPlusNormal"/>
            </w:pPr>
            <w:r>
              <w:t>капитальный ремонт электрооборудования напряжением выше 1000 В, работу на токоведущих частях без снятия напряжения в электроустановках напряжением выше 1000 В, а также ремонт воздушных линий электропередачи (далее - ВЛ) независимо от напряжения, работы на линиях под наведенным напряжением (ВЛ, кабельные воздушные линии (далее - КВЛ), воздушные линии связи (далее -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w:t>
            </w:r>
          </w:p>
        </w:tc>
        <w:tc>
          <w:tcPr>
            <w:tcW w:w="5160" w:type="dxa"/>
          </w:tcPr>
          <w:p w:rsidR="00960CE9" w:rsidRDefault="00DA4392">
            <w:pPr>
              <w:pStyle w:val="ConsPlusNormal"/>
            </w:pPr>
            <w:hyperlink r:id="rId552" w:history="1">
              <w:r w:rsidR="00960CE9">
                <w:rPr>
                  <w:color w:val="0000FF"/>
                </w:rPr>
                <w:t>Пункт 4.4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20.2</w:t>
            </w:r>
          </w:p>
        </w:tc>
        <w:tc>
          <w:tcPr>
            <w:tcW w:w="5669" w:type="dxa"/>
          </w:tcPr>
          <w:p w:rsidR="00960CE9" w:rsidRDefault="00960CE9">
            <w:pPr>
              <w:pStyle w:val="ConsPlusNormal"/>
            </w:pPr>
            <w:r>
              <w:t>работы в ОРУ на проводах (тросах) и относящихся к ним изоляторах, арматуре, расположенных выше проводов, тросов, находящихся под напряжением</w:t>
            </w:r>
          </w:p>
        </w:tc>
        <w:tc>
          <w:tcPr>
            <w:tcW w:w="5160" w:type="dxa"/>
          </w:tcPr>
          <w:p w:rsidR="00960CE9" w:rsidRDefault="00DA4392">
            <w:pPr>
              <w:pStyle w:val="ConsPlusNormal"/>
            </w:pPr>
            <w:hyperlink r:id="rId553" w:history="1">
              <w:r w:rsidR="00960CE9">
                <w:rPr>
                  <w:color w:val="0000FF"/>
                </w:rPr>
                <w:t>Пункт 4.9</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20.3</w:t>
            </w:r>
          </w:p>
        </w:tc>
        <w:tc>
          <w:tcPr>
            <w:tcW w:w="5669" w:type="dxa"/>
          </w:tcPr>
          <w:p w:rsidR="00960CE9" w:rsidRDefault="00960CE9">
            <w:pPr>
              <w:pStyle w:val="ConsPlusNormal"/>
            </w:pPr>
            <w:r>
              <w:t>работы по замене элементов опор, монтажу и демонтажу опор и проводов, замене гирлянд изоляторов ВЛ</w:t>
            </w:r>
          </w:p>
        </w:tc>
        <w:tc>
          <w:tcPr>
            <w:tcW w:w="5160" w:type="dxa"/>
          </w:tcPr>
          <w:p w:rsidR="00960CE9" w:rsidRDefault="00DA4392">
            <w:pPr>
              <w:pStyle w:val="ConsPlusNormal"/>
            </w:pPr>
            <w:hyperlink r:id="rId554" w:history="1">
              <w:r w:rsidR="00960CE9">
                <w:rPr>
                  <w:color w:val="0000FF"/>
                </w:rPr>
                <w:t>Пункт 38.1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20.4</w:t>
            </w:r>
          </w:p>
        </w:tc>
        <w:tc>
          <w:tcPr>
            <w:tcW w:w="5669" w:type="dxa"/>
          </w:tcPr>
          <w:p w:rsidR="00960CE9" w:rsidRDefault="00960CE9">
            <w:pPr>
              <w:pStyle w:val="ConsPlusNormal"/>
            </w:pPr>
            <w:r>
              <w:t>все виды работ на ВЛ под наведенным напряжением, связанные с прикосновением к проводу (грозотросу)</w:t>
            </w:r>
          </w:p>
        </w:tc>
        <w:tc>
          <w:tcPr>
            <w:tcW w:w="5160" w:type="dxa"/>
          </w:tcPr>
          <w:p w:rsidR="00960CE9" w:rsidRDefault="00DA4392">
            <w:pPr>
              <w:pStyle w:val="ConsPlusNormal"/>
            </w:pPr>
            <w:hyperlink r:id="rId555" w:history="1">
              <w:r w:rsidR="00960CE9">
                <w:rPr>
                  <w:color w:val="0000FF"/>
                </w:rPr>
                <w:t>Пункт 38.44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У работодателя имеются локальные нормативные акты определяющие оформление работ нарядом, распоряжением или перечнем работ, выполняемых в порядке текущей эксплуатации; выдачу разрешения на подготовку рабочего места, допуска к работе, осуществления надзора во время работы, перерывы в работе, перевод на другое место, окончание работы</w:t>
            </w:r>
          </w:p>
        </w:tc>
        <w:tc>
          <w:tcPr>
            <w:tcW w:w="5160" w:type="dxa"/>
          </w:tcPr>
          <w:p w:rsidR="00960CE9" w:rsidRDefault="00DA4392">
            <w:pPr>
              <w:pStyle w:val="ConsPlusNormal"/>
            </w:pPr>
            <w:hyperlink r:id="rId556" w:history="1">
              <w:r w:rsidR="00960CE9">
                <w:rPr>
                  <w:color w:val="0000FF"/>
                </w:rPr>
                <w:t>Пункт 5.1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Работодателем ведется журнал учета работ по нарядам и распоряжениям</w:t>
            </w:r>
          </w:p>
        </w:tc>
        <w:tc>
          <w:tcPr>
            <w:tcW w:w="5160" w:type="dxa"/>
          </w:tcPr>
          <w:p w:rsidR="00960CE9" w:rsidRDefault="00DA4392">
            <w:pPr>
              <w:pStyle w:val="ConsPlusNormal"/>
            </w:pPr>
            <w:hyperlink r:id="rId557" w:history="1">
              <w:r w:rsidR="00960CE9">
                <w:rPr>
                  <w:color w:val="0000FF"/>
                </w:rPr>
                <w:t>Абзац первый пункта 6.6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В оперативном документе в хронологическом порядке оформлены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 В оперативном журнале произведена запись о первичном и ежедневных допусках к работе при выполнении работ по наряду</w:t>
            </w:r>
          </w:p>
        </w:tc>
        <w:tc>
          <w:tcPr>
            <w:tcW w:w="5160" w:type="dxa"/>
          </w:tcPr>
          <w:p w:rsidR="00960CE9" w:rsidRDefault="00DA4392">
            <w:pPr>
              <w:pStyle w:val="ConsPlusNormal"/>
            </w:pPr>
            <w:hyperlink r:id="rId558" w:history="1">
              <w:r w:rsidR="00960CE9">
                <w:rPr>
                  <w:color w:val="0000FF"/>
                </w:rPr>
                <w:t>Абзац третий</w:t>
              </w:r>
            </w:hyperlink>
            <w:r w:rsidR="00960CE9">
              <w:t xml:space="preserve"> и </w:t>
            </w:r>
            <w:hyperlink r:id="rId559" w:history="1">
              <w:r w:rsidR="00960CE9">
                <w:rPr>
                  <w:color w:val="0000FF"/>
                </w:rPr>
                <w:t>четвертый пункта 6.6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 xml:space="preserve">При проведении неотложных работ в электроустановках напряжением выше 1000 В, производитель работ (наблюдающий) из числа оперативного персонала, </w:t>
            </w:r>
            <w:r>
              <w:lastRenderedPageBreak/>
              <w:t>выполняющий работу или осуществляющий наблюдение за работающими, имеет группу IV</w:t>
            </w:r>
          </w:p>
        </w:tc>
        <w:tc>
          <w:tcPr>
            <w:tcW w:w="5160" w:type="dxa"/>
          </w:tcPr>
          <w:p w:rsidR="00960CE9" w:rsidRDefault="00DA4392">
            <w:pPr>
              <w:pStyle w:val="ConsPlusNormal"/>
            </w:pPr>
            <w:hyperlink r:id="rId560" w:history="1">
              <w:r w:rsidR="00960CE9">
                <w:rPr>
                  <w:color w:val="0000FF"/>
                </w:rPr>
                <w:t>Абзац первый пункта 7.7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25</w:t>
            </w:r>
          </w:p>
        </w:tc>
        <w:tc>
          <w:tcPr>
            <w:tcW w:w="5669" w:type="dxa"/>
          </w:tcPr>
          <w:p w:rsidR="00960CE9" w:rsidRDefault="00960CE9">
            <w:pPr>
              <w:pStyle w:val="ConsPlusNormal"/>
            </w:pPr>
            <w:r>
              <w:t>При проведении неотложных работ в электроустановках напряжением до 1000 В, производитель работ (наблюдающий) из числа оперативного персонала, выполняющий работу или осуществляющий наблюдение за работающими, имеет группу III</w:t>
            </w:r>
          </w:p>
        </w:tc>
        <w:tc>
          <w:tcPr>
            <w:tcW w:w="5160" w:type="dxa"/>
          </w:tcPr>
          <w:p w:rsidR="00960CE9" w:rsidRDefault="00DA4392">
            <w:pPr>
              <w:pStyle w:val="ConsPlusNormal"/>
            </w:pPr>
            <w:hyperlink r:id="rId561" w:history="1">
              <w:r w:rsidR="00960CE9">
                <w:rPr>
                  <w:color w:val="0000FF"/>
                </w:rPr>
                <w:t>Абзац первый пункта 7.7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Члены бригады, работающие в электроустановках напряжением до и выше 1000 В, имеют группу III</w:t>
            </w:r>
          </w:p>
        </w:tc>
        <w:tc>
          <w:tcPr>
            <w:tcW w:w="5160" w:type="dxa"/>
          </w:tcPr>
          <w:p w:rsidR="00960CE9" w:rsidRDefault="00DA4392">
            <w:pPr>
              <w:pStyle w:val="ConsPlusNormal"/>
            </w:pPr>
            <w:hyperlink r:id="rId562" w:history="1">
              <w:r w:rsidR="00960CE9">
                <w:rPr>
                  <w:color w:val="0000FF"/>
                </w:rPr>
                <w:t>Абзац первый пункта 7.7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Уборку коридоров ЗРУ и электропомещений с электрооборудованием напряжением до и выше 1000 В, где токоведущие части ограждены, по распоряжению единолично выполняет работник, имеющий группу II</w:t>
            </w:r>
          </w:p>
        </w:tc>
        <w:tc>
          <w:tcPr>
            <w:tcW w:w="5160" w:type="dxa"/>
          </w:tcPr>
          <w:p w:rsidR="00960CE9" w:rsidRDefault="00DA4392">
            <w:pPr>
              <w:pStyle w:val="ConsPlusNormal"/>
            </w:pPr>
            <w:hyperlink r:id="rId563" w:history="1">
              <w:r w:rsidR="00960CE9">
                <w:rPr>
                  <w:color w:val="0000FF"/>
                </w:rPr>
                <w:t>Пункт 7.13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Работодателем утвержден и доведен до сведения работников перечень электроустановок, конструкция которых такова, что установка заземления опасна или невозможна</w:t>
            </w:r>
          </w:p>
        </w:tc>
        <w:tc>
          <w:tcPr>
            <w:tcW w:w="5160" w:type="dxa"/>
          </w:tcPr>
          <w:p w:rsidR="00960CE9" w:rsidRDefault="00DA4392">
            <w:pPr>
              <w:pStyle w:val="ConsPlusNormal"/>
            </w:pPr>
            <w:hyperlink r:id="rId564" w:history="1">
              <w:r w:rsidR="00960CE9">
                <w:rPr>
                  <w:color w:val="0000FF"/>
                </w:rPr>
                <w:t>Пункт 21.6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В разрешении на проведение земляных работ в охранной зоне КЛ и в акте-допуске указаны расположение и глубина заложения КЛ</w:t>
            </w:r>
          </w:p>
        </w:tc>
        <w:tc>
          <w:tcPr>
            <w:tcW w:w="5160" w:type="dxa"/>
          </w:tcPr>
          <w:p w:rsidR="00960CE9" w:rsidRDefault="00DA4392">
            <w:pPr>
              <w:pStyle w:val="ConsPlusNormal"/>
            </w:pPr>
            <w:hyperlink r:id="rId565" w:history="1">
              <w:r w:rsidR="00960CE9">
                <w:rPr>
                  <w:color w:val="0000FF"/>
                </w:rPr>
                <w:t>Пункт 47.16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Для временного ограждения токоведущих частей, оставшихся под напряжением, применяются щиты, ширмы, экраны, изготовленные из изоляционных материалов</w:t>
            </w:r>
          </w:p>
        </w:tc>
        <w:tc>
          <w:tcPr>
            <w:tcW w:w="5160" w:type="dxa"/>
          </w:tcPr>
          <w:p w:rsidR="00960CE9" w:rsidRDefault="00DA4392">
            <w:pPr>
              <w:pStyle w:val="ConsPlusNormal"/>
            </w:pPr>
            <w:hyperlink r:id="rId566" w:history="1">
              <w:r w:rsidR="00960CE9">
                <w:rPr>
                  <w:color w:val="0000FF"/>
                </w:rPr>
                <w:t>Абзац первый пункта 23.2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На временные ограждения нанесены надписи "Стой! Напряжение" или укреплены соответствующие плакаты</w:t>
            </w:r>
          </w:p>
        </w:tc>
        <w:tc>
          <w:tcPr>
            <w:tcW w:w="5160" w:type="dxa"/>
          </w:tcPr>
          <w:p w:rsidR="00960CE9" w:rsidRDefault="00DA4392">
            <w:pPr>
              <w:pStyle w:val="ConsPlusNormal"/>
            </w:pPr>
            <w:hyperlink r:id="rId567" w:history="1">
              <w:r w:rsidR="00960CE9">
                <w:rPr>
                  <w:color w:val="0000FF"/>
                </w:rPr>
                <w:t>Абзац четвертый пункта 23.2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 xml:space="preserve">Выгораживание рабочих мест осуществляется щитами, </w:t>
            </w:r>
            <w:r>
              <w:lastRenderedPageBreak/>
              <w:t>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tc>
        <w:tc>
          <w:tcPr>
            <w:tcW w:w="5160" w:type="dxa"/>
          </w:tcPr>
          <w:p w:rsidR="00960CE9" w:rsidRDefault="00DA4392">
            <w:pPr>
              <w:pStyle w:val="ConsPlusNormal"/>
            </w:pPr>
            <w:hyperlink r:id="rId568" w:history="1">
              <w:r w:rsidR="00960CE9">
                <w:rPr>
                  <w:color w:val="0000FF"/>
                </w:rPr>
                <w:t>Абзац пятый пункта 23.2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33</w:t>
            </w:r>
          </w:p>
        </w:tc>
        <w:tc>
          <w:tcPr>
            <w:tcW w:w="5669" w:type="dxa"/>
          </w:tcPr>
          <w:p w:rsidR="00960CE9" w:rsidRDefault="00960CE9">
            <w:pPr>
              <w:pStyle w:val="ConsPlusNormal"/>
            </w:pPr>
            <w:r>
              <w:t>На дверях аккумуляторного помещения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tc>
        <w:tc>
          <w:tcPr>
            <w:tcW w:w="5160" w:type="dxa"/>
          </w:tcPr>
          <w:p w:rsidR="00960CE9" w:rsidRDefault="00DA4392">
            <w:pPr>
              <w:pStyle w:val="ConsPlusNormal"/>
            </w:pPr>
            <w:hyperlink r:id="rId569" w:history="1">
              <w:r w:rsidR="00960CE9">
                <w:rPr>
                  <w:color w:val="0000FF"/>
                </w:rPr>
                <w:t>Абзац второй пункта 35.2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34</w:t>
            </w:r>
          </w:p>
        </w:tc>
        <w:tc>
          <w:tcPr>
            <w:tcW w:w="5669" w:type="dxa"/>
          </w:tcPr>
          <w:p w:rsidR="00960CE9" w:rsidRDefault="00960CE9">
            <w:pPr>
              <w:pStyle w:val="ConsPlusNormal"/>
            </w:pPr>
            <w:r>
              <w:t>В каждом цехе (районе, участке) имеется утвержденный руководителем организации перечень газоопасных подземных сооружений</w:t>
            </w:r>
          </w:p>
        </w:tc>
        <w:tc>
          <w:tcPr>
            <w:tcW w:w="5160" w:type="dxa"/>
          </w:tcPr>
          <w:p w:rsidR="00960CE9" w:rsidRDefault="00DA4392">
            <w:pPr>
              <w:pStyle w:val="ConsPlusNormal"/>
            </w:pPr>
            <w:hyperlink r:id="rId570" w:history="1">
              <w:r w:rsidR="00960CE9">
                <w:rPr>
                  <w:color w:val="0000FF"/>
                </w:rPr>
                <w:t>Абзац первый пункта 37.36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35</w:t>
            </w:r>
          </w:p>
        </w:tc>
        <w:tc>
          <w:tcPr>
            <w:tcW w:w="5669" w:type="dxa"/>
          </w:tcPr>
          <w:p w:rsidR="00960CE9" w:rsidRDefault="00960CE9">
            <w:pPr>
              <w:pStyle w:val="ConsPlusNormal"/>
            </w:pPr>
            <w:r>
              <w:t>Оперативный персонал ознакомлен с перечнем газоопасных подземных сооружений</w:t>
            </w:r>
          </w:p>
        </w:tc>
        <w:tc>
          <w:tcPr>
            <w:tcW w:w="5160" w:type="dxa"/>
          </w:tcPr>
          <w:p w:rsidR="00960CE9" w:rsidRDefault="00DA4392">
            <w:pPr>
              <w:pStyle w:val="ConsPlusNormal"/>
            </w:pPr>
            <w:hyperlink r:id="rId571" w:history="1">
              <w:r w:rsidR="00960CE9">
                <w:rPr>
                  <w:color w:val="0000FF"/>
                </w:rPr>
                <w:t>Абзац первый пункта 37.36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36</w:t>
            </w:r>
          </w:p>
        </w:tc>
        <w:tc>
          <w:tcPr>
            <w:tcW w:w="5669" w:type="dxa"/>
          </w:tcPr>
          <w:p w:rsidR="00960CE9" w:rsidRDefault="00960CE9">
            <w:pPr>
              <w:pStyle w:val="ConsPlusNormal"/>
            </w:pPr>
            <w:r>
              <w:t>Все газоопасные подземные сооружения помечены на плане</w:t>
            </w:r>
          </w:p>
        </w:tc>
        <w:tc>
          <w:tcPr>
            <w:tcW w:w="5160" w:type="dxa"/>
          </w:tcPr>
          <w:p w:rsidR="00960CE9" w:rsidRDefault="00DA4392">
            <w:pPr>
              <w:pStyle w:val="ConsPlusNormal"/>
            </w:pPr>
            <w:hyperlink r:id="rId572" w:history="1">
              <w:r w:rsidR="00960CE9">
                <w:rPr>
                  <w:color w:val="0000FF"/>
                </w:rPr>
                <w:t>Абзац второй пункта 37.36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37</w:t>
            </w:r>
          </w:p>
        </w:tc>
        <w:tc>
          <w:tcPr>
            <w:tcW w:w="5669" w:type="dxa"/>
          </w:tcPr>
          <w:p w:rsidR="00960CE9" w:rsidRDefault="00960CE9">
            <w:pPr>
              <w:pStyle w:val="ConsPlusNormal"/>
            </w:pPr>
            <w:r>
              <w:t>Для проведения работ с приборами учета составлены инструкции или технологические карты по каждому виду работ</w:t>
            </w:r>
          </w:p>
        </w:tc>
        <w:tc>
          <w:tcPr>
            <w:tcW w:w="5160" w:type="dxa"/>
          </w:tcPr>
          <w:p w:rsidR="00960CE9" w:rsidRDefault="00DA4392">
            <w:pPr>
              <w:pStyle w:val="ConsPlusNormal"/>
            </w:pPr>
            <w:hyperlink r:id="rId573" w:history="1">
              <w:r w:rsidR="00960CE9">
                <w:rPr>
                  <w:color w:val="0000FF"/>
                </w:rPr>
                <w:t>Пункт 42.12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38</w:t>
            </w:r>
          </w:p>
        </w:tc>
        <w:tc>
          <w:tcPr>
            <w:tcW w:w="5669" w:type="dxa"/>
          </w:tcPr>
          <w:p w:rsidR="00960CE9" w:rsidRDefault="00960CE9">
            <w:pPr>
              <w:pStyle w:val="ConsPlusNormal"/>
            </w:pPr>
            <w:r>
              <w:t>Выдаваемые и используемые в работе ручные электрические машины, переносные электроинструменты и светильники, вспомогательное оборудование учтены в организации (обособленном подразделении), проходят проверку и испытания</w:t>
            </w:r>
          </w:p>
        </w:tc>
        <w:tc>
          <w:tcPr>
            <w:tcW w:w="5160" w:type="dxa"/>
          </w:tcPr>
          <w:p w:rsidR="00960CE9" w:rsidRDefault="00DA4392">
            <w:pPr>
              <w:pStyle w:val="ConsPlusNormal"/>
            </w:pPr>
            <w:hyperlink r:id="rId574" w:history="1">
              <w:r w:rsidR="00960CE9">
                <w:rPr>
                  <w:color w:val="0000FF"/>
                </w:rPr>
                <w:t>Абзац первый пункта 44.7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39</w:t>
            </w:r>
          </w:p>
        </w:tc>
        <w:tc>
          <w:tcPr>
            <w:tcW w:w="5669" w:type="dxa"/>
          </w:tcPr>
          <w:p w:rsidR="00960CE9" w:rsidRDefault="00960CE9">
            <w:pPr>
              <w:pStyle w:val="ConsPlusNormal"/>
            </w:pPr>
            <w:r>
              <w:t>Работодатель обеспечил работников при работе с электролитом специальной защитной одеждой, средствами защиты глаз, рук и ног от химических факторов</w:t>
            </w:r>
          </w:p>
        </w:tc>
        <w:tc>
          <w:tcPr>
            <w:tcW w:w="5160" w:type="dxa"/>
          </w:tcPr>
          <w:p w:rsidR="00960CE9" w:rsidRDefault="00DA4392">
            <w:pPr>
              <w:pStyle w:val="ConsPlusNormal"/>
            </w:pPr>
            <w:hyperlink r:id="rId575" w:history="1">
              <w:r w:rsidR="00960CE9">
                <w:rPr>
                  <w:color w:val="0000FF"/>
                </w:rPr>
                <w:t>Пункт 26.13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48" w:name="P4011"/>
            <w:bookmarkEnd w:id="48"/>
            <w:r>
              <w:lastRenderedPageBreak/>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49" w:name="P4025"/>
      <w:bookmarkEnd w:id="49"/>
      <w:r>
        <w:t>Проверочный лист (список контрольных вопросов) N 25</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строительных работах" </w:t>
      </w:r>
      <w:hyperlink w:anchor="P4329"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5160" w:type="dxa"/>
          </w:tcPr>
          <w:p w:rsidR="00960CE9" w:rsidRDefault="00DA4392">
            <w:pPr>
              <w:pStyle w:val="ConsPlusNormal"/>
            </w:pPr>
            <w:hyperlink r:id="rId576" w:history="1">
              <w:r w:rsidR="00960CE9">
                <w:rPr>
                  <w:color w:val="0000FF"/>
                </w:rPr>
                <w:t>Пункт 21</w:t>
              </w:r>
            </w:hyperlink>
            <w:r w:rsidR="00960CE9">
              <w:t xml:space="preserve"> Правил по охране труда в строительстве, утвержденных приказом Министерства труда и социальной защиты Российской Федерации от 1 июня 2015 г. N 336н (Зарегистрировано в Минюсте РФ 13 августа 2015 г. Регистрационный N 38511 Текст приказа опубликован на "Официальном интернет-портале правовой информации" (www.pravo.gov.ru) 17 августа 2015 г.) (далее -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У работодателя имеются протоколы о прохождении работниками подготовки по охране труда, карточки обучения с отметкой о прохождении работниками стажировки на рабочем месте под руководством лиц, назначаемых работодателем</w:t>
            </w:r>
          </w:p>
        </w:tc>
        <w:tc>
          <w:tcPr>
            <w:tcW w:w="5160" w:type="dxa"/>
          </w:tcPr>
          <w:p w:rsidR="00960CE9" w:rsidRDefault="00960CE9">
            <w:pPr>
              <w:pStyle w:val="ConsPlusNormal"/>
            </w:pPr>
            <w:r>
              <w:t xml:space="preserve">Абзац первый пункта </w:t>
            </w:r>
            <w:hyperlink r:id="rId577" w:history="1">
              <w:r>
                <w:rPr>
                  <w:color w:val="0000FF"/>
                </w:rPr>
                <w:t>Правил</w:t>
              </w:r>
            </w:hyperlink>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Работники имеют удостоверение о прохождении </w:t>
            </w:r>
            <w:r>
              <w:lastRenderedPageBreak/>
              <w:t>специального обучения по охране труда, а у работодателя - протоколы проверки знаний у работников требований охраны труда</w:t>
            </w:r>
          </w:p>
        </w:tc>
        <w:tc>
          <w:tcPr>
            <w:tcW w:w="5160" w:type="dxa"/>
          </w:tcPr>
          <w:p w:rsidR="00960CE9" w:rsidRDefault="00DA4392">
            <w:pPr>
              <w:pStyle w:val="ConsPlusNormal"/>
            </w:pPr>
            <w:hyperlink r:id="rId578" w:history="1">
              <w:r w:rsidR="00960CE9">
                <w:rPr>
                  <w:color w:val="0000FF"/>
                </w:rPr>
                <w:t>Абзац второй пункта 31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Работодатель имеет подтверждающие документы (протоколы, удостоверения) об обучении работников, инструкций изготовителей безопасным методам и приемам работ при эксплуатации средств механизации, оснастки, приспособлений, средств подмащивания, переносных ручных машин и инструмента</w:t>
            </w:r>
          </w:p>
        </w:tc>
        <w:tc>
          <w:tcPr>
            <w:tcW w:w="5160" w:type="dxa"/>
          </w:tcPr>
          <w:p w:rsidR="00960CE9" w:rsidRDefault="00DA4392">
            <w:pPr>
              <w:pStyle w:val="ConsPlusNormal"/>
            </w:pPr>
            <w:hyperlink r:id="rId579" w:history="1">
              <w:r w:rsidR="00960CE9">
                <w:rPr>
                  <w:color w:val="0000FF"/>
                </w:rPr>
                <w:t>Абзац второй пункта 119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занятые на работах с вредными и (или) опасными условиями труда, прошли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580" w:history="1">
              <w:r w:rsidR="00960CE9">
                <w:rPr>
                  <w:color w:val="0000FF"/>
                </w:rPr>
                <w:t>Абзац первый пункта 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Работодателем разработаны и утверждены инструкции по охране труда по профессиям и видам выполняемых работ</w:t>
            </w:r>
          </w:p>
        </w:tc>
        <w:tc>
          <w:tcPr>
            <w:tcW w:w="5160" w:type="dxa"/>
          </w:tcPr>
          <w:p w:rsidR="00960CE9" w:rsidRDefault="00DA4392">
            <w:pPr>
              <w:pStyle w:val="ConsPlusNormal"/>
            </w:pPr>
            <w:hyperlink r:id="rId581" w:history="1">
              <w:r w:rsidR="00960CE9">
                <w:rPr>
                  <w:color w:val="0000FF"/>
                </w:rPr>
                <w:t>Пункт 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Работодателем утвержден 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w:t>
            </w:r>
          </w:p>
        </w:tc>
        <w:tc>
          <w:tcPr>
            <w:tcW w:w="5160" w:type="dxa"/>
          </w:tcPr>
          <w:p w:rsidR="00960CE9" w:rsidRDefault="00DA4392">
            <w:pPr>
              <w:pStyle w:val="ConsPlusNormal"/>
            </w:pPr>
            <w:hyperlink r:id="rId582" w:history="1">
              <w:r w:rsidR="00960CE9">
                <w:rPr>
                  <w:color w:val="0000FF"/>
                </w:rPr>
                <w:t>Абзац третий пункта 31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 организации имеются проекты производства работ (далее - ППР)</w:t>
            </w:r>
          </w:p>
        </w:tc>
        <w:tc>
          <w:tcPr>
            <w:tcW w:w="5160" w:type="dxa"/>
          </w:tcPr>
          <w:p w:rsidR="00960CE9" w:rsidRDefault="00DA4392">
            <w:pPr>
              <w:pStyle w:val="ConsPlusNormal"/>
            </w:pPr>
            <w:hyperlink r:id="rId583" w:history="1">
              <w:r w:rsidR="00960CE9">
                <w:rPr>
                  <w:color w:val="0000FF"/>
                </w:rPr>
                <w:t>Пункт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 организации приказом утверждены перечень работ, связанных с повышенной опасностью, выполняемых с оформлением наряда-допуска, и порядок проведения указанных работ</w:t>
            </w:r>
          </w:p>
        </w:tc>
        <w:tc>
          <w:tcPr>
            <w:tcW w:w="5160" w:type="dxa"/>
          </w:tcPr>
          <w:p w:rsidR="00960CE9" w:rsidRDefault="00DA4392">
            <w:pPr>
              <w:pStyle w:val="ConsPlusNormal"/>
            </w:pPr>
            <w:hyperlink r:id="rId584" w:history="1">
              <w:r w:rsidR="00960CE9">
                <w:rPr>
                  <w:color w:val="0000FF"/>
                </w:rPr>
                <w:t>Абзац третий пункта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 xml:space="preserve">В организации имеется приказ о назначении лица, </w:t>
            </w:r>
            <w:r>
              <w:lastRenderedPageBreak/>
              <w:t>имеющего право выдачи наряда-допуска</w:t>
            </w:r>
          </w:p>
        </w:tc>
        <w:tc>
          <w:tcPr>
            <w:tcW w:w="5160" w:type="dxa"/>
          </w:tcPr>
          <w:p w:rsidR="00960CE9" w:rsidRDefault="00DA4392">
            <w:pPr>
              <w:pStyle w:val="ConsPlusNormal"/>
            </w:pPr>
            <w:hyperlink r:id="rId585" w:history="1">
              <w:r w:rsidR="00960CE9">
                <w:rPr>
                  <w:color w:val="0000FF"/>
                </w:rPr>
                <w:t>Пункт 21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5669" w:type="dxa"/>
          </w:tcPr>
          <w:p w:rsidR="00960CE9" w:rsidRDefault="00960CE9">
            <w:pPr>
              <w:pStyle w:val="ConsPlusNormal"/>
            </w:pPr>
            <w:r>
              <w:t>В организации имеется приказ о назначении лица, осуществляющего надзор за работниками, впервые допускаемыми к самостоятельному проведению работ на высоте</w:t>
            </w:r>
          </w:p>
        </w:tc>
        <w:tc>
          <w:tcPr>
            <w:tcW w:w="5160" w:type="dxa"/>
          </w:tcPr>
          <w:p w:rsidR="00960CE9" w:rsidRDefault="00DA4392">
            <w:pPr>
              <w:pStyle w:val="ConsPlusNormal"/>
            </w:pPr>
            <w:hyperlink r:id="rId586" w:history="1">
              <w:r w:rsidR="00960CE9">
                <w:rPr>
                  <w:color w:val="0000FF"/>
                </w:rPr>
                <w:t>Абзац второй пункта 32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 организации имеется локальный нормативный акт, устанавливающий режимы труда и отдыха работников, в том числе предоставление работникам, работающим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960CE9" w:rsidRDefault="00DA4392">
            <w:pPr>
              <w:pStyle w:val="ConsPlusNormal"/>
            </w:pPr>
            <w:hyperlink r:id="rId587" w:history="1">
              <w:r w:rsidR="00960CE9">
                <w:rPr>
                  <w:color w:val="0000FF"/>
                </w:rPr>
                <w:t>Абзац первый пункта 38</w:t>
              </w:r>
            </w:hyperlink>
            <w:r w:rsidR="00960CE9">
              <w:t xml:space="preserve">, </w:t>
            </w:r>
            <w:hyperlink r:id="rId588" w:history="1">
              <w:r w:rsidR="00960CE9">
                <w:rPr>
                  <w:color w:val="0000FF"/>
                </w:rPr>
                <w:t>абзац первый пункта 39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В организации имеется проектно-техническая документация, в соответствии с которой размещается стационарное технологическое оборудование на производственной территории строительных объектов</w:t>
            </w:r>
          </w:p>
        </w:tc>
        <w:tc>
          <w:tcPr>
            <w:tcW w:w="5160" w:type="dxa"/>
          </w:tcPr>
          <w:p w:rsidR="00960CE9" w:rsidRDefault="00DA4392">
            <w:pPr>
              <w:pStyle w:val="ConsPlusNormal"/>
            </w:pPr>
            <w:hyperlink r:id="rId589" w:history="1">
              <w:r w:rsidR="00960CE9">
                <w:rPr>
                  <w:color w:val="0000FF"/>
                </w:rPr>
                <w:t>Абзац первый пункта 75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 организации имеется организационно-технологическая документация на производство работ по разборке (разрушению) строений</w:t>
            </w:r>
          </w:p>
        </w:tc>
        <w:tc>
          <w:tcPr>
            <w:tcW w:w="5160" w:type="dxa"/>
          </w:tcPr>
          <w:p w:rsidR="00960CE9" w:rsidRDefault="00DA4392">
            <w:pPr>
              <w:pStyle w:val="ConsPlusNormal"/>
            </w:pPr>
            <w:hyperlink r:id="rId590" w:history="1">
              <w:r w:rsidR="00960CE9">
                <w:rPr>
                  <w:color w:val="0000FF"/>
                </w:rPr>
                <w:t>Пункт 132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Строительные леса и другие средства подмащивания для выполнения работ на высоте взяты организацией на инвентарный учет, имеются паспорта завода-изготовителя</w:t>
            </w:r>
          </w:p>
        </w:tc>
        <w:tc>
          <w:tcPr>
            <w:tcW w:w="5160" w:type="dxa"/>
          </w:tcPr>
          <w:p w:rsidR="00960CE9" w:rsidRDefault="00DA4392">
            <w:pPr>
              <w:pStyle w:val="ConsPlusNormal"/>
            </w:pPr>
            <w:hyperlink r:id="rId591" w:history="1">
              <w:r w:rsidR="00960CE9">
                <w:rPr>
                  <w:color w:val="0000FF"/>
                </w:rPr>
                <w:t>Пункт 120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В организации утвержден план ликвидации аварий</w:t>
            </w:r>
          </w:p>
        </w:tc>
        <w:tc>
          <w:tcPr>
            <w:tcW w:w="5160" w:type="dxa"/>
          </w:tcPr>
          <w:p w:rsidR="00960CE9" w:rsidRDefault="00DA4392">
            <w:pPr>
              <w:pStyle w:val="ConsPlusNormal"/>
            </w:pPr>
            <w:hyperlink r:id="rId592" w:history="1">
              <w:r w:rsidR="00960CE9">
                <w:rPr>
                  <w:color w:val="0000FF"/>
                </w:rPr>
                <w:t>Абзац первый пункта 438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Производство работ</w:t>
            </w: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 xml:space="preserve">Работодатель обеспечил работников, занятых в строительном производстве, санитарно-бытовыми помещениями (гардеробными, сушилками для одежды и </w:t>
            </w:r>
            <w:r>
              <w:lastRenderedPageBreak/>
              <w:t>обуви, душевыми, туалетами, помещениями для приема пищи, отдыха и обогрева) и устройствами обогрева, снабжения питьевой водой, горячей водой, а при организации и проведении строительства многоэтажных (высотных) домов дополнительно предусматривает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tc>
        <w:tc>
          <w:tcPr>
            <w:tcW w:w="5160" w:type="dxa"/>
          </w:tcPr>
          <w:p w:rsidR="00960CE9" w:rsidRDefault="00DA4392">
            <w:pPr>
              <w:pStyle w:val="ConsPlusNormal"/>
            </w:pPr>
            <w:hyperlink r:id="rId593" w:history="1">
              <w:r w:rsidR="00960CE9">
                <w:rPr>
                  <w:color w:val="0000FF"/>
                </w:rPr>
                <w:t>Абзацы первый</w:t>
              </w:r>
            </w:hyperlink>
            <w:r w:rsidR="00960CE9">
              <w:t xml:space="preserve"> и </w:t>
            </w:r>
            <w:hyperlink r:id="rId594" w:history="1">
              <w:r w:rsidR="00960CE9">
                <w:rPr>
                  <w:color w:val="0000FF"/>
                </w:rPr>
                <w:t>третий пункта 40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18</w:t>
            </w:r>
          </w:p>
        </w:tc>
        <w:tc>
          <w:tcPr>
            <w:tcW w:w="5669" w:type="dxa"/>
          </w:tcPr>
          <w:p w:rsidR="00960CE9" w:rsidRDefault="00960CE9">
            <w:pPr>
              <w:pStyle w:val="ConsPlusNormal"/>
            </w:pPr>
            <w:r>
              <w:t>Работодатель организовал временные передвижные санитарно-бытовые помещения (вагончики) специального назначения для отдыха и приема пищи на участках строительного производства</w:t>
            </w:r>
          </w:p>
        </w:tc>
        <w:tc>
          <w:tcPr>
            <w:tcW w:w="5160" w:type="dxa"/>
          </w:tcPr>
          <w:p w:rsidR="00960CE9" w:rsidRDefault="00DA4392">
            <w:pPr>
              <w:pStyle w:val="ConsPlusNormal"/>
            </w:pPr>
            <w:hyperlink r:id="rId595" w:history="1">
              <w:r w:rsidR="00960CE9">
                <w:rPr>
                  <w:color w:val="0000FF"/>
                </w:rPr>
                <w:t>Абзац первый пункта 42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Работодатель обеспечил всех работников питьевой водой</w:t>
            </w:r>
          </w:p>
        </w:tc>
        <w:tc>
          <w:tcPr>
            <w:tcW w:w="5160" w:type="dxa"/>
          </w:tcPr>
          <w:p w:rsidR="00960CE9" w:rsidRDefault="00DA4392">
            <w:pPr>
              <w:pStyle w:val="ConsPlusNormal"/>
            </w:pPr>
            <w:hyperlink r:id="rId596" w:history="1">
              <w:r w:rsidR="00960CE9">
                <w:rPr>
                  <w:color w:val="0000FF"/>
                </w:rPr>
                <w:t>Пункт 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Работодателем организованы посты оказания первой помощи, обеспечены аптечками для оказания первой помощи работникам</w:t>
            </w:r>
          </w:p>
        </w:tc>
        <w:tc>
          <w:tcPr>
            <w:tcW w:w="5160" w:type="dxa"/>
          </w:tcPr>
          <w:p w:rsidR="00960CE9" w:rsidRDefault="00DA4392">
            <w:pPr>
              <w:pStyle w:val="ConsPlusNormal"/>
            </w:pPr>
            <w:hyperlink r:id="rId597" w:history="1">
              <w:r w:rsidR="00960CE9">
                <w:rPr>
                  <w:color w:val="0000FF"/>
                </w:rPr>
                <w:t>Пункт 44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Входы в строящиеся здания (сооружения) защищены сверху козырьком</w:t>
            </w:r>
          </w:p>
        </w:tc>
        <w:tc>
          <w:tcPr>
            <w:tcW w:w="5160" w:type="dxa"/>
          </w:tcPr>
          <w:p w:rsidR="00960CE9" w:rsidRDefault="00DA4392">
            <w:pPr>
              <w:pStyle w:val="ConsPlusNormal"/>
            </w:pPr>
            <w:hyperlink r:id="rId598" w:history="1">
              <w:r w:rsidR="00960CE9">
                <w:rPr>
                  <w:color w:val="0000FF"/>
                </w:rPr>
                <w:t>Пункт 48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У въезда на производственную территорию установлена схема внутрипостроечных дорог и проездов с указанием мест складирования материалов и строительных конструкций, мест разворота транспортных средств</w:t>
            </w:r>
          </w:p>
        </w:tc>
        <w:tc>
          <w:tcPr>
            <w:tcW w:w="5160" w:type="dxa"/>
          </w:tcPr>
          <w:p w:rsidR="00960CE9" w:rsidRDefault="00DA4392">
            <w:pPr>
              <w:pStyle w:val="ConsPlusNormal"/>
            </w:pPr>
            <w:hyperlink r:id="rId599" w:history="1">
              <w:r w:rsidR="00960CE9">
                <w:rPr>
                  <w:color w:val="0000FF"/>
                </w:rPr>
                <w:t>Пункт 49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Строительные площадки и участки строительного производства, рабочие места, проезды и подходы к ним в темное время суток освещены</w:t>
            </w:r>
          </w:p>
        </w:tc>
        <w:tc>
          <w:tcPr>
            <w:tcW w:w="5160" w:type="dxa"/>
          </w:tcPr>
          <w:p w:rsidR="00960CE9" w:rsidRDefault="00DA4392">
            <w:pPr>
              <w:pStyle w:val="ConsPlusNormal"/>
            </w:pPr>
            <w:hyperlink r:id="rId600" w:history="1">
              <w:r w:rsidR="00960CE9">
                <w:rPr>
                  <w:color w:val="0000FF"/>
                </w:rPr>
                <w:t>Пункт 53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 xml:space="preserve">Для работающих на открытом воздухе предусмотрены </w:t>
            </w:r>
            <w:r>
              <w:lastRenderedPageBreak/>
              <w:t>навесы для укрытия от атмосферных осадков</w:t>
            </w:r>
          </w:p>
        </w:tc>
        <w:tc>
          <w:tcPr>
            <w:tcW w:w="5160" w:type="dxa"/>
          </w:tcPr>
          <w:p w:rsidR="00960CE9" w:rsidRDefault="00DA4392">
            <w:pPr>
              <w:pStyle w:val="ConsPlusNormal"/>
            </w:pPr>
            <w:hyperlink r:id="rId601" w:history="1">
              <w:r w:rsidR="00960CE9">
                <w:rPr>
                  <w:color w:val="0000FF"/>
                </w:rPr>
                <w:t>Абзац второй пункта 54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25</w:t>
            </w:r>
          </w:p>
        </w:tc>
        <w:tc>
          <w:tcPr>
            <w:tcW w:w="5669" w:type="dxa"/>
          </w:tcPr>
          <w:p w:rsidR="00960CE9" w:rsidRDefault="00960CE9">
            <w:pPr>
              <w:pStyle w:val="ConsPlusNormal"/>
            </w:pPr>
            <w:r>
              <w:t>Котлованы, ямы, траншеи и канавы при производстве земляных работ ограждены в местах, где происходит движение людей и транспорта</w:t>
            </w:r>
          </w:p>
        </w:tc>
        <w:tc>
          <w:tcPr>
            <w:tcW w:w="5160" w:type="dxa"/>
          </w:tcPr>
          <w:p w:rsidR="00960CE9" w:rsidRDefault="00DA4392">
            <w:pPr>
              <w:pStyle w:val="ConsPlusNormal"/>
            </w:pPr>
            <w:hyperlink r:id="rId602" w:history="1">
              <w:r w:rsidR="00960CE9">
                <w:rPr>
                  <w:color w:val="0000FF"/>
                </w:rPr>
                <w:t>Абзац первый пункта 55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В местах перехода через траншеи, ямы, канавы установлены переходные мостики, огражденные с обеих сторон перилами со сплошной обшивкой внизу и с дополнительной ограждающей планкой</w:t>
            </w:r>
          </w:p>
        </w:tc>
        <w:tc>
          <w:tcPr>
            <w:tcW w:w="5160" w:type="dxa"/>
          </w:tcPr>
          <w:p w:rsidR="00960CE9" w:rsidRDefault="00DA4392">
            <w:pPr>
              <w:pStyle w:val="ConsPlusNormal"/>
            </w:pPr>
            <w:hyperlink r:id="rId603" w:history="1">
              <w:r w:rsidR="00960CE9">
                <w:rPr>
                  <w:color w:val="0000FF"/>
                </w:rPr>
                <w:t>Абзац второй пункта 55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Колодцы, шурфы и другие выемки закрыты крышками, щитами или ограждены. В темное время суток указанные ограждения освещены электрическими сигнальными лампочками</w:t>
            </w:r>
          </w:p>
        </w:tc>
        <w:tc>
          <w:tcPr>
            <w:tcW w:w="5160" w:type="dxa"/>
          </w:tcPr>
          <w:p w:rsidR="00960CE9" w:rsidRDefault="00DA4392">
            <w:pPr>
              <w:pStyle w:val="ConsPlusNormal"/>
            </w:pPr>
            <w:hyperlink r:id="rId604" w:history="1">
              <w:r w:rsidR="00960CE9">
                <w:rPr>
                  <w:color w:val="0000FF"/>
                </w:rPr>
                <w:t>Абзац третий пункта 55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Опасные зоны всех видов технологического оборудования, установок и устройств надежно ограждены, экранированы или имеют устройства, исключающие контакт работников с опасными и вредными производственными факторами</w:t>
            </w:r>
          </w:p>
        </w:tc>
        <w:tc>
          <w:tcPr>
            <w:tcW w:w="5160" w:type="dxa"/>
          </w:tcPr>
          <w:p w:rsidR="00960CE9" w:rsidRDefault="00DA4392">
            <w:pPr>
              <w:pStyle w:val="ConsPlusNormal"/>
            </w:pPr>
            <w:hyperlink r:id="rId605" w:history="1">
              <w:r w:rsidR="00960CE9">
                <w:rPr>
                  <w:color w:val="0000FF"/>
                </w:rPr>
                <w:t>Пункт 88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Территориально обособленные помещения, площадки и участки строительного производства обеспечены телефонной связью или радиосвязью</w:t>
            </w:r>
          </w:p>
        </w:tc>
        <w:tc>
          <w:tcPr>
            <w:tcW w:w="5160" w:type="dxa"/>
          </w:tcPr>
          <w:p w:rsidR="00960CE9" w:rsidRDefault="00DA4392">
            <w:pPr>
              <w:pStyle w:val="ConsPlusNormal"/>
            </w:pPr>
            <w:hyperlink r:id="rId606" w:history="1">
              <w:r w:rsidR="00960CE9">
                <w:rPr>
                  <w:color w:val="0000FF"/>
                </w:rPr>
                <w:t>Пункт 56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обеспечены аспирационными или вентиляционными системами (проветриванием), стационарное технологическое оборудование, при работе которого выделяется пыль, оборудовано средствами пылеподавления или пылеулавливания</w:t>
            </w:r>
          </w:p>
        </w:tc>
        <w:tc>
          <w:tcPr>
            <w:tcW w:w="5160" w:type="dxa"/>
          </w:tcPr>
          <w:p w:rsidR="00960CE9" w:rsidRDefault="00DA4392">
            <w:pPr>
              <w:pStyle w:val="ConsPlusNormal"/>
            </w:pPr>
            <w:hyperlink r:id="rId607" w:history="1">
              <w:r w:rsidR="00960CE9">
                <w:rPr>
                  <w:color w:val="0000FF"/>
                </w:rPr>
                <w:t>Абзац первый пункта 64</w:t>
              </w:r>
            </w:hyperlink>
            <w:r w:rsidR="00960CE9">
              <w:t xml:space="preserve">, </w:t>
            </w:r>
            <w:hyperlink r:id="rId608" w:history="1">
              <w:r w:rsidR="00960CE9">
                <w:rPr>
                  <w:color w:val="0000FF"/>
                </w:rPr>
                <w:t>пункт 77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31</w:t>
            </w:r>
          </w:p>
        </w:tc>
        <w:tc>
          <w:tcPr>
            <w:tcW w:w="5669" w:type="dxa"/>
          </w:tcPr>
          <w:p w:rsidR="00960CE9" w:rsidRDefault="00960CE9">
            <w:pPr>
              <w:pStyle w:val="ConsPlusNormal"/>
            </w:pPr>
            <w:r>
              <w:t>Управление затворами, питателями и механизмами на установках для переработки извести, цемента, гипса и других пылевых материалов осуществляют с выносных пультов</w:t>
            </w:r>
          </w:p>
        </w:tc>
        <w:tc>
          <w:tcPr>
            <w:tcW w:w="5160" w:type="dxa"/>
          </w:tcPr>
          <w:p w:rsidR="00960CE9" w:rsidRDefault="00DA4392">
            <w:pPr>
              <w:pStyle w:val="ConsPlusNormal"/>
            </w:pPr>
            <w:hyperlink r:id="rId609" w:history="1">
              <w:r w:rsidR="00960CE9">
                <w:rPr>
                  <w:color w:val="0000FF"/>
                </w:rPr>
                <w:t>Абзац второй пункта 64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Опасные зоны работы мобильной строительной машины, обозначены знаками безопасности и (или) предупредительными надписями</w:t>
            </w:r>
          </w:p>
        </w:tc>
        <w:tc>
          <w:tcPr>
            <w:tcW w:w="5160" w:type="dxa"/>
          </w:tcPr>
          <w:p w:rsidR="00960CE9" w:rsidRDefault="00DA4392">
            <w:pPr>
              <w:pStyle w:val="ConsPlusNormal"/>
            </w:pPr>
            <w:hyperlink r:id="rId610" w:history="1">
              <w:r w:rsidR="00960CE9">
                <w:rPr>
                  <w:color w:val="0000FF"/>
                </w:rPr>
                <w:t>Абзац второй пункта 73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Технологическое оборудование, объединенное в единый технологический комплекс с числом работающих более одного, снабжается системами сигнализации, предупреждающими рабочих о пуске</w:t>
            </w:r>
          </w:p>
        </w:tc>
        <w:tc>
          <w:tcPr>
            <w:tcW w:w="5160" w:type="dxa"/>
          </w:tcPr>
          <w:p w:rsidR="00960CE9" w:rsidRDefault="00DA4392">
            <w:pPr>
              <w:pStyle w:val="ConsPlusNormal"/>
            </w:pPr>
            <w:hyperlink r:id="rId611" w:history="1">
              <w:r w:rsidR="00960CE9">
                <w:rPr>
                  <w:color w:val="0000FF"/>
                </w:rPr>
                <w:t>Абзац первый пункта 78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34</w:t>
            </w:r>
          </w:p>
        </w:tc>
        <w:tc>
          <w:tcPr>
            <w:tcW w:w="5669" w:type="dxa"/>
          </w:tcPr>
          <w:p w:rsidR="00960CE9" w:rsidRDefault="00960CE9">
            <w:pPr>
              <w:pStyle w:val="ConsPlusNormal"/>
            </w:pPr>
            <w:r>
              <w:t>На рабочих местах вывешены таблицы сигналов и инструкции о порядке пуска и остановки технологического оборудования</w:t>
            </w:r>
          </w:p>
        </w:tc>
        <w:tc>
          <w:tcPr>
            <w:tcW w:w="5160" w:type="dxa"/>
          </w:tcPr>
          <w:p w:rsidR="00960CE9" w:rsidRDefault="00DA4392">
            <w:pPr>
              <w:pStyle w:val="ConsPlusNormal"/>
            </w:pPr>
            <w:hyperlink r:id="rId612" w:history="1">
              <w:r w:rsidR="00960CE9">
                <w:rPr>
                  <w:color w:val="0000FF"/>
                </w:rPr>
                <w:t>Абзац третий пункта 78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35</w:t>
            </w:r>
          </w:p>
        </w:tc>
        <w:tc>
          <w:tcPr>
            <w:tcW w:w="5669" w:type="dxa"/>
          </w:tcPr>
          <w:p w:rsidR="00960CE9" w:rsidRDefault="00960CE9">
            <w:pPr>
              <w:pStyle w:val="ConsPlusNormal"/>
            </w:pPr>
            <w:r>
              <w:t>Шаровые мельницы и другое дробильное оборудование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tc>
        <w:tc>
          <w:tcPr>
            <w:tcW w:w="5160" w:type="dxa"/>
          </w:tcPr>
          <w:p w:rsidR="00960CE9" w:rsidRDefault="00DA4392">
            <w:pPr>
              <w:pStyle w:val="ConsPlusNormal"/>
            </w:pPr>
            <w:hyperlink r:id="rId613" w:history="1">
              <w:r w:rsidR="00960CE9">
                <w:rPr>
                  <w:color w:val="0000FF"/>
                </w:rPr>
                <w:t>Пункт 83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36</w:t>
            </w:r>
          </w:p>
        </w:tc>
        <w:tc>
          <w:tcPr>
            <w:tcW w:w="5669" w:type="dxa"/>
          </w:tcPr>
          <w:p w:rsidR="00960CE9" w:rsidRDefault="00960CE9">
            <w:pPr>
              <w:pStyle w:val="ConsPlusNormal"/>
            </w:pPr>
            <w:r>
              <w:t>При эксплуатации строительных подъемников на площадках, с которых производится загрузка или разгрузка кабины (платформы) строительного подъемника,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w:t>
            </w:r>
          </w:p>
        </w:tc>
        <w:tc>
          <w:tcPr>
            <w:tcW w:w="5160" w:type="dxa"/>
          </w:tcPr>
          <w:p w:rsidR="00960CE9" w:rsidRDefault="00DA4392">
            <w:pPr>
              <w:pStyle w:val="ConsPlusNormal"/>
            </w:pPr>
            <w:hyperlink r:id="rId614" w:history="1">
              <w:r w:rsidR="00960CE9">
                <w:rPr>
                  <w:color w:val="0000FF"/>
                </w:rPr>
                <w:t>Пункт 85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37</w:t>
            </w:r>
          </w:p>
        </w:tc>
        <w:tc>
          <w:tcPr>
            <w:tcW w:w="5669" w:type="dxa"/>
          </w:tcPr>
          <w:p w:rsidR="00960CE9" w:rsidRDefault="00960CE9">
            <w:pPr>
              <w:pStyle w:val="ConsPlusNormal"/>
            </w:pPr>
            <w:r>
              <w:t>У всех мест загрузки или разгрузки кабины или платформы строительного подъемника сделаны надписи, указывающие вес предельного груза, допускаемого к подъему или спуску</w:t>
            </w:r>
          </w:p>
        </w:tc>
        <w:tc>
          <w:tcPr>
            <w:tcW w:w="5160" w:type="dxa"/>
          </w:tcPr>
          <w:p w:rsidR="00960CE9" w:rsidRDefault="00DA4392">
            <w:pPr>
              <w:pStyle w:val="ConsPlusNormal"/>
            </w:pPr>
            <w:hyperlink r:id="rId615" w:history="1">
              <w:r w:rsidR="00960CE9">
                <w:rPr>
                  <w:color w:val="0000FF"/>
                </w:rPr>
                <w:t>Пункт 85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38</w:t>
            </w:r>
          </w:p>
        </w:tc>
        <w:tc>
          <w:tcPr>
            <w:tcW w:w="5669" w:type="dxa"/>
          </w:tcPr>
          <w:p w:rsidR="00960CE9" w:rsidRDefault="00960CE9">
            <w:pPr>
              <w:pStyle w:val="ConsPlusNormal"/>
            </w:pPr>
            <w:r>
              <w:t>Ограждения и защитные устройства окрашены в цвета безопасности</w:t>
            </w:r>
          </w:p>
        </w:tc>
        <w:tc>
          <w:tcPr>
            <w:tcW w:w="5160" w:type="dxa"/>
          </w:tcPr>
          <w:p w:rsidR="00960CE9" w:rsidRDefault="00DA4392">
            <w:pPr>
              <w:pStyle w:val="ConsPlusNormal"/>
            </w:pPr>
            <w:hyperlink r:id="rId616" w:history="1">
              <w:r w:rsidR="00960CE9">
                <w:rPr>
                  <w:color w:val="0000FF"/>
                </w:rPr>
                <w:t>Пункт 91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39</w:t>
            </w:r>
          </w:p>
        </w:tc>
        <w:tc>
          <w:tcPr>
            <w:tcW w:w="5669" w:type="dxa"/>
          </w:tcPr>
          <w:p w:rsidR="00960CE9" w:rsidRDefault="00960CE9">
            <w:pPr>
              <w:pStyle w:val="ConsPlusNormal"/>
            </w:pPr>
            <w:r>
              <w:t>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заземлены (занулены) сразу после их установки на место, до начала каких-либо работ.</w:t>
            </w:r>
          </w:p>
        </w:tc>
        <w:tc>
          <w:tcPr>
            <w:tcW w:w="5160" w:type="dxa"/>
          </w:tcPr>
          <w:p w:rsidR="00960CE9" w:rsidRDefault="00DA4392">
            <w:pPr>
              <w:pStyle w:val="ConsPlusNormal"/>
            </w:pPr>
            <w:hyperlink r:id="rId617" w:history="1">
              <w:r w:rsidR="00960CE9">
                <w:rPr>
                  <w:color w:val="0000FF"/>
                </w:rPr>
                <w:t>Пункт 98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40</w:t>
            </w:r>
          </w:p>
        </w:tc>
        <w:tc>
          <w:tcPr>
            <w:tcW w:w="5669" w:type="dxa"/>
          </w:tcPr>
          <w:p w:rsidR="00960CE9" w:rsidRDefault="00960CE9">
            <w:pPr>
              <w:pStyle w:val="ConsPlusNormal"/>
            </w:pPr>
            <w:r>
              <w:t>Токоведущие части электроустановок изолированы, ограждены, размещены в местах, недоступных для случайного прикосновения к ним</w:t>
            </w:r>
          </w:p>
        </w:tc>
        <w:tc>
          <w:tcPr>
            <w:tcW w:w="5160" w:type="dxa"/>
          </w:tcPr>
          <w:p w:rsidR="00960CE9" w:rsidRDefault="00DA4392">
            <w:pPr>
              <w:pStyle w:val="ConsPlusNormal"/>
            </w:pPr>
            <w:hyperlink r:id="rId618" w:history="1">
              <w:r w:rsidR="00960CE9">
                <w:rPr>
                  <w:color w:val="0000FF"/>
                </w:rPr>
                <w:t>Пункт 104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41</w:t>
            </w:r>
          </w:p>
        </w:tc>
        <w:tc>
          <w:tcPr>
            <w:tcW w:w="5669" w:type="dxa"/>
          </w:tcPr>
          <w:p w:rsidR="00960CE9" w:rsidRDefault="00960CE9">
            <w:pPr>
              <w:pStyle w:val="ConsPlusNormal"/>
            </w:pPr>
            <w:r>
              <w:t>В местах подъема людей на строительные леса и другие средства подмащивания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tc>
        <w:tc>
          <w:tcPr>
            <w:tcW w:w="5160" w:type="dxa"/>
          </w:tcPr>
          <w:p w:rsidR="00960CE9" w:rsidRDefault="00DA4392">
            <w:pPr>
              <w:pStyle w:val="ConsPlusNormal"/>
            </w:pPr>
            <w:hyperlink r:id="rId619" w:history="1">
              <w:r w:rsidR="00960CE9">
                <w:rPr>
                  <w:color w:val="0000FF"/>
                </w:rPr>
                <w:t>Абзац первый пункта 126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50" w:name="P4329"/>
            <w:bookmarkEnd w:id="5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51" w:name="P4343"/>
      <w:bookmarkEnd w:id="51"/>
      <w:r>
        <w:t>Проверочный лист (список контрольных вопросов) N 26</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в сельском хозяйстве" </w:t>
      </w:r>
      <w:hyperlink w:anchor="P4869"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Работодателем разработаны инструкции по охране труда для профессий и видов выполняемых работ, которые утверждены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w:t>
            </w:r>
          </w:p>
        </w:tc>
        <w:tc>
          <w:tcPr>
            <w:tcW w:w="5160" w:type="dxa"/>
          </w:tcPr>
          <w:p w:rsidR="00960CE9" w:rsidRDefault="00DA4392">
            <w:pPr>
              <w:pStyle w:val="ConsPlusNormal"/>
            </w:pPr>
            <w:hyperlink r:id="rId620" w:history="1">
              <w:r w:rsidR="00960CE9">
                <w:rPr>
                  <w:color w:val="0000FF"/>
                </w:rPr>
                <w:t>Пункт 3</w:t>
              </w:r>
            </w:hyperlink>
            <w:r w:rsidR="00960CE9">
              <w:t xml:space="preserve"> Правил по охране труда в сельском хозяйстве, утвержденных приказом Министерства труда и социальной защиты от 25.02.2016 г. N 76н (Зарегистрирован Минюстом России 25 марта 2016 г. Регистрационный N 41558 Текст приказа опубликован на "Официальном интернет-портале правовой информации" (www.pravo.gov.ru) 30 марта 2016 г.) (далее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У работодателя имеется эксплуатационная документация на используемое в производственных процессах технологическое оборудование</w:t>
            </w:r>
          </w:p>
        </w:tc>
        <w:tc>
          <w:tcPr>
            <w:tcW w:w="5160" w:type="dxa"/>
          </w:tcPr>
          <w:p w:rsidR="00960CE9" w:rsidRDefault="00DA4392">
            <w:pPr>
              <w:pStyle w:val="ConsPlusNormal"/>
            </w:pPr>
            <w:hyperlink r:id="rId621" w:history="1">
              <w:r w:rsidR="00960CE9">
                <w:rPr>
                  <w:color w:val="0000FF"/>
                </w:rPr>
                <w:t>Пункт 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Работодателем или иным уполномоченным им должностным лицом разработаны и утверждены годовые графики технического обслуживания и ремонта </w:t>
            </w:r>
            <w:r>
              <w:lastRenderedPageBreak/>
              <w:t>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w:t>
            </w:r>
          </w:p>
        </w:tc>
        <w:tc>
          <w:tcPr>
            <w:tcW w:w="5160" w:type="dxa"/>
          </w:tcPr>
          <w:p w:rsidR="00960CE9" w:rsidRDefault="00DA4392">
            <w:pPr>
              <w:pStyle w:val="ConsPlusNormal"/>
            </w:pPr>
            <w:hyperlink r:id="rId622"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На отдельных сельскохозяйственных и общехозяйственных работах с вредными и (или) опасными условиями труда не применяется труд женщин и лиц моложе восемнадцати лет.</w:t>
            </w:r>
          </w:p>
        </w:tc>
        <w:tc>
          <w:tcPr>
            <w:tcW w:w="5160" w:type="dxa"/>
          </w:tcPr>
          <w:p w:rsidR="00960CE9" w:rsidRDefault="00DA4392">
            <w:pPr>
              <w:pStyle w:val="ConsPlusNormal"/>
            </w:pPr>
            <w:hyperlink r:id="rId623" w:history="1">
              <w:r w:rsidR="00960CE9">
                <w:rPr>
                  <w:color w:val="0000FF"/>
                </w:rPr>
                <w:t>Абзац второй пункта 25</w:t>
              </w:r>
            </w:hyperlink>
            <w:r w:rsidR="00960CE9">
              <w:t xml:space="preserve"> Правил, </w:t>
            </w:r>
            <w:hyperlink r:id="rId624" w:history="1">
              <w:r w:rsidR="00960CE9">
                <w:rPr>
                  <w:color w:val="0000FF"/>
                </w:rPr>
                <w:t>Перечень</w:t>
              </w:r>
            </w:hyperlink>
            <w:r w:rsidR="00960CE9">
              <w:t xml:space="preserve"> тяжелых работ и работ с вредными или опасными условиями труда, при выполнении которых запрещается применение труда женщин, утвержденных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Работодатель обеспечил прохождение работниками обязательных предварительного (при поступлении на работу) и периодического (в течение трудовой деятельности) медицинских осмотров</w:t>
            </w:r>
          </w:p>
        </w:tc>
        <w:tc>
          <w:tcPr>
            <w:tcW w:w="5160" w:type="dxa"/>
          </w:tcPr>
          <w:p w:rsidR="00960CE9" w:rsidRDefault="00DA4392">
            <w:pPr>
              <w:pStyle w:val="ConsPlusNormal"/>
            </w:pPr>
            <w:hyperlink r:id="rId625" w:history="1">
              <w:r w:rsidR="00960CE9">
                <w:rPr>
                  <w:color w:val="0000FF"/>
                </w:rPr>
                <w:t>Пункт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К работе в качестве скирдоправов допущены лица, прошедшие медицинский осмотр и не имеющие противопоказаний для работы на высоте.</w:t>
            </w:r>
          </w:p>
        </w:tc>
        <w:tc>
          <w:tcPr>
            <w:tcW w:w="5160" w:type="dxa"/>
          </w:tcPr>
          <w:p w:rsidR="00960CE9" w:rsidRDefault="00DA4392">
            <w:pPr>
              <w:pStyle w:val="ConsPlusNormal"/>
            </w:pPr>
            <w:hyperlink r:id="rId626" w:history="1">
              <w:r w:rsidR="00960CE9">
                <w:rPr>
                  <w:color w:val="0000FF"/>
                </w:rPr>
                <w:t>Пункт 328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Работодатель периодически, не реже одного раза в год, организует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w:t>
            </w:r>
          </w:p>
        </w:tc>
        <w:tc>
          <w:tcPr>
            <w:tcW w:w="5160" w:type="dxa"/>
          </w:tcPr>
          <w:p w:rsidR="00960CE9" w:rsidRDefault="00DA4392">
            <w:pPr>
              <w:pStyle w:val="ConsPlusNormal"/>
            </w:pPr>
            <w:hyperlink r:id="rId627" w:history="1">
              <w:r w:rsidR="00960CE9">
                <w:rPr>
                  <w:color w:val="0000FF"/>
                </w:rPr>
                <w:t>Абзац второй пункта 553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Работники, проводящие искусственное осеменение сельскохозяйственных животных, проходят периодические медицинские осмотры не реже одного раза в шесть месяцев.</w:t>
            </w:r>
          </w:p>
        </w:tc>
        <w:tc>
          <w:tcPr>
            <w:tcW w:w="5160" w:type="dxa"/>
          </w:tcPr>
          <w:p w:rsidR="00960CE9" w:rsidRDefault="00DA4392">
            <w:pPr>
              <w:pStyle w:val="ConsPlusNormal"/>
            </w:pPr>
            <w:hyperlink r:id="rId628" w:history="1">
              <w:r w:rsidR="00960CE9">
                <w:rPr>
                  <w:color w:val="0000FF"/>
                </w:rPr>
                <w:t>Пункт 695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 xml:space="preserve">К выполнению сельскохозяйственных работ допущены </w:t>
            </w:r>
            <w:r>
              <w:lastRenderedPageBreak/>
              <w:t>работники, прошедшие подготовку по охране труда в установленном порядке.</w:t>
            </w:r>
          </w:p>
        </w:tc>
        <w:tc>
          <w:tcPr>
            <w:tcW w:w="5160" w:type="dxa"/>
          </w:tcPr>
          <w:p w:rsidR="00960CE9" w:rsidRDefault="00DA4392">
            <w:pPr>
              <w:pStyle w:val="ConsPlusNormal"/>
            </w:pPr>
            <w:hyperlink r:id="rId629" w:history="1">
              <w:r w:rsidR="00960CE9">
                <w:rPr>
                  <w:color w:val="0000FF"/>
                </w:rPr>
                <w:t>Пункт 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10</w:t>
            </w:r>
          </w:p>
        </w:tc>
        <w:tc>
          <w:tcPr>
            <w:tcW w:w="5669" w:type="dxa"/>
          </w:tcPr>
          <w:p w:rsidR="00960CE9" w:rsidRDefault="00960CE9">
            <w:pPr>
              <w:pStyle w:val="ConsPlusNormal"/>
            </w:pPr>
            <w:r>
              <w:t>К работе, связанной с хранением, отпуском и применением лекарственных средств, допущены работники с высшим или средним ветеринарным или фармацевтическим образованием.</w:t>
            </w:r>
          </w:p>
        </w:tc>
        <w:tc>
          <w:tcPr>
            <w:tcW w:w="5160" w:type="dxa"/>
          </w:tcPr>
          <w:p w:rsidR="00960CE9" w:rsidRDefault="00DA4392">
            <w:pPr>
              <w:pStyle w:val="ConsPlusNormal"/>
            </w:pPr>
            <w:hyperlink r:id="rId630" w:history="1">
              <w:r w:rsidR="00960CE9">
                <w:rPr>
                  <w:color w:val="0000FF"/>
                </w:rPr>
                <w:t>Абзац второй пункта 714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К обслуживанию быков-производителей, хряков-производителей, жеребцов-производителей допущены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tc>
        <w:tc>
          <w:tcPr>
            <w:tcW w:w="5160" w:type="dxa"/>
          </w:tcPr>
          <w:p w:rsidR="00960CE9" w:rsidRDefault="00DA4392">
            <w:pPr>
              <w:pStyle w:val="ConsPlusNormal"/>
            </w:pPr>
            <w:hyperlink r:id="rId631" w:history="1">
              <w:r w:rsidR="00960CE9">
                <w:rPr>
                  <w:color w:val="0000FF"/>
                </w:rPr>
                <w:t>Пункты 760</w:t>
              </w:r>
            </w:hyperlink>
            <w:r w:rsidR="00960CE9">
              <w:t xml:space="preserve">, </w:t>
            </w:r>
            <w:hyperlink r:id="rId632" w:history="1">
              <w:r w:rsidR="00960CE9">
                <w:rPr>
                  <w:color w:val="0000FF"/>
                </w:rPr>
                <w:t>785</w:t>
              </w:r>
            </w:hyperlink>
            <w:r w:rsidR="00960CE9">
              <w:t xml:space="preserve">, </w:t>
            </w:r>
            <w:hyperlink r:id="rId633" w:history="1">
              <w:r w:rsidR="00960CE9">
                <w:rPr>
                  <w:color w:val="0000FF"/>
                </w:rPr>
                <w:t>798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К обслуживанию овец и коз, верблюдов допущены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tc>
        <w:tc>
          <w:tcPr>
            <w:tcW w:w="5160" w:type="dxa"/>
          </w:tcPr>
          <w:p w:rsidR="00960CE9" w:rsidRDefault="00DA4392">
            <w:pPr>
              <w:pStyle w:val="ConsPlusNormal"/>
            </w:pPr>
            <w:hyperlink r:id="rId634" w:history="1">
              <w:r w:rsidR="00960CE9">
                <w:rPr>
                  <w:color w:val="0000FF"/>
                </w:rPr>
                <w:t>Пункты 841</w:t>
              </w:r>
            </w:hyperlink>
            <w:r w:rsidR="00960CE9">
              <w:t xml:space="preserve">, </w:t>
            </w:r>
            <w:hyperlink r:id="rId635" w:history="1">
              <w:r w:rsidR="00960CE9">
                <w:rPr>
                  <w:color w:val="0000FF"/>
                </w:rPr>
                <w:t>872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К обслуживанию оленей допущены лица, прошедшие в установленном порядке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tc>
        <w:tc>
          <w:tcPr>
            <w:tcW w:w="5160" w:type="dxa"/>
          </w:tcPr>
          <w:p w:rsidR="00960CE9" w:rsidRDefault="00DA4392">
            <w:pPr>
              <w:pStyle w:val="ConsPlusNormal"/>
            </w:pPr>
            <w:hyperlink r:id="rId636" w:history="1">
              <w:r w:rsidR="00960CE9">
                <w:rPr>
                  <w:color w:val="0000FF"/>
                </w:rPr>
                <w:t>Пункт 885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 xml:space="preserve">К работе со зверями и кроликами (далее - звери) допущены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w:t>
            </w:r>
            <w:r>
              <w:lastRenderedPageBreak/>
              <w:t>должностным лицом.</w:t>
            </w:r>
          </w:p>
        </w:tc>
        <w:tc>
          <w:tcPr>
            <w:tcW w:w="5160" w:type="dxa"/>
          </w:tcPr>
          <w:p w:rsidR="00960CE9" w:rsidRDefault="00DA4392">
            <w:pPr>
              <w:pStyle w:val="ConsPlusNormal"/>
            </w:pPr>
            <w:hyperlink r:id="rId637" w:history="1">
              <w:r w:rsidR="00960CE9">
                <w:rPr>
                  <w:color w:val="0000FF"/>
                </w:rPr>
                <w:t>Пункт 918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15</w:t>
            </w:r>
          </w:p>
        </w:tc>
        <w:tc>
          <w:tcPr>
            <w:tcW w:w="5669" w:type="dxa"/>
          </w:tcPr>
          <w:p w:rsidR="00960CE9" w:rsidRDefault="00960CE9">
            <w:pPr>
              <w:pStyle w:val="ConsPlusNormal"/>
            </w:pPr>
            <w:r>
              <w:t>Перевозчики тяжеловесных и (или) крупногабаритных грузов (комбайны, экскаваторы, тракторы) прошли инструктаж по охране и безопасности труда на маршрут движения.</w:t>
            </w:r>
          </w:p>
        </w:tc>
        <w:tc>
          <w:tcPr>
            <w:tcW w:w="5160" w:type="dxa"/>
          </w:tcPr>
          <w:p w:rsidR="00960CE9" w:rsidRDefault="00DA4392">
            <w:pPr>
              <w:pStyle w:val="ConsPlusNormal"/>
            </w:pPr>
            <w:hyperlink r:id="rId638" w:history="1">
              <w:r w:rsidR="00960CE9">
                <w:rPr>
                  <w:color w:val="0000FF"/>
                </w:rPr>
                <w:t>Пункт 1311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В день убоя зверей с работниками проведен дополнительный инструктаж по охране труда.</w:t>
            </w:r>
          </w:p>
        </w:tc>
        <w:tc>
          <w:tcPr>
            <w:tcW w:w="5160" w:type="dxa"/>
          </w:tcPr>
          <w:p w:rsidR="00960CE9" w:rsidRDefault="00DA4392">
            <w:pPr>
              <w:pStyle w:val="ConsPlusNormal"/>
            </w:pPr>
            <w:hyperlink r:id="rId639" w:history="1">
              <w:r w:rsidR="00960CE9">
                <w:rPr>
                  <w:color w:val="0000FF"/>
                </w:rPr>
                <w:t>Пункт 935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Работники, занятые на сельскохозяйственных работах и работах по техническому обслуживанию и ремонту технологического оборудования, обеспечены средствами индивидуальной и коллективной защиты.</w:t>
            </w:r>
          </w:p>
        </w:tc>
        <w:tc>
          <w:tcPr>
            <w:tcW w:w="5160" w:type="dxa"/>
          </w:tcPr>
          <w:p w:rsidR="00960CE9" w:rsidRDefault="00DA4392">
            <w:pPr>
              <w:pStyle w:val="ConsPlusNormal"/>
            </w:pPr>
            <w:hyperlink r:id="rId640" w:history="1">
              <w:r w:rsidR="00960CE9">
                <w:rPr>
                  <w:color w:val="0000FF"/>
                </w:rPr>
                <w:t>Пункт 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Средства индивидуальной защиты предоставляются работникам бесплатно в соответствии с типовыми нормами и требованиями</w:t>
            </w:r>
          </w:p>
        </w:tc>
        <w:tc>
          <w:tcPr>
            <w:tcW w:w="5160" w:type="dxa"/>
          </w:tcPr>
          <w:p w:rsidR="00960CE9" w:rsidRDefault="00DA4392">
            <w:pPr>
              <w:pStyle w:val="ConsPlusNormal"/>
            </w:pPr>
            <w:hyperlink r:id="rId641" w:history="1">
              <w:r w:rsidR="00960CE9">
                <w:rPr>
                  <w:color w:val="0000FF"/>
                </w:rPr>
                <w:t>Пункт 30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обеспечены средствами индивидуальной защиты в установленном порядке.</w:t>
            </w:r>
          </w:p>
        </w:tc>
        <w:tc>
          <w:tcPr>
            <w:tcW w:w="5160" w:type="dxa"/>
          </w:tcPr>
          <w:p w:rsidR="00960CE9" w:rsidRDefault="00DA4392">
            <w:pPr>
              <w:pStyle w:val="ConsPlusNormal"/>
            </w:pPr>
            <w:hyperlink r:id="rId642" w:history="1">
              <w:r w:rsidR="00960CE9">
                <w:rPr>
                  <w:color w:val="0000FF"/>
                </w:rPr>
                <w:t>Пункт 31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Работодатель и иные уполномоченные им должностные лица, ответственные за организацию и безопасность труда при работе с пестицидами, обеспечивают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tc>
        <w:tc>
          <w:tcPr>
            <w:tcW w:w="5160" w:type="dxa"/>
          </w:tcPr>
          <w:p w:rsidR="00960CE9" w:rsidRDefault="00DA4392">
            <w:pPr>
              <w:pStyle w:val="ConsPlusNormal"/>
            </w:pPr>
            <w:hyperlink r:id="rId643" w:history="1">
              <w:r w:rsidR="00960CE9">
                <w:rPr>
                  <w:color w:val="0000FF"/>
                </w:rPr>
                <w:t>Пункт 246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 xml:space="preserve">При выполнении ремонтных работ в теплицах, работники </w:t>
            </w:r>
            <w:r>
              <w:lastRenderedPageBreak/>
              <w:t>обеспечены средствами индивидуальной защиты, а также с ними проведен инструктаж с соответствующей записью в журнале.</w:t>
            </w:r>
          </w:p>
        </w:tc>
        <w:tc>
          <w:tcPr>
            <w:tcW w:w="5160" w:type="dxa"/>
          </w:tcPr>
          <w:p w:rsidR="00960CE9" w:rsidRDefault="00DA4392">
            <w:pPr>
              <w:pStyle w:val="ConsPlusNormal"/>
            </w:pPr>
            <w:hyperlink r:id="rId644" w:history="1">
              <w:r w:rsidR="00960CE9">
                <w:rPr>
                  <w:color w:val="0000FF"/>
                </w:rPr>
                <w:t>Абзац второй пункта 270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22</w:t>
            </w:r>
          </w:p>
        </w:tc>
        <w:tc>
          <w:tcPr>
            <w:tcW w:w="5669" w:type="dxa"/>
          </w:tcPr>
          <w:p w:rsidR="00960CE9" w:rsidRDefault="00960CE9">
            <w:pPr>
              <w:pStyle w:val="ConsPlusNormal"/>
            </w:pPr>
            <w:r>
              <w:t>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выдается санитарная одежда и обувь по действующим нормам.</w:t>
            </w:r>
          </w:p>
        </w:tc>
        <w:tc>
          <w:tcPr>
            <w:tcW w:w="5160" w:type="dxa"/>
          </w:tcPr>
          <w:p w:rsidR="00960CE9" w:rsidRDefault="00DA4392">
            <w:pPr>
              <w:pStyle w:val="ConsPlusNormal"/>
            </w:pPr>
            <w:hyperlink r:id="rId645" w:history="1">
              <w:r w:rsidR="00960CE9">
                <w:rPr>
                  <w:color w:val="0000FF"/>
                </w:rPr>
                <w:t>Пункт 556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При исследования лошадей на сап работники обеспечены спецодеждой и защитными очками.</w:t>
            </w:r>
          </w:p>
        </w:tc>
        <w:tc>
          <w:tcPr>
            <w:tcW w:w="5160" w:type="dxa"/>
          </w:tcPr>
          <w:p w:rsidR="00960CE9" w:rsidRDefault="00DA4392">
            <w:pPr>
              <w:pStyle w:val="ConsPlusNormal"/>
            </w:pPr>
            <w:hyperlink r:id="rId646" w:history="1">
              <w:r w:rsidR="00960CE9">
                <w:rPr>
                  <w:color w:val="0000FF"/>
                </w:rPr>
                <w:t>Пункт 717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Работник, производящий убой, обеспечен исправными и прошедшими испытание диэлектрическими перчатками и диэлектрическим ковриком.</w:t>
            </w:r>
          </w:p>
        </w:tc>
        <w:tc>
          <w:tcPr>
            <w:tcW w:w="5160" w:type="dxa"/>
          </w:tcPr>
          <w:p w:rsidR="00960CE9" w:rsidRDefault="00DA4392">
            <w:pPr>
              <w:pStyle w:val="ConsPlusNormal"/>
            </w:pPr>
            <w:hyperlink r:id="rId647" w:history="1">
              <w:r w:rsidR="00960CE9">
                <w:rPr>
                  <w:color w:val="0000FF"/>
                </w:rPr>
                <w:t>Пункт 937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Организация проведения работ, связанных с повышенной опасностью, оформляется наряд-допуском.</w:t>
            </w:r>
          </w:p>
        </w:tc>
        <w:tc>
          <w:tcPr>
            <w:tcW w:w="5160" w:type="dxa"/>
          </w:tcPr>
          <w:p w:rsidR="00960CE9" w:rsidRDefault="00DA4392">
            <w:pPr>
              <w:pStyle w:val="ConsPlusNormal"/>
            </w:pPr>
            <w:hyperlink r:id="rId648" w:history="1">
              <w:r w:rsidR="00960CE9">
                <w:rPr>
                  <w:color w:val="0000FF"/>
                </w:rPr>
                <w:t>Подпункт 4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Перечень работ с повышенной опасностью, выполняемых с оформлением наряда-допуска, утвержден работодателем.</w:t>
            </w:r>
          </w:p>
        </w:tc>
        <w:tc>
          <w:tcPr>
            <w:tcW w:w="5160" w:type="dxa"/>
          </w:tcPr>
          <w:p w:rsidR="00960CE9" w:rsidRDefault="00DA4392">
            <w:pPr>
              <w:pStyle w:val="ConsPlusNormal"/>
            </w:pPr>
            <w:hyperlink r:id="rId649" w:history="1">
              <w:r w:rsidR="00960CE9">
                <w:rPr>
                  <w:color w:val="0000FF"/>
                </w:rPr>
                <w:t>Абзац второй пункта 23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У работодателя имеется локальный нормативно-правовой акт, устанавливающий 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w:t>
            </w:r>
          </w:p>
        </w:tc>
        <w:tc>
          <w:tcPr>
            <w:tcW w:w="5160" w:type="dxa"/>
          </w:tcPr>
          <w:p w:rsidR="00960CE9" w:rsidRDefault="00DA4392">
            <w:pPr>
              <w:pStyle w:val="ConsPlusNormal"/>
            </w:pPr>
            <w:hyperlink r:id="rId650" w:history="1">
              <w:r w:rsidR="00960CE9">
                <w:rPr>
                  <w:color w:val="0000FF"/>
                </w:rPr>
                <w:t>Абзац второй пункта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 xml:space="preserve">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работники ознакомлены с мероприятиями по безопасности производимых работ и с ними проведен </w:t>
            </w:r>
            <w:r>
              <w:lastRenderedPageBreak/>
              <w:t>целевой инструктаж по охране труда с оформлением записи в наряде-допуске.</w:t>
            </w:r>
          </w:p>
        </w:tc>
        <w:tc>
          <w:tcPr>
            <w:tcW w:w="5160" w:type="dxa"/>
          </w:tcPr>
          <w:p w:rsidR="00960CE9" w:rsidRDefault="00DA4392">
            <w:pPr>
              <w:pStyle w:val="ConsPlusNormal"/>
            </w:pPr>
            <w:hyperlink r:id="rId651" w:history="1">
              <w:r w:rsidR="00960CE9">
                <w:rPr>
                  <w:color w:val="0000FF"/>
                </w:rPr>
                <w:t>Пункт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29</w:t>
            </w:r>
          </w:p>
        </w:tc>
        <w:tc>
          <w:tcPr>
            <w:tcW w:w="5669" w:type="dxa"/>
          </w:tcPr>
          <w:p w:rsidR="00960CE9" w:rsidRDefault="00960CE9">
            <w:pPr>
              <w:pStyle w:val="ConsPlusNormal"/>
            </w:pPr>
            <w:r>
              <w:t>Оформленные и выданные наряды-допуски регистрируются в журнале.</w:t>
            </w:r>
          </w:p>
        </w:tc>
        <w:tc>
          <w:tcPr>
            <w:tcW w:w="5160" w:type="dxa"/>
          </w:tcPr>
          <w:p w:rsidR="00960CE9" w:rsidRDefault="00DA4392">
            <w:pPr>
              <w:pStyle w:val="ConsPlusNormal"/>
            </w:pPr>
            <w:hyperlink r:id="rId652" w:history="1">
              <w:r w:rsidR="00960CE9">
                <w:rPr>
                  <w:color w:val="0000FF"/>
                </w:rPr>
                <w:t>Пункт 22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Работы, связанные с повышенной опасностью, и выполняемые в местах постоянного действия вредных и (или) опасных производственных факторов, работы в жижесборниках, навозосборниках, коллекторах, насосных станциях и других закрытых заглубленных емкостях, работы с применением экскаватора, спуск в колодец, работы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работы по очистке решеток в каналах, ремонтные работы со снятием ограждений, профилактический осмотр и ремонтные работы на флотационных установках, работы внутри колодцев отстойников, тоннелей, сборников, ремонт отстойников, оборудования или трубопроводов, находящихся под водой, ремонтные работы внутри аэротенков, работы в метантенках, связанные со спуском в них работников, выполняются с оформлением наряда-допуска.</w:t>
            </w:r>
          </w:p>
        </w:tc>
        <w:tc>
          <w:tcPr>
            <w:tcW w:w="5160" w:type="dxa"/>
          </w:tcPr>
          <w:p w:rsidR="00960CE9" w:rsidRDefault="00DA4392">
            <w:pPr>
              <w:pStyle w:val="ConsPlusNormal"/>
            </w:pPr>
            <w:hyperlink r:id="rId653" w:history="1">
              <w:r w:rsidR="00960CE9">
                <w:rPr>
                  <w:color w:val="0000FF"/>
                </w:rPr>
                <w:t>Абзац первый пункта 19</w:t>
              </w:r>
            </w:hyperlink>
            <w:r w:rsidR="00960CE9">
              <w:t xml:space="preserve">, </w:t>
            </w:r>
            <w:hyperlink r:id="rId654" w:history="1">
              <w:r w:rsidR="00960CE9">
                <w:rPr>
                  <w:color w:val="0000FF"/>
                </w:rPr>
                <w:t>пункты 680</w:t>
              </w:r>
            </w:hyperlink>
            <w:r w:rsidR="00960CE9">
              <w:t xml:space="preserve">, </w:t>
            </w:r>
            <w:hyperlink r:id="rId655" w:history="1">
              <w:r w:rsidR="00960CE9">
                <w:rPr>
                  <w:color w:val="0000FF"/>
                </w:rPr>
                <w:t>1161</w:t>
              </w:r>
            </w:hyperlink>
            <w:r w:rsidR="00960CE9">
              <w:t xml:space="preserve">, </w:t>
            </w:r>
            <w:hyperlink r:id="rId656" w:history="1">
              <w:r w:rsidR="00960CE9">
                <w:rPr>
                  <w:color w:val="0000FF"/>
                </w:rPr>
                <w:t>1172</w:t>
              </w:r>
            </w:hyperlink>
            <w:r w:rsidR="00960CE9">
              <w:t xml:space="preserve">, </w:t>
            </w:r>
            <w:hyperlink r:id="rId657" w:history="1">
              <w:r w:rsidR="00960CE9">
                <w:rPr>
                  <w:color w:val="0000FF"/>
                </w:rPr>
                <w:t>1191</w:t>
              </w:r>
            </w:hyperlink>
            <w:r w:rsidR="00960CE9">
              <w:t xml:space="preserve">, </w:t>
            </w:r>
            <w:hyperlink r:id="rId658" w:history="1">
              <w:r w:rsidR="00960CE9">
                <w:rPr>
                  <w:color w:val="0000FF"/>
                </w:rPr>
                <w:t>1239</w:t>
              </w:r>
            </w:hyperlink>
            <w:r w:rsidR="00960CE9">
              <w:t xml:space="preserve">, </w:t>
            </w:r>
            <w:hyperlink r:id="rId659" w:history="1">
              <w:r w:rsidR="00960CE9">
                <w:rPr>
                  <w:color w:val="0000FF"/>
                </w:rPr>
                <w:t>1243</w:t>
              </w:r>
            </w:hyperlink>
            <w:r w:rsidR="00960CE9">
              <w:t xml:space="preserve">, </w:t>
            </w:r>
            <w:hyperlink r:id="rId660" w:history="1">
              <w:r w:rsidR="00960CE9">
                <w:rPr>
                  <w:color w:val="0000FF"/>
                </w:rPr>
                <w:t>1245</w:t>
              </w:r>
            </w:hyperlink>
            <w:r w:rsidR="00960CE9">
              <w:t xml:space="preserve">, </w:t>
            </w:r>
            <w:hyperlink r:id="rId661" w:history="1">
              <w:r w:rsidR="00960CE9">
                <w:rPr>
                  <w:color w:val="0000FF"/>
                </w:rPr>
                <w:t>1248</w:t>
              </w:r>
            </w:hyperlink>
            <w:r w:rsidR="00960CE9">
              <w:t xml:space="preserve">, </w:t>
            </w:r>
            <w:hyperlink r:id="rId662" w:history="1">
              <w:r w:rsidR="00960CE9">
                <w:rPr>
                  <w:color w:val="0000FF"/>
                </w:rPr>
                <w:t>1251</w:t>
              </w:r>
            </w:hyperlink>
            <w:r w:rsidR="00960CE9">
              <w:t xml:space="preserve">, </w:t>
            </w:r>
            <w:hyperlink r:id="rId663" w:history="1">
              <w:r w:rsidR="00960CE9">
                <w:rPr>
                  <w:color w:val="0000FF"/>
                </w:rPr>
                <w:t>1260</w:t>
              </w:r>
            </w:hyperlink>
            <w:r w:rsidR="00960CE9">
              <w:t xml:space="preserve">, </w:t>
            </w:r>
            <w:hyperlink r:id="rId664" w:history="1">
              <w:r w:rsidR="00960CE9">
                <w:rPr>
                  <w:color w:val="0000FF"/>
                </w:rPr>
                <w:t>1274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Работодатель и иные уполномоченные им должностные лица, ответственные за организацию и безопасность труда при работе с пестицидами, обеспечивают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p>
        </w:tc>
        <w:tc>
          <w:tcPr>
            <w:tcW w:w="5160" w:type="dxa"/>
          </w:tcPr>
          <w:p w:rsidR="00960CE9" w:rsidRDefault="00DA4392">
            <w:pPr>
              <w:pStyle w:val="ConsPlusNormal"/>
            </w:pPr>
            <w:hyperlink r:id="rId665" w:history="1">
              <w:r w:rsidR="00960CE9">
                <w:rPr>
                  <w:color w:val="0000FF"/>
                </w:rPr>
                <w:t>Пункт 246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32</w:t>
            </w:r>
          </w:p>
        </w:tc>
        <w:tc>
          <w:tcPr>
            <w:tcW w:w="5669" w:type="dxa"/>
          </w:tcPr>
          <w:p w:rsidR="00960CE9" w:rsidRDefault="00960CE9">
            <w:pPr>
              <w:pStyle w:val="ConsPlusNormal"/>
            </w:pPr>
            <w:r>
              <w:t>У работодателя имеется локальный нормативно-правовой акт, устанавливающий режим труда и отдыха</w:t>
            </w:r>
          </w:p>
        </w:tc>
        <w:tc>
          <w:tcPr>
            <w:tcW w:w="5160" w:type="dxa"/>
          </w:tcPr>
          <w:p w:rsidR="00960CE9" w:rsidRDefault="00DA4392">
            <w:pPr>
              <w:pStyle w:val="ConsPlusNormal"/>
            </w:pPr>
            <w:hyperlink r:id="rId666" w:history="1">
              <w:r w:rsidR="00960CE9">
                <w:rPr>
                  <w:color w:val="0000FF"/>
                </w:rPr>
                <w:t>Абзац первый пункта 34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На хорошо просматриваемых элементах зданий и сооружений работодателем сделаны надписи, с указанием величин допускаемых предельных нагрузок со схемами размещения материалов, фамилий и инициалов ответственных должностных лиц за их складирование</w:t>
            </w:r>
          </w:p>
        </w:tc>
        <w:tc>
          <w:tcPr>
            <w:tcW w:w="5160" w:type="dxa"/>
          </w:tcPr>
          <w:p w:rsidR="00960CE9" w:rsidRDefault="00DA4392">
            <w:pPr>
              <w:pStyle w:val="ConsPlusNormal"/>
            </w:pPr>
            <w:hyperlink r:id="rId667" w:history="1">
              <w:r w:rsidR="00960CE9">
                <w:rPr>
                  <w:color w:val="0000FF"/>
                </w:rPr>
                <w:t>Пункт 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34</w:t>
            </w:r>
          </w:p>
        </w:tc>
        <w:tc>
          <w:tcPr>
            <w:tcW w:w="5669" w:type="dxa"/>
          </w:tcPr>
          <w:p w:rsidR="00960CE9" w:rsidRDefault="00960CE9">
            <w:pPr>
              <w:pStyle w:val="ConsPlusNormal"/>
            </w:pPr>
            <w:r>
              <w:t>Работодателем или иными уполномоченными им должностными лицами утверждены технологическая инструкция, инструкция по охране труда в соответствии с которыми выполняются стекольные работы в теплицах</w:t>
            </w:r>
          </w:p>
        </w:tc>
        <w:tc>
          <w:tcPr>
            <w:tcW w:w="5160" w:type="dxa"/>
          </w:tcPr>
          <w:p w:rsidR="00960CE9" w:rsidRDefault="00DA4392">
            <w:pPr>
              <w:pStyle w:val="ConsPlusNormal"/>
            </w:pPr>
            <w:hyperlink r:id="rId668" w:history="1">
              <w:r w:rsidR="00960CE9">
                <w:rPr>
                  <w:color w:val="0000FF"/>
                </w:rPr>
                <w:t>Пункт 224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35</w:t>
            </w:r>
          </w:p>
        </w:tc>
        <w:tc>
          <w:tcPr>
            <w:tcW w:w="5669" w:type="dxa"/>
          </w:tcPr>
          <w:p w:rsidR="00960CE9" w:rsidRDefault="00960CE9">
            <w:pPr>
              <w:pStyle w:val="ConsPlusNormal"/>
            </w:pPr>
            <w:r>
              <w:t>Работодатель и иные уполномоченные им должностные лица, ответственные за организацию и безопасность труда при работе с пестицидами, обеспечивают своевременное прохождение работниками, привлекаемыми к работе с пестицидами, предварительных (при поступлении на работу) и периодических медицинских осмотров;</w:t>
            </w:r>
          </w:p>
        </w:tc>
        <w:tc>
          <w:tcPr>
            <w:tcW w:w="5160" w:type="dxa"/>
          </w:tcPr>
          <w:p w:rsidR="00960CE9" w:rsidRDefault="00DA4392">
            <w:pPr>
              <w:pStyle w:val="ConsPlusNormal"/>
            </w:pPr>
            <w:hyperlink r:id="rId669" w:history="1">
              <w:r w:rsidR="00960CE9">
                <w:rPr>
                  <w:color w:val="0000FF"/>
                </w:rPr>
                <w:t>Пункт 246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36</w:t>
            </w:r>
          </w:p>
        </w:tc>
        <w:tc>
          <w:tcPr>
            <w:tcW w:w="5669" w:type="dxa"/>
          </w:tcPr>
          <w:p w:rsidR="00960CE9" w:rsidRDefault="00960CE9">
            <w:pPr>
              <w:pStyle w:val="ConsPlusNormal"/>
            </w:pPr>
            <w:r>
              <w:t>Работодатель и иные уполномоченные им должностные лица, ответственные за организацию и безопасность труда при работе с пестицидами, обеспечивают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p>
        </w:tc>
        <w:tc>
          <w:tcPr>
            <w:tcW w:w="5160" w:type="dxa"/>
          </w:tcPr>
          <w:p w:rsidR="00960CE9" w:rsidRDefault="00DA4392">
            <w:pPr>
              <w:pStyle w:val="ConsPlusNormal"/>
            </w:pPr>
            <w:hyperlink r:id="rId670" w:history="1">
              <w:r w:rsidR="00960CE9">
                <w:rPr>
                  <w:color w:val="0000FF"/>
                </w:rPr>
                <w:t>Пункт 246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37</w:t>
            </w:r>
          </w:p>
        </w:tc>
        <w:tc>
          <w:tcPr>
            <w:tcW w:w="5669" w:type="dxa"/>
          </w:tcPr>
          <w:p w:rsidR="00960CE9" w:rsidRDefault="00960CE9">
            <w:pPr>
              <w:pStyle w:val="ConsPlusNormal"/>
            </w:pPr>
            <w:r>
              <w:t xml:space="preserve">Работодатель и иные уполномоченные им должностные лица, ответственные за организацию и безопасность труда при работе с пестицидами, обеспечивают наличие комплекта нормативных правовых актов, содержащих </w:t>
            </w:r>
            <w:r>
              <w:lastRenderedPageBreak/>
              <w:t>государственные нормативные требования охраны труда в соответствии со спецификой деятельности хозяйствующего субъекта;</w:t>
            </w:r>
          </w:p>
        </w:tc>
        <w:tc>
          <w:tcPr>
            <w:tcW w:w="5160" w:type="dxa"/>
          </w:tcPr>
          <w:p w:rsidR="00960CE9" w:rsidRDefault="00DA4392">
            <w:pPr>
              <w:pStyle w:val="ConsPlusNormal"/>
            </w:pPr>
            <w:hyperlink r:id="rId671" w:history="1">
              <w:r w:rsidR="00960CE9">
                <w:rPr>
                  <w:color w:val="0000FF"/>
                </w:rPr>
                <w:t>Пункт 246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38</w:t>
            </w:r>
          </w:p>
        </w:tc>
        <w:tc>
          <w:tcPr>
            <w:tcW w:w="5669" w:type="dxa"/>
          </w:tcPr>
          <w:p w:rsidR="00960CE9" w:rsidRDefault="00960CE9">
            <w:pPr>
              <w:pStyle w:val="ConsPlusNormal"/>
            </w:pPr>
            <w:r>
              <w:t>К работе на стогометателях, обслуживанию пресс-подборщиков, тюкоукладчиков допущены лица, имеющие удостоверение тракториста-машиниста и прошедшие в установленном порядке подготовку по охране труда.</w:t>
            </w:r>
          </w:p>
        </w:tc>
        <w:tc>
          <w:tcPr>
            <w:tcW w:w="5160" w:type="dxa"/>
          </w:tcPr>
          <w:p w:rsidR="00960CE9" w:rsidRDefault="00DA4392">
            <w:pPr>
              <w:pStyle w:val="ConsPlusNormal"/>
            </w:pPr>
            <w:hyperlink r:id="rId672" w:history="1">
              <w:r w:rsidR="00960CE9">
                <w:rPr>
                  <w:color w:val="0000FF"/>
                </w:rPr>
                <w:t>Пункт 327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39</w:t>
            </w:r>
          </w:p>
        </w:tc>
        <w:tc>
          <w:tcPr>
            <w:tcW w:w="5669" w:type="dxa"/>
          </w:tcPr>
          <w:p w:rsidR="00960CE9" w:rsidRDefault="00960CE9">
            <w:pPr>
              <w:pStyle w:val="ConsPlusNormal"/>
            </w:pPr>
            <w:r>
              <w:t>Работодателем или иным уполномоченным им должностным лицом утверждается схема (с установкой соответствующих знаков), в соответствии с которой осуществляется движение транспортных средств в местах погрузки скота.</w:t>
            </w:r>
          </w:p>
        </w:tc>
        <w:tc>
          <w:tcPr>
            <w:tcW w:w="5160" w:type="dxa"/>
          </w:tcPr>
          <w:p w:rsidR="00960CE9" w:rsidRDefault="00DA4392">
            <w:pPr>
              <w:pStyle w:val="ConsPlusNormal"/>
            </w:pPr>
            <w:hyperlink r:id="rId673" w:history="1">
              <w:r w:rsidR="00960CE9">
                <w:rPr>
                  <w:color w:val="0000FF"/>
                </w:rPr>
                <w:t>Пункт 538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40</w:t>
            </w:r>
          </w:p>
        </w:tc>
        <w:tc>
          <w:tcPr>
            <w:tcW w:w="5669" w:type="dxa"/>
          </w:tcPr>
          <w:p w:rsidR="00960CE9" w:rsidRDefault="00960CE9">
            <w:pPr>
              <w:pStyle w:val="ConsPlusNormal"/>
            </w:pPr>
            <w:r>
              <w:t>Звероводческие бригады, проводящие работы по уходу и содержанию зверей в отдалении от мест проживания, имеют бригадный дом, с помещениями для личной гигиены, принятия пищи и отдыха работников, укомплектованный аптечкой.</w:t>
            </w:r>
          </w:p>
        </w:tc>
        <w:tc>
          <w:tcPr>
            <w:tcW w:w="5160" w:type="dxa"/>
          </w:tcPr>
          <w:p w:rsidR="00960CE9" w:rsidRDefault="00DA4392">
            <w:pPr>
              <w:pStyle w:val="ConsPlusNormal"/>
            </w:pPr>
            <w:hyperlink r:id="rId674" w:history="1">
              <w:r w:rsidR="00960CE9">
                <w:rPr>
                  <w:color w:val="0000FF"/>
                </w:rPr>
                <w:t>Пункт 942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41</w:t>
            </w:r>
          </w:p>
        </w:tc>
        <w:tc>
          <w:tcPr>
            <w:tcW w:w="5669" w:type="dxa"/>
          </w:tcPr>
          <w:p w:rsidR="00960CE9" w:rsidRDefault="00960CE9">
            <w:pPr>
              <w:pStyle w:val="ConsPlusNormal"/>
            </w:pPr>
            <w:r>
              <w:t>Работодателем или иным уполномоченным им должностным лицом утверждены технологические карты (регламенты), в которых установлены требования охраны труда при проведении сельскохозяйственных работ.</w:t>
            </w:r>
          </w:p>
        </w:tc>
        <w:tc>
          <w:tcPr>
            <w:tcW w:w="5160" w:type="dxa"/>
          </w:tcPr>
          <w:p w:rsidR="00960CE9" w:rsidRDefault="00DA4392">
            <w:pPr>
              <w:pStyle w:val="ConsPlusNormal"/>
            </w:pPr>
            <w:hyperlink r:id="rId675" w:history="1">
              <w:r w:rsidR="00960CE9">
                <w:rPr>
                  <w:color w:val="0000FF"/>
                </w:rPr>
                <w:t>Абзац первый пункта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42</w:t>
            </w:r>
          </w:p>
        </w:tc>
        <w:tc>
          <w:tcPr>
            <w:tcW w:w="5669" w:type="dxa"/>
          </w:tcPr>
          <w:p w:rsidR="00960CE9" w:rsidRDefault="00960CE9">
            <w:pPr>
              <w:pStyle w:val="ConsPlusNormal"/>
            </w:pPr>
            <w:r>
              <w:t>Требования охраны труда к производственным процессам, связанным с производством и переработкой сельскохозяйственной продукции, отражены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tc>
        <w:tc>
          <w:tcPr>
            <w:tcW w:w="5160" w:type="dxa"/>
          </w:tcPr>
          <w:p w:rsidR="00960CE9" w:rsidRDefault="00DA4392">
            <w:pPr>
              <w:pStyle w:val="ConsPlusNormal"/>
            </w:pPr>
            <w:hyperlink r:id="rId676" w:history="1">
              <w:r w:rsidR="00960CE9">
                <w:rPr>
                  <w:color w:val="0000FF"/>
                </w:rPr>
                <w:t>Пункт 118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43</w:t>
            </w:r>
          </w:p>
        </w:tc>
        <w:tc>
          <w:tcPr>
            <w:tcW w:w="5669" w:type="dxa"/>
          </w:tcPr>
          <w:p w:rsidR="00960CE9" w:rsidRDefault="00960CE9">
            <w:pPr>
              <w:pStyle w:val="ConsPlusNormal"/>
            </w:pPr>
            <w:r>
              <w:t xml:space="preserve">Работодателем или иным уполномоченным им </w:t>
            </w:r>
            <w:r>
              <w:lastRenderedPageBreak/>
              <w:t>должностным лицом утвержденных технологический регламент, в котором указаны безопасные приемы содержания и ухода за зверями</w:t>
            </w:r>
          </w:p>
        </w:tc>
        <w:tc>
          <w:tcPr>
            <w:tcW w:w="5160" w:type="dxa"/>
          </w:tcPr>
          <w:p w:rsidR="00960CE9" w:rsidRDefault="00DA4392">
            <w:pPr>
              <w:pStyle w:val="ConsPlusNormal"/>
            </w:pPr>
            <w:hyperlink r:id="rId677" w:history="1">
              <w:r w:rsidR="00960CE9">
                <w:rPr>
                  <w:color w:val="0000FF"/>
                </w:rPr>
                <w:t>Пункты 921</w:t>
              </w:r>
            </w:hyperlink>
            <w:r w:rsidR="00960CE9">
              <w:t xml:space="preserve">, </w:t>
            </w:r>
            <w:hyperlink r:id="rId678" w:history="1">
              <w:r w:rsidR="00960CE9">
                <w:rPr>
                  <w:color w:val="0000FF"/>
                </w:rPr>
                <w:t>973</w:t>
              </w:r>
            </w:hyperlink>
            <w:r w:rsidR="00960CE9">
              <w:t xml:space="preserve">, </w:t>
            </w:r>
            <w:hyperlink r:id="rId679" w:history="1">
              <w:r w:rsidR="00960CE9">
                <w:rPr>
                  <w:color w:val="0000FF"/>
                </w:rPr>
                <w:t>1001</w:t>
              </w:r>
            </w:hyperlink>
            <w:r w:rsidR="00960CE9">
              <w:t xml:space="preserve">, </w:t>
            </w:r>
            <w:hyperlink r:id="rId680" w:history="1">
              <w:r w:rsidR="00960CE9">
                <w:rPr>
                  <w:color w:val="0000FF"/>
                </w:rPr>
                <w:t>1010</w:t>
              </w:r>
            </w:hyperlink>
            <w:r w:rsidR="00960CE9">
              <w:t xml:space="preserve">, </w:t>
            </w:r>
            <w:hyperlink r:id="rId681" w:history="1">
              <w:r w:rsidR="00960CE9">
                <w:rPr>
                  <w:color w:val="0000FF"/>
                </w:rPr>
                <w:t>1022</w:t>
              </w:r>
            </w:hyperlink>
            <w:r w:rsidR="00960CE9">
              <w:t xml:space="preserve">, </w:t>
            </w:r>
            <w:hyperlink r:id="rId682" w:history="1">
              <w:r w:rsidR="00960CE9">
                <w:rPr>
                  <w:color w:val="0000FF"/>
                </w:rPr>
                <w:t>1029</w:t>
              </w:r>
            </w:hyperlink>
            <w:r w:rsidR="00960CE9">
              <w:t xml:space="preserve">, </w:t>
            </w:r>
            <w:hyperlink r:id="rId683" w:history="1">
              <w:r w:rsidR="00960CE9">
                <w:rPr>
                  <w:color w:val="0000FF"/>
                </w:rPr>
                <w:t>1030</w:t>
              </w:r>
            </w:hyperlink>
            <w:r w:rsidR="00960CE9">
              <w:t xml:space="preserve">, </w:t>
            </w:r>
            <w:hyperlink r:id="rId684" w:history="1">
              <w:r w:rsidR="00960CE9">
                <w:rPr>
                  <w:color w:val="0000FF"/>
                </w:rPr>
                <w:t>1031</w:t>
              </w:r>
            </w:hyperlink>
            <w:r w:rsidR="00960CE9">
              <w:t xml:space="preserve">, </w:t>
            </w:r>
            <w:hyperlink r:id="rId685" w:history="1">
              <w:r w:rsidR="00960CE9">
                <w:rPr>
                  <w:color w:val="0000FF"/>
                </w:rPr>
                <w:t>1035</w:t>
              </w:r>
            </w:hyperlink>
            <w:r w:rsidR="00960CE9">
              <w:t xml:space="preserve">, </w:t>
            </w:r>
            <w:hyperlink r:id="rId686" w:history="1">
              <w:r w:rsidR="00960CE9">
                <w:rPr>
                  <w:color w:val="0000FF"/>
                </w:rPr>
                <w:t>1043</w:t>
              </w:r>
            </w:hyperlink>
            <w:r w:rsidR="00960CE9">
              <w:t xml:space="preserve">, </w:t>
            </w:r>
            <w:hyperlink r:id="rId687" w:history="1">
              <w:r w:rsidR="00960CE9">
                <w:rPr>
                  <w:color w:val="0000FF"/>
                </w:rPr>
                <w:t>1049</w:t>
              </w:r>
            </w:hyperlink>
            <w:r w:rsidR="00960CE9">
              <w:t xml:space="preserve">, </w:t>
            </w:r>
            <w:hyperlink r:id="rId688" w:history="1">
              <w:r w:rsidR="00960CE9">
                <w:rPr>
                  <w:color w:val="0000FF"/>
                </w:rPr>
                <w:t>1071</w:t>
              </w:r>
            </w:hyperlink>
            <w:r w:rsidR="00960CE9">
              <w:t xml:space="preserve">, </w:t>
            </w:r>
            <w:hyperlink r:id="rId689" w:history="1">
              <w:r w:rsidR="00960CE9">
                <w:rPr>
                  <w:color w:val="0000FF"/>
                </w:rPr>
                <w:t>1102</w:t>
              </w:r>
            </w:hyperlink>
            <w:r w:rsidR="00960CE9">
              <w:t xml:space="preserve">, </w:t>
            </w:r>
            <w:hyperlink r:id="rId690" w:history="1">
              <w:r w:rsidR="00960CE9">
                <w:rPr>
                  <w:color w:val="0000FF"/>
                </w:rPr>
                <w:t>1107</w:t>
              </w:r>
            </w:hyperlink>
            <w:r w:rsidR="00960CE9">
              <w:t xml:space="preserve">, </w:t>
            </w:r>
            <w:hyperlink r:id="rId691" w:history="1">
              <w:r w:rsidR="00960CE9">
                <w:rPr>
                  <w:color w:val="0000FF"/>
                </w:rPr>
                <w:t>1110</w:t>
              </w:r>
            </w:hyperlink>
            <w:r w:rsidR="00960CE9">
              <w:t xml:space="preserve">, </w:t>
            </w:r>
            <w:hyperlink r:id="rId692" w:history="1">
              <w:r w:rsidR="00960CE9">
                <w:rPr>
                  <w:color w:val="0000FF"/>
                </w:rPr>
                <w:t>1216</w:t>
              </w:r>
            </w:hyperlink>
            <w:r w:rsidR="00960CE9">
              <w:t xml:space="preserve">, </w:t>
            </w:r>
            <w:hyperlink r:id="rId693" w:history="1">
              <w:r w:rsidR="00960CE9">
                <w:rPr>
                  <w:color w:val="0000FF"/>
                </w:rPr>
                <w:t>1262</w:t>
              </w:r>
            </w:hyperlink>
            <w:r w:rsidR="00960CE9">
              <w:t xml:space="preserve">, </w:t>
            </w:r>
            <w:hyperlink r:id="rId694" w:history="1">
              <w:r w:rsidR="00960CE9">
                <w:rPr>
                  <w:color w:val="0000FF"/>
                </w:rPr>
                <w:t>1372</w:t>
              </w:r>
            </w:hyperlink>
            <w:r w:rsidR="00960CE9">
              <w:t xml:space="preserve">, </w:t>
            </w:r>
            <w:hyperlink r:id="rId695" w:history="1">
              <w:r w:rsidR="00960CE9">
                <w:rPr>
                  <w:color w:val="0000FF"/>
                </w:rPr>
                <w:t>1422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44</w:t>
            </w:r>
          </w:p>
        </w:tc>
        <w:tc>
          <w:tcPr>
            <w:tcW w:w="5669" w:type="dxa"/>
          </w:tcPr>
          <w:p w:rsidR="00960CE9" w:rsidRDefault="00960CE9">
            <w:pPr>
              <w:pStyle w:val="ConsPlusNormal"/>
            </w:pPr>
            <w:r>
              <w:t>Работодателем разработанными и утверждены маршруты передвижения самоходных машин к местам работы, с которыми ознакомлены все работники, участвующие в выполнении производственного процесса при проведении инструктажа</w:t>
            </w:r>
          </w:p>
        </w:tc>
        <w:tc>
          <w:tcPr>
            <w:tcW w:w="5160" w:type="dxa"/>
          </w:tcPr>
          <w:p w:rsidR="00960CE9" w:rsidRDefault="00DA4392">
            <w:pPr>
              <w:pStyle w:val="ConsPlusNormal"/>
            </w:pPr>
            <w:hyperlink r:id="rId696" w:history="1">
              <w:r w:rsidR="00960CE9">
                <w:rPr>
                  <w:color w:val="0000FF"/>
                </w:rPr>
                <w:t>Пункт 1123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45</w:t>
            </w:r>
          </w:p>
        </w:tc>
        <w:tc>
          <w:tcPr>
            <w:tcW w:w="5669" w:type="dxa"/>
          </w:tcPr>
          <w:p w:rsidR="00960CE9" w:rsidRDefault="00960CE9">
            <w:pPr>
              <w:pStyle w:val="ConsPlusNormal"/>
            </w:pPr>
            <w:r>
              <w:t>В помещении насосной станции на видных местах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tc>
        <w:tc>
          <w:tcPr>
            <w:tcW w:w="5160" w:type="dxa"/>
          </w:tcPr>
          <w:p w:rsidR="00960CE9" w:rsidRDefault="00DA4392">
            <w:pPr>
              <w:pStyle w:val="ConsPlusNormal"/>
            </w:pPr>
            <w:hyperlink r:id="rId697" w:history="1">
              <w:r w:rsidR="00960CE9">
                <w:rPr>
                  <w:color w:val="0000FF"/>
                </w:rPr>
                <w:t>Пункт 1195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46</w:t>
            </w:r>
          </w:p>
        </w:tc>
        <w:tc>
          <w:tcPr>
            <w:tcW w:w="5669" w:type="dxa"/>
          </w:tcPr>
          <w:p w:rsidR="00960CE9" w:rsidRDefault="00960CE9">
            <w:pPr>
              <w:pStyle w:val="ConsPlusNormal"/>
            </w:pPr>
            <w:r>
              <w:t>Работодателем утвержден график, в соответствии с которым дежурный механик осуществляет контроль за работой всех агрегатов насосной станции и их ежесменное техническое обслуживание</w:t>
            </w:r>
          </w:p>
        </w:tc>
        <w:tc>
          <w:tcPr>
            <w:tcW w:w="5160" w:type="dxa"/>
          </w:tcPr>
          <w:p w:rsidR="00960CE9" w:rsidRDefault="00DA4392">
            <w:pPr>
              <w:pStyle w:val="ConsPlusNormal"/>
            </w:pPr>
            <w:hyperlink r:id="rId698" w:history="1">
              <w:r w:rsidR="00960CE9">
                <w:rPr>
                  <w:color w:val="0000FF"/>
                </w:rPr>
                <w:t>Пункт 1197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47</w:t>
            </w:r>
          </w:p>
        </w:tc>
        <w:tc>
          <w:tcPr>
            <w:tcW w:w="5669" w:type="dxa"/>
          </w:tcPr>
          <w:p w:rsidR="00960CE9" w:rsidRDefault="00960CE9">
            <w:pPr>
              <w:pStyle w:val="ConsPlusNormal"/>
            </w:pPr>
            <w:r>
              <w:t>Работодателем или иным уполномоченным им должностным лицом с учетом эксплуатационной документации изготовителей оборудования и особенностей эксплуатации конкретной станции разработана и утверждена инструкция по эксплуатации насосной станции, в соответствии с которой производится изменение режима работы станции и выключение из работы оборудования должно производиться, при выполнении которых присутствует руководитель смены.</w:t>
            </w:r>
          </w:p>
        </w:tc>
        <w:tc>
          <w:tcPr>
            <w:tcW w:w="5160" w:type="dxa"/>
          </w:tcPr>
          <w:p w:rsidR="00960CE9" w:rsidRDefault="00DA4392">
            <w:pPr>
              <w:pStyle w:val="ConsPlusNormal"/>
            </w:pPr>
            <w:hyperlink r:id="rId699" w:history="1">
              <w:r w:rsidR="00960CE9">
                <w:rPr>
                  <w:color w:val="0000FF"/>
                </w:rPr>
                <w:t>Пункт 1235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48</w:t>
            </w:r>
          </w:p>
        </w:tc>
        <w:tc>
          <w:tcPr>
            <w:tcW w:w="5669" w:type="dxa"/>
          </w:tcPr>
          <w:p w:rsidR="00960CE9" w:rsidRDefault="00960CE9">
            <w:pPr>
              <w:pStyle w:val="ConsPlusNormal"/>
            </w:pPr>
            <w:r>
              <w:t xml:space="preserve">Приказом по организации назначен ответственный за безопасную эксплуатацию хлорных объектов работник, который ежедневно проверяет техническое состояние хлорных объектов, ведет журнал учета расхода и </w:t>
            </w:r>
            <w:r>
              <w:lastRenderedPageBreak/>
              <w:t>поступления хлора, следит за своевременным выполнением графика планово-предупредительного ремонта.</w:t>
            </w:r>
          </w:p>
        </w:tc>
        <w:tc>
          <w:tcPr>
            <w:tcW w:w="5160" w:type="dxa"/>
          </w:tcPr>
          <w:p w:rsidR="00960CE9" w:rsidRDefault="00DA4392">
            <w:pPr>
              <w:pStyle w:val="ConsPlusNormal"/>
            </w:pPr>
            <w:hyperlink r:id="rId700" w:history="1">
              <w:r w:rsidR="00960CE9">
                <w:rPr>
                  <w:color w:val="0000FF"/>
                </w:rPr>
                <w:t>Пункт 1281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49</w:t>
            </w:r>
          </w:p>
        </w:tc>
        <w:tc>
          <w:tcPr>
            <w:tcW w:w="5669" w:type="dxa"/>
          </w:tcPr>
          <w:p w:rsidR="00960CE9" w:rsidRDefault="00960CE9">
            <w:pPr>
              <w:pStyle w:val="ConsPlusNormal"/>
            </w:pPr>
            <w:r>
              <w:t>Работодателем или иным уполномоченным им должностным лицом, для обеспечения безопасности дорожного движения, утверждена схема маршрутов движения автомобилей, тракторов, самоходных сельскохозяйственных машин по внутрихозяйственным дорогам, которая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tc>
        <w:tc>
          <w:tcPr>
            <w:tcW w:w="5160" w:type="dxa"/>
          </w:tcPr>
          <w:p w:rsidR="00960CE9" w:rsidRDefault="00DA4392">
            <w:pPr>
              <w:pStyle w:val="ConsPlusNormal"/>
            </w:pPr>
            <w:hyperlink r:id="rId701" w:history="1">
              <w:r w:rsidR="00960CE9">
                <w:rPr>
                  <w:color w:val="0000FF"/>
                </w:rPr>
                <w:t>Пункт 1313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Производство работ</w:t>
            </w:r>
          </w:p>
        </w:tc>
      </w:tr>
      <w:tr w:rsidR="00960CE9">
        <w:tc>
          <w:tcPr>
            <w:tcW w:w="700" w:type="dxa"/>
          </w:tcPr>
          <w:p w:rsidR="00960CE9" w:rsidRDefault="00960CE9">
            <w:pPr>
              <w:pStyle w:val="ConsPlusNormal"/>
            </w:pPr>
            <w:r>
              <w:t>50</w:t>
            </w:r>
          </w:p>
        </w:tc>
        <w:tc>
          <w:tcPr>
            <w:tcW w:w="5669" w:type="dxa"/>
          </w:tcPr>
          <w:p w:rsidR="00960CE9" w:rsidRDefault="00960CE9">
            <w:pPr>
              <w:pStyle w:val="ConsPlusNormal"/>
            </w:pPr>
            <w:r>
              <w:t>Для отдыха и приема пищи на полевых участках производства сельскохозяйственных работ организованы временные полевые станы.</w:t>
            </w:r>
          </w:p>
        </w:tc>
        <w:tc>
          <w:tcPr>
            <w:tcW w:w="5160" w:type="dxa"/>
          </w:tcPr>
          <w:p w:rsidR="00960CE9" w:rsidRDefault="00DA4392">
            <w:pPr>
              <w:pStyle w:val="ConsPlusNormal"/>
            </w:pPr>
            <w:hyperlink r:id="rId702" w:history="1">
              <w:r w:rsidR="00960CE9">
                <w:rPr>
                  <w:color w:val="0000FF"/>
                </w:rPr>
                <w:t>Абзац первый пункта 35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51</w:t>
            </w:r>
          </w:p>
        </w:tc>
        <w:tc>
          <w:tcPr>
            <w:tcW w:w="5669" w:type="dxa"/>
          </w:tcPr>
          <w:p w:rsidR="00960CE9" w:rsidRDefault="00960CE9">
            <w:pPr>
              <w:pStyle w:val="ConsPlusNormal"/>
            </w:pPr>
            <w:r>
              <w:t>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предоставляются специальные перерывы для обогревания и отдыха, которые включаются в состав рабочего времени, и места для отдыха и обогревания.</w:t>
            </w:r>
          </w:p>
        </w:tc>
        <w:tc>
          <w:tcPr>
            <w:tcW w:w="5160" w:type="dxa"/>
          </w:tcPr>
          <w:p w:rsidR="00960CE9" w:rsidRDefault="00DA4392">
            <w:pPr>
              <w:pStyle w:val="ConsPlusNormal"/>
            </w:pPr>
            <w:hyperlink r:id="rId703" w:history="1">
              <w:r w:rsidR="00960CE9">
                <w:rPr>
                  <w:color w:val="0000FF"/>
                </w:rPr>
                <w:t>Абзац первый пункта 36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52</w:t>
            </w:r>
          </w:p>
        </w:tc>
        <w:tc>
          <w:tcPr>
            <w:tcW w:w="5669" w:type="dxa"/>
          </w:tcPr>
          <w:p w:rsidR="00960CE9" w:rsidRDefault="00960CE9">
            <w:pPr>
              <w:pStyle w:val="ConsPlusNormal"/>
            </w:pPr>
            <w:r>
              <w:t>Работодатель обеспечил всех работников питьевой водой</w:t>
            </w:r>
          </w:p>
        </w:tc>
        <w:tc>
          <w:tcPr>
            <w:tcW w:w="5160" w:type="dxa"/>
          </w:tcPr>
          <w:p w:rsidR="00960CE9" w:rsidRDefault="00DA4392">
            <w:pPr>
              <w:pStyle w:val="ConsPlusNormal"/>
            </w:pPr>
            <w:hyperlink r:id="rId704" w:history="1">
              <w:r w:rsidR="00960CE9">
                <w:rPr>
                  <w:color w:val="0000FF"/>
                </w:rPr>
                <w:t>Пункт 38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53</w:t>
            </w:r>
          </w:p>
        </w:tc>
        <w:tc>
          <w:tcPr>
            <w:tcW w:w="5669" w:type="dxa"/>
          </w:tcPr>
          <w:p w:rsidR="00960CE9" w:rsidRDefault="00960CE9">
            <w:pPr>
              <w:pStyle w:val="ConsPlusNormal"/>
            </w:pPr>
            <w:r>
              <w:t>В хозяйствующем субъекте, осуществляющем деятельность в сфере сельского хозяйства, организован пост оказания первой помощи, оборудованный телефонной связью.</w:t>
            </w:r>
          </w:p>
        </w:tc>
        <w:tc>
          <w:tcPr>
            <w:tcW w:w="5160" w:type="dxa"/>
          </w:tcPr>
          <w:p w:rsidR="00960CE9" w:rsidRDefault="00DA4392">
            <w:pPr>
              <w:pStyle w:val="ConsPlusNormal"/>
            </w:pPr>
            <w:hyperlink r:id="rId705" w:history="1">
              <w:r w:rsidR="00960CE9">
                <w:rPr>
                  <w:color w:val="0000FF"/>
                </w:rPr>
                <w:t>Абзац первый пункта 39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54</w:t>
            </w:r>
          </w:p>
        </w:tc>
        <w:tc>
          <w:tcPr>
            <w:tcW w:w="5669" w:type="dxa"/>
          </w:tcPr>
          <w:p w:rsidR="00960CE9" w:rsidRDefault="00960CE9">
            <w:pPr>
              <w:pStyle w:val="ConsPlusNormal"/>
            </w:pPr>
            <w:r>
              <w:t>На каждом производственном участке, в цехах, мастерских, а также на самоходных сельскохозяйственных машинах и транспортных средствах имеются в наличии аптечки первой помощи.</w:t>
            </w:r>
          </w:p>
        </w:tc>
        <w:tc>
          <w:tcPr>
            <w:tcW w:w="5160" w:type="dxa"/>
          </w:tcPr>
          <w:p w:rsidR="00960CE9" w:rsidRDefault="00DA4392">
            <w:pPr>
              <w:pStyle w:val="ConsPlusNormal"/>
            </w:pPr>
            <w:hyperlink r:id="rId706" w:history="1">
              <w:r w:rsidR="00960CE9">
                <w:rPr>
                  <w:color w:val="0000FF"/>
                </w:rPr>
                <w:t>Абзац третий пункта 39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55</w:t>
            </w:r>
          </w:p>
        </w:tc>
        <w:tc>
          <w:tcPr>
            <w:tcW w:w="5669" w:type="dxa"/>
          </w:tcPr>
          <w:p w:rsidR="00960CE9" w:rsidRDefault="00960CE9">
            <w:pPr>
              <w:pStyle w:val="ConsPlusNormal"/>
            </w:pPr>
            <w:r>
              <w:t>Все производственные помещения, в которых проводятся работы по производству сельскохозяйственной продукции, обеспечены системами вентиляции, газоочистки, пылеулавливания и кондиционирования воздуха.</w:t>
            </w:r>
          </w:p>
        </w:tc>
        <w:tc>
          <w:tcPr>
            <w:tcW w:w="5160" w:type="dxa"/>
          </w:tcPr>
          <w:p w:rsidR="00960CE9" w:rsidRDefault="00DA4392">
            <w:pPr>
              <w:pStyle w:val="ConsPlusNormal"/>
            </w:pPr>
            <w:hyperlink r:id="rId707" w:history="1">
              <w:r w:rsidR="00960CE9">
                <w:rPr>
                  <w:color w:val="0000FF"/>
                </w:rPr>
                <w:t>Пункт 66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56</w:t>
            </w:r>
          </w:p>
        </w:tc>
        <w:tc>
          <w:tcPr>
            <w:tcW w:w="5669" w:type="dxa"/>
          </w:tcPr>
          <w:p w:rsidR="00960CE9" w:rsidRDefault="00960CE9">
            <w:pPr>
              <w:pStyle w:val="ConsPlusNormal"/>
            </w:pPr>
            <w:r>
              <w:t>Производственные здания и сооружения обеспечены молниезащитой. Осмотр и проверка состояния молниеотводов и сопротивления заземляющего устройства фиксируется в соответствующем журнале.</w:t>
            </w:r>
          </w:p>
        </w:tc>
        <w:tc>
          <w:tcPr>
            <w:tcW w:w="5160" w:type="dxa"/>
          </w:tcPr>
          <w:p w:rsidR="00960CE9" w:rsidRDefault="00DA4392">
            <w:pPr>
              <w:pStyle w:val="ConsPlusNormal"/>
            </w:pPr>
            <w:hyperlink r:id="rId708" w:history="1">
              <w:r w:rsidR="00960CE9">
                <w:rPr>
                  <w:color w:val="0000FF"/>
                </w:rPr>
                <w:t>Пункт 72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57</w:t>
            </w:r>
          </w:p>
        </w:tc>
        <w:tc>
          <w:tcPr>
            <w:tcW w:w="5669" w:type="dxa"/>
          </w:tcPr>
          <w:p w:rsidR="00960CE9" w:rsidRDefault="00960CE9">
            <w:pPr>
              <w:pStyle w:val="ConsPlusNormal"/>
            </w:pPr>
            <w:r>
              <w:t>При въезде на территорию производственного объекта вывешена схема движения транспортных средств. На территории производственного объекта установлены указатели проездов и проходов, знаки ограничения скорости, направления движения транспортных средств и мест стоянки.</w:t>
            </w:r>
          </w:p>
        </w:tc>
        <w:tc>
          <w:tcPr>
            <w:tcW w:w="5160" w:type="dxa"/>
          </w:tcPr>
          <w:p w:rsidR="00960CE9" w:rsidRDefault="00DA4392">
            <w:pPr>
              <w:pStyle w:val="ConsPlusNormal"/>
            </w:pPr>
            <w:hyperlink r:id="rId709" w:history="1">
              <w:r w:rsidR="00960CE9">
                <w:rPr>
                  <w:color w:val="0000FF"/>
                </w:rPr>
                <w:t>Пункт 85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58</w:t>
            </w:r>
          </w:p>
        </w:tc>
        <w:tc>
          <w:tcPr>
            <w:tcW w:w="5669" w:type="dxa"/>
          </w:tcPr>
          <w:p w:rsidR="00960CE9" w:rsidRDefault="00960CE9">
            <w:pPr>
              <w:pStyle w:val="ConsPlusNormal"/>
            </w:pPr>
            <w:r>
              <w:t>Ворота для въезда на территорию производственного объекта оборудованы системой световой сигнализации, предупреждающей о движении транспорта.</w:t>
            </w:r>
          </w:p>
        </w:tc>
        <w:tc>
          <w:tcPr>
            <w:tcW w:w="5160" w:type="dxa"/>
          </w:tcPr>
          <w:p w:rsidR="00960CE9" w:rsidRDefault="00DA4392">
            <w:pPr>
              <w:pStyle w:val="ConsPlusNormal"/>
            </w:pPr>
            <w:hyperlink r:id="rId710" w:history="1">
              <w:r w:rsidR="00960CE9">
                <w:rPr>
                  <w:color w:val="0000FF"/>
                </w:rPr>
                <w:t>Пункт 86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59</w:t>
            </w:r>
          </w:p>
        </w:tc>
        <w:tc>
          <w:tcPr>
            <w:tcW w:w="5669" w:type="dxa"/>
          </w:tcPr>
          <w:p w:rsidR="00960CE9" w:rsidRDefault="00960CE9">
            <w:pPr>
              <w:pStyle w:val="ConsPlusNormal"/>
            </w:pPr>
            <w:r>
              <w:t>Движущиеся части конвейеров, к которым возможен доступ работников, ограждены. Если конвейеры находятся над рабочими местами работников, то на конвейерах установлены защитные экраны для защиты работников от падающего материала с конвейера.</w:t>
            </w:r>
          </w:p>
        </w:tc>
        <w:tc>
          <w:tcPr>
            <w:tcW w:w="5160" w:type="dxa"/>
          </w:tcPr>
          <w:p w:rsidR="00960CE9" w:rsidRDefault="00DA4392">
            <w:pPr>
              <w:pStyle w:val="ConsPlusNormal"/>
            </w:pPr>
            <w:hyperlink r:id="rId711" w:history="1">
              <w:r w:rsidR="00960CE9">
                <w:rPr>
                  <w:color w:val="0000FF"/>
                </w:rPr>
                <w:t>Пункт 105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60</w:t>
            </w:r>
          </w:p>
        </w:tc>
        <w:tc>
          <w:tcPr>
            <w:tcW w:w="5669" w:type="dxa"/>
          </w:tcPr>
          <w:p w:rsidR="00960CE9" w:rsidRDefault="00960CE9">
            <w:pPr>
              <w:pStyle w:val="ConsPlusNormal"/>
            </w:pPr>
            <w:r>
              <w:t xml:space="preserve">Технологическое оборудование окрашено в цвета, соответствующие требованиям нормативной </w:t>
            </w:r>
            <w:r>
              <w:lastRenderedPageBreak/>
              <w:t>документации.</w:t>
            </w:r>
          </w:p>
        </w:tc>
        <w:tc>
          <w:tcPr>
            <w:tcW w:w="5160" w:type="dxa"/>
          </w:tcPr>
          <w:p w:rsidR="00960CE9" w:rsidRDefault="00DA4392">
            <w:pPr>
              <w:pStyle w:val="ConsPlusNormal"/>
            </w:pPr>
            <w:hyperlink r:id="rId712" w:history="1">
              <w:r w:rsidR="00960CE9">
                <w:rPr>
                  <w:color w:val="0000FF"/>
                </w:rPr>
                <w:t>Абзац первый пункта 106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61</w:t>
            </w:r>
          </w:p>
        </w:tc>
        <w:tc>
          <w:tcPr>
            <w:tcW w:w="5669" w:type="dxa"/>
          </w:tcPr>
          <w:p w:rsidR="00960CE9" w:rsidRDefault="00960CE9">
            <w:pPr>
              <w:pStyle w:val="ConsPlusNormal"/>
            </w:pPr>
            <w:r>
              <w:t>Кнопки, рукоятки, вентили и другие средства управления технологическим оборудованием имеют обозначения и надписи, поясняющие их функциональное назначение.</w:t>
            </w:r>
          </w:p>
        </w:tc>
        <w:tc>
          <w:tcPr>
            <w:tcW w:w="5160" w:type="dxa"/>
          </w:tcPr>
          <w:p w:rsidR="00960CE9" w:rsidRDefault="00DA4392">
            <w:pPr>
              <w:pStyle w:val="ConsPlusNormal"/>
            </w:pPr>
            <w:hyperlink r:id="rId713" w:history="1">
              <w:r w:rsidR="00960CE9">
                <w:rPr>
                  <w:color w:val="0000FF"/>
                </w:rPr>
                <w:t>Абзац второй пункта 106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62</w:t>
            </w:r>
          </w:p>
        </w:tc>
        <w:tc>
          <w:tcPr>
            <w:tcW w:w="5669" w:type="dxa"/>
          </w:tcPr>
          <w:p w:rsidR="00960CE9" w:rsidRDefault="00960CE9">
            <w:pPr>
              <w:pStyle w:val="ConsPlusNormal"/>
            </w:pPr>
            <w:r>
              <w:t>В помещениях для приготовления моющих и дезинфицирующих растворов животноводческих комплексов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tc>
        <w:tc>
          <w:tcPr>
            <w:tcW w:w="5160" w:type="dxa"/>
          </w:tcPr>
          <w:p w:rsidR="00960CE9" w:rsidRDefault="00DA4392">
            <w:pPr>
              <w:pStyle w:val="ConsPlusNormal"/>
            </w:pPr>
            <w:hyperlink r:id="rId714" w:history="1">
              <w:r w:rsidR="00960CE9">
                <w:rPr>
                  <w:color w:val="0000FF"/>
                </w:rPr>
                <w:t>Пункт 115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63</w:t>
            </w:r>
          </w:p>
        </w:tc>
        <w:tc>
          <w:tcPr>
            <w:tcW w:w="5669" w:type="dxa"/>
          </w:tcPr>
          <w:p w:rsidR="00960CE9" w:rsidRDefault="00960CE9">
            <w:pPr>
              <w:pStyle w:val="ConsPlusNormal"/>
            </w:pPr>
            <w:r>
              <w:t>На рабочем месте находится комплект инструкций по охране труда и аптечка для оказания первой помощи.</w:t>
            </w:r>
          </w:p>
        </w:tc>
        <w:tc>
          <w:tcPr>
            <w:tcW w:w="5160" w:type="dxa"/>
          </w:tcPr>
          <w:p w:rsidR="00960CE9" w:rsidRDefault="00DA4392">
            <w:pPr>
              <w:pStyle w:val="ConsPlusNormal"/>
            </w:pPr>
            <w:hyperlink r:id="rId715" w:history="1">
              <w:r w:rsidR="00960CE9">
                <w:rPr>
                  <w:color w:val="0000FF"/>
                </w:rPr>
                <w:t>Абзац первый пункта 116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64</w:t>
            </w:r>
          </w:p>
        </w:tc>
        <w:tc>
          <w:tcPr>
            <w:tcW w:w="5669" w:type="dxa"/>
          </w:tcPr>
          <w:p w:rsidR="00960CE9" w:rsidRDefault="00960CE9">
            <w:pPr>
              <w:pStyle w:val="ConsPlusNormal"/>
            </w:pPr>
            <w:r>
              <w:t>Самоходная сельскохозяйственная техника, работающая на склонах, снабжена противооткатными упорами (башмаками).</w:t>
            </w:r>
          </w:p>
        </w:tc>
        <w:tc>
          <w:tcPr>
            <w:tcW w:w="5160" w:type="dxa"/>
          </w:tcPr>
          <w:p w:rsidR="00960CE9" w:rsidRDefault="00DA4392">
            <w:pPr>
              <w:pStyle w:val="ConsPlusNormal"/>
            </w:pPr>
            <w:hyperlink r:id="rId716" w:history="1">
              <w:r w:rsidR="00960CE9">
                <w:rPr>
                  <w:color w:val="0000FF"/>
                </w:rPr>
                <w:t>Пункт 142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65</w:t>
            </w:r>
          </w:p>
        </w:tc>
        <w:tc>
          <w:tcPr>
            <w:tcW w:w="5669" w:type="dxa"/>
          </w:tcPr>
          <w:p w:rsidR="00960CE9" w:rsidRDefault="00960CE9">
            <w:pPr>
              <w:pStyle w:val="ConsPlusNormal"/>
            </w:pPr>
            <w:r>
              <w:t>На пультах управления технологическим процессом в теплицах и парниках имеются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tc>
        <w:tc>
          <w:tcPr>
            <w:tcW w:w="5160" w:type="dxa"/>
          </w:tcPr>
          <w:p w:rsidR="00960CE9" w:rsidRDefault="00DA4392">
            <w:pPr>
              <w:pStyle w:val="ConsPlusNormal"/>
            </w:pPr>
            <w:hyperlink r:id="rId717" w:history="1">
              <w:r w:rsidR="00960CE9">
                <w:rPr>
                  <w:color w:val="0000FF"/>
                </w:rPr>
                <w:t>Пункт 201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66</w:t>
            </w:r>
          </w:p>
        </w:tc>
        <w:tc>
          <w:tcPr>
            <w:tcW w:w="5669" w:type="dxa"/>
          </w:tcPr>
          <w:p w:rsidR="00960CE9" w:rsidRDefault="00960CE9">
            <w:pPr>
              <w:pStyle w:val="ConsPlusNormal"/>
            </w:pPr>
            <w:r>
              <w:t>В теплицах блочного типа водители обеспечены защитными касками, если транспортные средства не оборудованы кабинами.</w:t>
            </w:r>
          </w:p>
        </w:tc>
        <w:tc>
          <w:tcPr>
            <w:tcW w:w="5160" w:type="dxa"/>
          </w:tcPr>
          <w:p w:rsidR="00960CE9" w:rsidRDefault="00DA4392">
            <w:pPr>
              <w:pStyle w:val="ConsPlusNormal"/>
            </w:pPr>
            <w:hyperlink r:id="rId718" w:history="1">
              <w:r w:rsidR="00960CE9">
                <w:rPr>
                  <w:color w:val="0000FF"/>
                </w:rPr>
                <w:t>Абзац второй пункта 218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67</w:t>
            </w:r>
          </w:p>
        </w:tc>
        <w:tc>
          <w:tcPr>
            <w:tcW w:w="5669" w:type="dxa"/>
          </w:tcPr>
          <w:p w:rsidR="00960CE9" w:rsidRDefault="00960CE9">
            <w:pPr>
              <w:pStyle w:val="ConsPlusNormal"/>
            </w:pPr>
            <w:r>
              <w:t>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имеют защитные решетки или ограждения.</w:t>
            </w:r>
          </w:p>
        </w:tc>
        <w:tc>
          <w:tcPr>
            <w:tcW w:w="5160" w:type="dxa"/>
          </w:tcPr>
          <w:p w:rsidR="00960CE9" w:rsidRDefault="00DA4392">
            <w:pPr>
              <w:pStyle w:val="ConsPlusNormal"/>
            </w:pPr>
            <w:hyperlink r:id="rId719" w:history="1">
              <w:r w:rsidR="00960CE9">
                <w:rPr>
                  <w:color w:val="0000FF"/>
                </w:rPr>
                <w:t>Пункт 565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68</w:t>
            </w:r>
          </w:p>
        </w:tc>
        <w:tc>
          <w:tcPr>
            <w:tcW w:w="5669" w:type="dxa"/>
          </w:tcPr>
          <w:p w:rsidR="00960CE9" w:rsidRDefault="00960CE9">
            <w:pPr>
              <w:pStyle w:val="ConsPlusNormal"/>
            </w:pPr>
            <w:r>
              <w:t>Движущиеся и вращающиеся части дробилок, которые представляют опасность для работников, закрыты защитными кожухами.</w:t>
            </w:r>
          </w:p>
        </w:tc>
        <w:tc>
          <w:tcPr>
            <w:tcW w:w="5160" w:type="dxa"/>
          </w:tcPr>
          <w:p w:rsidR="00960CE9" w:rsidRDefault="00DA4392">
            <w:pPr>
              <w:pStyle w:val="ConsPlusNormal"/>
            </w:pPr>
            <w:hyperlink r:id="rId720" w:history="1">
              <w:r w:rsidR="00960CE9">
                <w:rPr>
                  <w:color w:val="0000FF"/>
                </w:rPr>
                <w:t>Пункт 573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69</w:t>
            </w:r>
          </w:p>
        </w:tc>
        <w:tc>
          <w:tcPr>
            <w:tcW w:w="5669" w:type="dxa"/>
          </w:tcPr>
          <w:p w:rsidR="00960CE9" w:rsidRDefault="00960CE9">
            <w:pPr>
              <w:pStyle w:val="ConsPlusNormal"/>
            </w:pPr>
            <w:r>
              <w:t>Дробилки имеют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tc>
        <w:tc>
          <w:tcPr>
            <w:tcW w:w="5160" w:type="dxa"/>
          </w:tcPr>
          <w:p w:rsidR="00960CE9" w:rsidRDefault="00DA4392">
            <w:pPr>
              <w:pStyle w:val="ConsPlusNormal"/>
            </w:pPr>
            <w:hyperlink r:id="rId721" w:history="1">
              <w:r w:rsidR="00960CE9">
                <w:rPr>
                  <w:color w:val="0000FF"/>
                </w:rPr>
                <w:t>Пункт 574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70</w:t>
            </w:r>
          </w:p>
        </w:tc>
        <w:tc>
          <w:tcPr>
            <w:tcW w:w="5669" w:type="dxa"/>
          </w:tcPr>
          <w:p w:rsidR="00960CE9" w:rsidRDefault="00960CE9">
            <w:pPr>
              <w:pStyle w:val="ConsPlusNormal"/>
            </w:pPr>
            <w:r>
              <w:t>Дробилки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tc>
        <w:tc>
          <w:tcPr>
            <w:tcW w:w="5160" w:type="dxa"/>
          </w:tcPr>
          <w:p w:rsidR="00960CE9" w:rsidRDefault="00DA4392">
            <w:pPr>
              <w:pStyle w:val="ConsPlusNormal"/>
            </w:pPr>
            <w:hyperlink r:id="rId722" w:history="1">
              <w:r w:rsidR="00960CE9">
                <w:rPr>
                  <w:color w:val="0000FF"/>
                </w:rPr>
                <w:t>Пункт 575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71</w:t>
            </w:r>
          </w:p>
        </w:tc>
        <w:tc>
          <w:tcPr>
            <w:tcW w:w="5669" w:type="dxa"/>
          </w:tcPr>
          <w:p w:rsidR="00960CE9" w:rsidRDefault="00960CE9">
            <w:pPr>
              <w:pStyle w:val="ConsPlusNormal"/>
            </w:pPr>
            <w:r>
              <w:t>Дробилки оборудованы взрыворазрядительными устройствами, соединенными с выведенным за пределы помещения трубопроводом.</w:t>
            </w:r>
          </w:p>
        </w:tc>
        <w:tc>
          <w:tcPr>
            <w:tcW w:w="5160" w:type="dxa"/>
          </w:tcPr>
          <w:p w:rsidR="00960CE9" w:rsidRDefault="00DA4392">
            <w:pPr>
              <w:pStyle w:val="ConsPlusNormal"/>
            </w:pPr>
            <w:hyperlink r:id="rId723" w:history="1">
              <w:r w:rsidR="00960CE9">
                <w:rPr>
                  <w:color w:val="0000FF"/>
                </w:rPr>
                <w:t>Пункт 576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72</w:t>
            </w:r>
          </w:p>
        </w:tc>
        <w:tc>
          <w:tcPr>
            <w:tcW w:w="5669" w:type="dxa"/>
          </w:tcPr>
          <w:p w:rsidR="00960CE9" w:rsidRDefault="00960CE9">
            <w:pPr>
              <w:pStyle w:val="ConsPlusNormal"/>
            </w:pPr>
            <w:r>
              <w:t>Пусковые устройства стационарных раздатчиков кормов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p>
        </w:tc>
        <w:tc>
          <w:tcPr>
            <w:tcW w:w="5160" w:type="dxa"/>
          </w:tcPr>
          <w:p w:rsidR="00960CE9" w:rsidRDefault="00DA4392">
            <w:pPr>
              <w:pStyle w:val="ConsPlusNormal"/>
            </w:pPr>
            <w:hyperlink r:id="rId724" w:history="1">
              <w:r w:rsidR="00960CE9">
                <w:rPr>
                  <w:color w:val="0000FF"/>
                </w:rPr>
                <w:t>Пункт 604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73</w:t>
            </w:r>
          </w:p>
        </w:tc>
        <w:tc>
          <w:tcPr>
            <w:tcW w:w="5669" w:type="dxa"/>
          </w:tcPr>
          <w:p w:rsidR="00960CE9" w:rsidRDefault="00960CE9">
            <w:pPr>
              <w:pStyle w:val="ConsPlusNormal"/>
            </w:pPr>
            <w:r>
              <w:t>В помещении для приготовления моющих и дезинфицирующих растворов для промывки и дезинфекции молокопровода и молочной посуды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tc>
        <w:tc>
          <w:tcPr>
            <w:tcW w:w="5160" w:type="dxa"/>
          </w:tcPr>
          <w:p w:rsidR="00960CE9" w:rsidRDefault="00DA4392">
            <w:pPr>
              <w:pStyle w:val="ConsPlusNormal"/>
            </w:pPr>
            <w:hyperlink r:id="rId725" w:history="1">
              <w:r w:rsidR="00960CE9">
                <w:rPr>
                  <w:color w:val="0000FF"/>
                </w:rPr>
                <w:t>Абзац второй пункта 648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74</w:t>
            </w:r>
          </w:p>
        </w:tc>
        <w:tc>
          <w:tcPr>
            <w:tcW w:w="5669" w:type="dxa"/>
          </w:tcPr>
          <w:p w:rsidR="00960CE9" w:rsidRDefault="00960CE9">
            <w:pPr>
              <w:pStyle w:val="ConsPlusNormal"/>
            </w:pPr>
            <w:r>
              <w:t>Электроаппаратура систем навозоудаления, установленная на открытых площадках, надежно закрыта кожухами и щитками, предохраняющими от попадания осадков.</w:t>
            </w:r>
          </w:p>
        </w:tc>
        <w:tc>
          <w:tcPr>
            <w:tcW w:w="5160" w:type="dxa"/>
          </w:tcPr>
          <w:p w:rsidR="00960CE9" w:rsidRDefault="00DA4392">
            <w:pPr>
              <w:pStyle w:val="ConsPlusNormal"/>
            </w:pPr>
            <w:hyperlink r:id="rId726" w:history="1">
              <w:r w:rsidR="00960CE9">
                <w:rPr>
                  <w:color w:val="0000FF"/>
                </w:rPr>
                <w:t>Пункт 679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75</w:t>
            </w:r>
          </w:p>
        </w:tc>
        <w:tc>
          <w:tcPr>
            <w:tcW w:w="5669" w:type="dxa"/>
          </w:tcPr>
          <w:p w:rsidR="00960CE9" w:rsidRDefault="00960CE9">
            <w:pPr>
              <w:pStyle w:val="ConsPlusNormal"/>
            </w:pPr>
            <w:r>
              <w:t>Помещение, где ведется работа с жидким азотом, оборудовано приточно-вытяжной вентиляцией.</w:t>
            </w:r>
          </w:p>
        </w:tc>
        <w:tc>
          <w:tcPr>
            <w:tcW w:w="5160" w:type="dxa"/>
          </w:tcPr>
          <w:p w:rsidR="00960CE9" w:rsidRDefault="00DA4392">
            <w:pPr>
              <w:pStyle w:val="ConsPlusNormal"/>
            </w:pPr>
            <w:hyperlink r:id="rId727" w:history="1">
              <w:r w:rsidR="00960CE9">
                <w:rPr>
                  <w:color w:val="0000FF"/>
                </w:rPr>
                <w:t>Пункт 699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76</w:t>
            </w:r>
          </w:p>
        </w:tc>
        <w:tc>
          <w:tcPr>
            <w:tcW w:w="5669" w:type="dxa"/>
          </w:tcPr>
          <w:p w:rsidR="00960CE9" w:rsidRDefault="00960CE9">
            <w:pPr>
              <w:pStyle w:val="ConsPlusNormal"/>
            </w:pPr>
            <w:r>
              <w:t>Рабочая часть машины для отделения голов и ног у птицы закрыта защитными ограждениями.</w:t>
            </w:r>
          </w:p>
        </w:tc>
        <w:tc>
          <w:tcPr>
            <w:tcW w:w="5160" w:type="dxa"/>
          </w:tcPr>
          <w:p w:rsidR="00960CE9" w:rsidRDefault="00DA4392">
            <w:pPr>
              <w:pStyle w:val="ConsPlusNormal"/>
            </w:pPr>
            <w:hyperlink r:id="rId728" w:history="1">
              <w:r w:rsidR="00960CE9">
                <w:rPr>
                  <w:color w:val="0000FF"/>
                </w:rPr>
                <w:t>Пункт 1020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77</w:t>
            </w:r>
          </w:p>
        </w:tc>
        <w:tc>
          <w:tcPr>
            <w:tcW w:w="5669" w:type="dxa"/>
          </w:tcPr>
          <w:p w:rsidR="00960CE9" w:rsidRDefault="00960CE9">
            <w:pPr>
              <w:pStyle w:val="ConsPlusNormal"/>
            </w:pPr>
            <w:r>
              <w:t>Бланширователь и котел оборудованы местной вытяжной вентиляцией.</w:t>
            </w:r>
          </w:p>
        </w:tc>
        <w:tc>
          <w:tcPr>
            <w:tcW w:w="5160" w:type="dxa"/>
          </w:tcPr>
          <w:p w:rsidR="00960CE9" w:rsidRDefault="00DA4392">
            <w:pPr>
              <w:pStyle w:val="ConsPlusNormal"/>
            </w:pPr>
            <w:hyperlink r:id="rId729" w:history="1">
              <w:r w:rsidR="00960CE9">
                <w:rPr>
                  <w:color w:val="0000FF"/>
                </w:rPr>
                <w:t>Пункт 1073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78</w:t>
            </w:r>
          </w:p>
        </w:tc>
        <w:tc>
          <w:tcPr>
            <w:tcW w:w="5669" w:type="dxa"/>
          </w:tcPr>
          <w:p w:rsidR="00960CE9" w:rsidRDefault="00960CE9">
            <w:pPr>
              <w:pStyle w:val="ConsPlusNormal"/>
            </w:pPr>
            <w:r>
              <w:t>Размещаемые отходы производства складируются таким образом, что исключена возможность их падения, опрокидывания, разливания, обеспечивается доступность и безопасность их погрузки для отправки на специализированные предприятия для обезвреживания, переработки или утилизации</w:t>
            </w:r>
          </w:p>
        </w:tc>
        <w:tc>
          <w:tcPr>
            <w:tcW w:w="5160" w:type="dxa"/>
          </w:tcPr>
          <w:p w:rsidR="00960CE9" w:rsidRDefault="00DA4392">
            <w:pPr>
              <w:pStyle w:val="ConsPlusNormal"/>
            </w:pPr>
            <w:hyperlink r:id="rId730" w:history="1">
              <w:r w:rsidR="00960CE9">
                <w:rPr>
                  <w:color w:val="0000FF"/>
                </w:rPr>
                <w:t>Пункт 1424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52" w:name="P4869"/>
            <w:bookmarkEnd w:id="5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53" w:name="P4883"/>
      <w:bookmarkEnd w:id="53"/>
      <w:r>
        <w:t>Проверочный лист (список контрольных вопросов) N 27</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проведению обязательных предварительных</w:t>
      </w:r>
    </w:p>
    <w:p w:rsidR="00960CE9" w:rsidRDefault="00960CE9">
      <w:pPr>
        <w:pStyle w:val="ConsPlusNormal"/>
        <w:jc w:val="center"/>
      </w:pPr>
      <w:r>
        <w:t xml:space="preserve">и периодических медицинских осмотров" </w:t>
      </w:r>
      <w:hyperlink w:anchor="P497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Наличие у работодателя утвержденного списка контингентов, подлежащих предварительным (при приеме на работу) и периодическим медицинским осмотрам (обследованиям)</w:t>
            </w:r>
          </w:p>
        </w:tc>
        <w:tc>
          <w:tcPr>
            <w:tcW w:w="5160" w:type="dxa"/>
          </w:tcPr>
          <w:p w:rsidR="00960CE9" w:rsidRDefault="00DA4392">
            <w:pPr>
              <w:pStyle w:val="ConsPlusNormal"/>
            </w:pPr>
            <w:hyperlink r:id="rId731" w:history="1">
              <w:r w:rsidR="00960CE9">
                <w:rPr>
                  <w:color w:val="0000FF"/>
                </w:rPr>
                <w:t>Пункты 8</w:t>
              </w:r>
            </w:hyperlink>
            <w:r w:rsidR="00960CE9">
              <w:t xml:space="preserve">, </w:t>
            </w:r>
            <w:hyperlink r:id="rId732" w:history="1">
              <w:r w:rsidR="00960CE9">
                <w:rPr>
                  <w:color w:val="0000FF"/>
                </w:rPr>
                <w:t>19</w:t>
              </w:r>
            </w:hyperlink>
            <w:r w:rsidR="00960CE9">
              <w:t xml:space="preserve">, </w:t>
            </w:r>
            <w:hyperlink r:id="rId733" w:history="1">
              <w:r w:rsidR="00960CE9">
                <w:rPr>
                  <w:color w:val="0000FF"/>
                </w:rPr>
                <w:t>22</w:t>
              </w:r>
            </w:hyperlink>
            <w:r w:rsidR="00960CE9">
              <w:t xml:space="preserve">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г. N 302н (Зарегистрирован в Минюсте РФ 21 октября 2011 г. Регистрационный N 22111, опубликован в "Российской газете" от 28.10.2011 г. N 243 (без приложений 1 и 2), от 4 апреля 2012 г. N 73 (Приложения 1 - 2) (далее - Порядок)</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Наличие у работодателя утвержденных поименных списков, составленных на основании утвержденного списка контингента работников, подлежащих прохождению предварительного и периодического </w:t>
            </w:r>
            <w:r>
              <w:lastRenderedPageBreak/>
              <w:t>медицинского осмотра</w:t>
            </w:r>
          </w:p>
        </w:tc>
        <w:tc>
          <w:tcPr>
            <w:tcW w:w="5160" w:type="dxa"/>
          </w:tcPr>
          <w:p w:rsidR="00960CE9" w:rsidRDefault="00DA4392">
            <w:pPr>
              <w:pStyle w:val="ConsPlusNormal"/>
            </w:pPr>
            <w:hyperlink r:id="rId734" w:history="1">
              <w:r w:rsidR="00960CE9">
                <w:rPr>
                  <w:color w:val="0000FF"/>
                </w:rPr>
                <w:t>Пункты 8</w:t>
              </w:r>
            </w:hyperlink>
            <w:r w:rsidR="00960CE9">
              <w:t xml:space="preserve">, </w:t>
            </w:r>
            <w:hyperlink r:id="rId735" w:history="1">
              <w:r w:rsidR="00960CE9">
                <w:rPr>
                  <w:color w:val="0000FF"/>
                </w:rPr>
                <w:t>19</w:t>
              </w:r>
            </w:hyperlink>
            <w:r w:rsidR="00960CE9">
              <w:t xml:space="preserve">, </w:t>
            </w:r>
            <w:hyperlink r:id="rId736" w:history="1">
              <w:r w:rsidR="00960CE9">
                <w:rPr>
                  <w:color w:val="0000FF"/>
                </w:rPr>
                <w:t>22</w:t>
              </w:r>
            </w:hyperlink>
            <w:r w:rsidR="00960CE9">
              <w:t xml:space="preserve"> Порядка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Наличие у работодателя подтверждения в любой форме о направлении поименных списков в медицинскую организацию</w:t>
            </w:r>
          </w:p>
        </w:tc>
        <w:tc>
          <w:tcPr>
            <w:tcW w:w="5160" w:type="dxa"/>
          </w:tcPr>
          <w:p w:rsidR="00960CE9" w:rsidRDefault="00DA4392">
            <w:pPr>
              <w:pStyle w:val="ConsPlusNormal"/>
            </w:pPr>
            <w:hyperlink r:id="rId737" w:history="1">
              <w:r w:rsidR="00960CE9">
                <w:rPr>
                  <w:color w:val="0000FF"/>
                </w:rPr>
                <w:t>Пункт 23</w:t>
              </w:r>
            </w:hyperlink>
            <w:r w:rsidR="00960CE9">
              <w:t xml:space="preserve"> Порядка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Наличие у работодателя подтверждения об ознакомлении работников, подлежащих периодическому осмотру, с календарным планом</w:t>
            </w:r>
          </w:p>
        </w:tc>
        <w:tc>
          <w:tcPr>
            <w:tcW w:w="5160" w:type="dxa"/>
          </w:tcPr>
          <w:p w:rsidR="00960CE9" w:rsidRDefault="00DA4392">
            <w:pPr>
              <w:pStyle w:val="ConsPlusNormal"/>
            </w:pPr>
            <w:hyperlink r:id="rId738" w:history="1">
              <w:r w:rsidR="00960CE9">
                <w:rPr>
                  <w:color w:val="0000FF"/>
                </w:rPr>
                <w:t>Пункт 26</w:t>
              </w:r>
            </w:hyperlink>
            <w:r w:rsidR="00960CE9">
              <w:t xml:space="preserve"> Порядка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Наличие у работодателя журнала или другого документа (в том числе электронного), подтверждающего организацию работодателем учета выдачи направлений, выданных работникам, подлежащим предварительным (при приеме на работу) и периодическим медицинским осмотрам (обследованиям)</w:t>
            </w:r>
          </w:p>
        </w:tc>
        <w:tc>
          <w:tcPr>
            <w:tcW w:w="5160" w:type="dxa"/>
          </w:tcPr>
          <w:p w:rsidR="00960CE9" w:rsidRDefault="00DA4392">
            <w:pPr>
              <w:pStyle w:val="ConsPlusNormal"/>
            </w:pPr>
            <w:hyperlink r:id="rId739" w:history="1">
              <w:r w:rsidR="00960CE9">
                <w:rPr>
                  <w:color w:val="0000FF"/>
                </w:rPr>
                <w:t>Абзац тринадцатый пункта 8</w:t>
              </w:r>
            </w:hyperlink>
            <w:r w:rsidR="00960CE9">
              <w:t xml:space="preserve">, </w:t>
            </w:r>
            <w:hyperlink r:id="rId740" w:history="1">
              <w:r w:rsidR="00960CE9">
                <w:rPr>
                  <w:color w:val="0000FF"/>
                </w:rPr>
                <w:t>пункт 24</w:t>
              </w:r>
            </w:hyperlink>
            <w:r w:rsidR="00960CE9">
              <w:t xml:space="preserve"> Порядка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Наличие у работодателя заключительного акта, составленного и утвержденного медицинской организацией по результатам периодического медицинского осмотра.</w:t>
            </w:r>
          </w:p>
        </w:tc>
        <w:tc>
          <w:tcPr>
            <w:tcW w:w="5160" w:type="dxa"/>
          </w:tcPr>
          <w:p w:rsidR="00960CE9" w:rsidRDefault="00DA4392">
            <w:pPr>
              <w:pStyle w:val="ConsPlusNormal"/>
            </w:pPr>
            <w:hyperlink r:id="rId741" w:history="1">
              <w:r w:rsidR="00960CE9">
                <w:rPr>
                  <w:color w:val="0000FF"/>
                </w:rPr>
                <w:t>Пункт 44</w:t>
              </w:r>
            </w:hyperlink>
            <w:r w:rsidR="00960CE9">
              <w:t xml:space="preserve"> Порядка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54" w:name="P4976"/>
            <w:bookmarkEnd w:id="5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55" w:name="P4990"/>
      <w:bookmarkEnd w:id="55"/>
      <w:r>
        <w:t>Проверочный лист (список контрольных вопросов) N 28</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 xml:space="preserve">"По организации обучения по охране труда" </w:t>
      </w:r>
      <w:hyperlink w:anchor="P5087"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должностных лиц государственной инспекции </w:t>
            </w:r>
            <w:r>
              <w:lastRenderedPageBreak/>
              <w:t>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t>2.</w:t>
            </w:r>
          </w:p>
          <w:p w:rsidR="00960CE9" w:rsidRDefault="00960CE9">
            <w:pPr>
              <w:pStyle w:val="ConsPlusNormal"/>
            </w:pPr>
            <w:r>
              <w:lastRenderedPageBreak/>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Наличие у работодателя утвержденной программы вводного инструктажа по охране труда</w:t>
            </w:r>
          </w:p>
        </w:tc>
        <w:tc>
          <w:tcPr>
            <w:tcW w:w="5160" w:type="dxa"/>
          </w:tcPr>
          <w:p w:rsidR="00960CE9" w:rsidRDefault="00DA4392">
            <w:pPr>
              <w:pStyle w:val="ConsPlusNormal"/>
            </w:pPr>
            <w:hyperlink r:id="rId742" w:history="1">
              <w:r w:rsidR="00960CE9">
                <w:rPr>
                  <w:color w:val="0000FF"/>
                </w:rPr>
                <w:t>Абзац второй пункта 2.1.2</w:t>
              </w:r>
            </w:hyperlink>
            <w:r w:rsidR="00960CE9">
              <w:t>.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опубликован в "Российской газете" от 22 февраля 2003 г. N 35, в еженедельном приложении к газете "Учет. Налоги. Право" - "Официальные документы" от 26 февраля 2003 г. N 7, в журнале "Вестник образования", ноябрь 2003 г., N 22) (далее - Порядок)</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Наличие у работодателя журналов проведения вводного инструктажа, первичного, повторного, внепланового и </w:t>
            </w:r>
            <w:r>
              <w:lastRenderedPageBreak/>
              <w:t>целевого инструктажей</w:t>
            </w:r>
          </w:p>
        </w:tc>
        <w:tc>
          <w:tcPr>
            <w:tcW w:w="5160" w:type="dxa"/>
          </w:tcPr>
          <w:p w:rsidR="00960CE9" w:rsidRDefault="00DA4392">
            <w:pPr>
              <w:pStyle w:val="ConsPlusNormal"/>
            </w:pPr>
            <w:hyperlink r:id="rId743" w:history="1">
              <w:r w:rsidR="00960CE9">
                <w:rPr>
                  <w:color w:val="0000FF"/>
                </w:rPr>
                <w:t>Абзац пятый пункта 2.1.3</w:t>
              </w:r>
            </w:hyperlink>
            <w:r w:rsidR="00960CE9">
              <w:t>. Порядка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Наличие у работодателя утвержденного перечня профессий и должностей работников, освобожденных от прохождения первичного инструктажа на рабочем месте</w:t>
            </w:r>
          </w:p>
        </w:tc>
        <w:tc>
          <w:tcPr>
            <w:tcW w:w="5160" w:type="dxa"/>
          </w:tcPr>
          <w:p w:rsidR="00960CE9" w:rsidRDefault="00DA4392">
            <w:pPr>
              <w:pStyle w:val="ConsPlusNormal"/>
            </w:pPr>
            <w:hyperlink r:id="rId744" w:history="1">
              <w:r w:rsidR="00960CE9">
                <w:rPr>
                  <w:color w:val="0000FF"/>
                </w:rPr>
                <w:t>Абзац шестой пункта 2.1.4</w:t>
              </w:r>
            </w:hyperlink>
            <w:r w:rsidR="00960CE9">
              <w:t>. Порядка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Наличие у работодателя утвержденной программы первичного инструктажа по охране труда</w:t>
            </w:r>
          </w:p>
        </w:tc>
        <w:tc>
          <w:tcPr>
            <w:tcW w:w="5160" w:type="dxa"/>
          </w:tcPr>
          <w:p w:rsidR="00960CE9" w:rsidRDefault="00DA4392">
            <w:pPr>
              <w:pStyle w:val="ConsPlusNormal"/>
            </w:pPr>
            <w:hyperlink r:id="rId745" w:history="1">
              <w:r w:rsidR="00960CE9">
                <w:rPr>
                  <w:color w:val="0000FF"/>
                </w:rPr>
                <w:t>Абзац пятый пункта 2.1.4</w:t>
              </w:r>
            </w:hyperlink>
            <w:r w:rsidR="00960CE9">
              <w:t>. Порядка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Наличие у работодателя утвержденной программы специального обучения по охране труда</w:t>
            </w:r>
          </w:p>
        </w:tc>
        <w:tc>
          <w:tcPr>
            <w:tcW w:w="5160" w:type="dxa"/>
          </w:tcPr>
          <w:p w:rsidR="00960CE9" w:rsidRDefault="00DA4392">
            <w:pPr>
              <w:pStyle w:val="ConsPlusNormal"/>
            </w:pPr>
            <w:hyperlink r:id="rId746" w:history="1">
              <w:r w:rsidR="00960CE9">
                <w:rPr>
                  <w:color w:val="0000FF"/>
                </w:rPr>
                <w:t>Абзац второй пункта 2.3.2</w:t>
              </w:r>
            </w:hyperlink>
            <w:r w:rsidR="00960CE9">
              <w:t>. Порядка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Наличие у работодателя приказа (распоряжения) о создании комиссии по проверке знаний требований охраны труда в составе не менее трех человек, включающих руководителей организации и ее структурных подразделений, специалистов служб охраны труда, главных специалистов (технолог, механик, энергетик и т.д.)</w:t>
            </w:r>
          </w:p>
        </w:tc>
        <w:tc>
          <w:tcPr>
            <w:tcW w:w="5160" w:type="dxa"/>
          </w:tcPr>
          <w:p w:rsidR="00960CE9" w:rsidRDefault="00DA4392">
            <w:pPr>
              <w:pStyle w:val="ConsPlusNormal"/>
            </w:pPr>
            <w:hyperlink r:id="rId747" w:history="1">
              <w:r w:rsidR="00960CE9">
                <w:rPr>
                  <w:color w:val="0000FF"/>
                </w:rPr>
                <w:t>Абзацы первый</w:t>
              </w:r>
            </w:hyperlink>
            <w:r w:rsidR="00960CE9">
              <w:t xml:space="preserve"> и </w:t>
            </w:r>
            <w:hyperlink r:id="rId748" w:history="1">
              <w:r w:rsidR="00960CE9">
                <w:rPr>
                  <w:color w:val="0000FF"/>
                </w:rPr>
                <w:t>второй пункта 3.4</w:t>
              </w:r>
            </w:hyperlink>
            <w:r w:rsidR="00960CE9">
              <w:t>. Порядка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Наличие у работодателя протоколов проверки знаний требований охраны труда руководителей и специалистов (оформленных комиссией работодателя или обучающей аккредитованной в соответствующем порядке обучающей организацией)</w:t>
            </w:r>
          </w:p>
        </w:tc>
        <w:tc>
          <w:tcPr>
            <w:tcW w:w="5160" w:type="dxa"/>
          </w:tcPr>
          <w:p w:rsidR="00960CE9" w:rsidRDefault="00DA4392">
            <w:pPr>
              <w:pStyle w:val="ConsPlusNormal"/>
            </w:pPr>
            <w:hyperlink r:id="rId749" w:history="1">
              <w:r w:rsidR="00960CE9">
                <w:rPr>
                  <w:color w:val="0000FF"/>
                </w:rPr>
                <w:t>Абзацы первый</w:t>
              </w:r>
            </w:hyperlink>
            <w:r w:rsidR="00960CE9">
              <w:t xml:space="preserve"> и </w:t>
            </w:r>
            <w:hyperlink r:id="rId750" w:history="1">
              <w:r w:rsidR="00960CE9">
                <w:rPr>
                  <w:color w:val="0000FF"/>
                </w:rPr>
                <w:t>второй пункта 3.4</w:t>
              </w:r>
            </w:hyperlink>
            <w:r w:rsidR="00960CE9">
              <w:t>. Порядка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56" w:name="P5087"/>
            <w:bookmarkEnd w:id="5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57" w:name="P5101"/>
      <w:bookmarkEnd w:id="57"/>
      <w:r>
        <w:t>Проверочный лист (список контрольных вопросов) N 29</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погрузочно-разгрузочных работах" </w:t>
      </w:r>
      <w:hyperlink w:anchor="P5310"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прошли обучение по охране труда, проверку знаний требований охраны труда при погрузочно-разгрузочных работах и размещении грузов</w:t>
            </w:r>
          </w:p>
        </w:tc>
        <w:tc>
          <w:tcPr>
            <w:tcW w:w="5160" w:type="dxa"/>
          </w:tcPr>
          <w:p w:rsidR="00960CE9" w:rsidRDefault="00DA4392">
            <w:pPr>
              <w:pStyle w:val="ConsPlusNormal"/>
            </w:pPr>
            <w:hyperlink r:id="rId751" w:history="1">
              <w:r w:rsidR="00960CE9">
                <w:rPr>
                  <w:color w:val="0000FF"/>
                </w:rPr>
                <w:t>Пункт 5</w:t>
              </w:r>
            </w:hyperlink>
            <w:r w:rsidR="00960CE9">
              <w:t xml:space="preserve">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(Зарегистрировано в Минюсте РФ 5 ноября 2014 г. Регистрационный N 34558 Текст приказа опубликован в "Российской газете" от 30 декабря 2014 г. N 298) (далее -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имеют удостоверение на право производства работ при выполнении погрузочно-разгрузочных работ и размещение грузов с применением грузоподъемных машин</w:t>
            </w:r>
          </w:p>
        </w:tc>
        <w:tc>
          <w:tcPr>
            <w:tcW w:w="5160" w:type="dxa"/>
          </w:tcPr>
          <w:p w:rsidR="00960CE9" w:rsidRDefault="00DA4392">
            <w:pPr>
              <w:pStyle w:val="ConsPlusNormal"/>
            </w:pPr>
            <w:hyperlink r:id="rId752" w:history="1">
              <w:r w:rsidR="00960CE9">
                <w:rPr>
                  <w:color w:val="0000FF"/>
                </w:rPr>
                <w:t>Пункт 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Работники, выполняющие погрузочно-разгрузочные работы и размещение грузов, в соответствии с </w:t>
            </w:r>
            <w:r>
              <w:lastRenderedPageBreak/>
              <w:t>действующим законодательством прошли обязательные предварительные медицинские осмотры</w:t>
            </w:r>
          </w:p>
        </w:tc>
        <w:tc>
          <w:tcPr>
            <w:tcW w:w="5160" w:type="dxa"/>
          </w:tcPr>
          <w:p w:rsidR="00960CE9" w:rsidRDefault="00DA4392">
            <w:pPr>
              <w:pStyle w:val="ConsPlusNormal"/>
            </w:pPr>
            <w:hyperlink r:id="rId753" w:history="1">
              <w:r w:rsidR="00960CE9">
                <w:rPr>
                  <w:color w:val="0000FF"/>
                </w:rPr>
                <w:t>Пункт 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К выполнению погрузочно-разгрузочных работ и размещению грузов допускаются лица, достигшие возраста восемнадцати лет</w:t>
            </w:r>
          </w:p>
        </w:tc>
        <w:tc>
          <w:tcPr>
            <w:tcW w:w="5160" w:type="dxa"/>
          </w:tcPr>
          <w:p w:rsidR="00960CE9" w:rsidRDefault="00DA4392">
            <w:pPr>
              <w:pStyle w:val="ConsPlusNormal"/>
            </w:pPr>
            <w:hyperlink r:id="rId754" w:history="1">
              <w:r w:rsidR="00960CE9">
                <w:rPr>
                  <w:color w:val="0000FF"/>
                </w:rPr>
                <w:t>Пункт 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На стенах, колоннах зданий и сооружений, предназначенных для складирования и размещения грузов, размещены надписи о величине допускаемых на полы, перекрытия и площадки предельных нагрузок</w:t>
            </w:r>
          </w:p>
        </w:tc>
        <w:tc>
          <w:tcPr>
            <w:tcW w:w="5160" w:type="dxa"/>
          </w:tcPr>
          <w:p w:rsidR="00960CE9" w:rsidRDefault="00DA4392">
            <w:pPr>
              <w:pStyle w:val="ConsPlusNormal"/>
            </w:pPr>
            <w:hyperlink r:id="rId755" w:history="1">
              <w:r w:rsidR="00960CE9">
                <w:rPr>
                  <w:color w:val="0000FF"/>
                </w:rPr>
                <w:t>Подпункт 1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организации погрузочно-разгрузочные работы с применением грузоподъемных машин выполняются по технологическим картам, проектам производства работ</w:t>
            </w:r>
          </w:p>
        </w:tc>
        <w:tc>
          <w:tcPr>
            <w:tcW w:w="5160" w:type="dxa"/>
          </w:tcPr>
          <w:p w:rsidR="00960CE9" w:rsidRDefault="00DA4392">
            <w:pPr>
              <w:pStyle w:val="ConsPlusNormal"/>
            </w:pPr>
            <w:hyperlink r:id="rId756" w:history="1">
              <w:r w:rsidR="00960CE9">
                <w:rPr>
                  <w:color w:val="0000FF"/>
                </w:rPr>
                <w:t>Абзац первый пункта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Допуск работников на крановые пути и проходные галереи действующих мостовых и передвижных консольных кранов осуществляется по наряду-допуску</w:t>
            </w:r>
          </w:p>
        </w:tc>
        <w:tc>
          <w:tcPr>
            <w:tcW w:w="5160" w:type="dxa"/>
          </w:tcPr>
          <w:p w:rsidR="00960CE9" w:rsidRDefault="00DA4392">
            <w:pPr>
              <w:pStyle w:val="ConsPlusNormal"/>
            </w:pPr>
            <w:hyperlink r:id="rId757" w:history="1">
              <w:r w:rsidR="00960CE9">
                <w:rPr>
                  <w:color w:val="0000FF"/>
                </w:rPr>
                <w:t>Абзац второй пункта 23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разработаны инструкции по охране труда при погрузочно-разгрузочных работах и размещении грузов</w:t>
            </w:r>
          </w:p>
        </w:tc>
        <w:tc>
          <w:tcPr>
            <w:tcW w:w="5160" w:type="dxa"/>
          </w:tcPr>
          <w:p w:rsidR="00960CE9" w:rsidRDefault="00DA4392">
            <w:pPr>
              <w:pStyle w:val="ConsPlusNormal"/>
            </w:pPr>
            <w:hyperlink r:id="rId758" w:history="1">
              <w:r w:rsidR="00960CE9">
                <w:rPr>
                  <w:color w:val="0000FF"/>
                </w:rPr>
                <w:t>Абзац второй пункта 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Работодателем утверждена схема движения транспортных средств и погрузочных машин по площадкам буртового хранения</w:t>
            </w:r>
          </w:p>
        </w:tc>
        <w:tc>
          <w:tcPr>
            <w:tcW w:w="5160" w:type="dxa"/>
          </w:tcPr>
          <w:p w:rsidR="00960CE9" w:rsidRDefault="00DA4392">
            <w:pPr>
              <w:pStyle w:val="ConsPlusNormal"/>
            </w:pPr>
            <w:hyperlink r:id="rId759" w:history="1">
              <w:r w:rsidR="00960CE9">
                <w:rPr>
                  <w:color w:val="0000FF"/>
                </w:rPr>
                <w:t>Пункт 98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Разработаны технологические карты с указанием мест размещения, размеров проходов и проездов на размещение грузов</w:t>
            </w:r>
          </w:p>
        </w:tc>
        <w:tc>
          <w:tcPr>
            <w:tcW w:w="5160" w:type="dxa"/>
          </w:tcPr>
          <w:p w:rsidR="00960CE9" w:rsidRDefault="00DA4392">
            <w:pPr>
              <w:pStyle w:val="ConsPlusNormal"/>
            </w:pPr>
            <w:hyperlink r:id="rId760" w:history="1">
              <w:r w:rsidR="00960CE9">
                <w:rPr>
                  <w:color w:val="0000FF"/>
                </w:rPr>
                <w:t>Подпункт 1 пункта 113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Производство работ</w:t>
            </w: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Электрооборудование имеет защитное заземление</w:t>
            </w:r>
          </w:p>
        </w:tc>
        <w:tc>
          <w:tcPr>
            <w:tcW w:w="5160" w:type="dxa"/>
          </w:tcPr>
          <w:p w:rsidR="00960CE9" w:rsidRDefault="00DA4392">
            <w:pPr>
              <w:pStyle w:val="ConsPlusNormal"/>
            </w:pPr>
            <w:hyperlink r:id="rId761" w:history="1">
              <w:r w:rsidR="00960CE9">
                <w:rPr>
                  <w:color w:val="0000FF"/>
                </w:rPr>
                <w:t>Пункт 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12</w:t>
            </w:r>
          </w:p>
        </w:tc>
        <w:tc>
          <w:tcPr>
            <w:tcW w:w="5669" w:type="dxa"/>
          </w:tcPr>
          <w:p w:rsidR="00960CE9" w:rsidRDefault="00960CE9">
            <w:pPr>
              <w:pStyle w:val="ConsPlusNormal"/>
            </w:pPr>
            <w:r>
              <w:t>Выходы на крановые пути, галереи мостовых кранов, находящихся в работе, закрыты на замок</w:t>
            </w:r>
          </w:p>
        </w:tc>
        <w:tc>
          <w:tcPr>
            <w:tcW w:w="5160" w:type="dxa"/>
          </w:tcPr>
          <w:p w:rsidR="00960CE9" w:rsidRDefault="00DA4392">
            <w:pPr>
              <w:pStyle w:val="ConsPlusNormal"/>
            </w:pPr>
            <w:hyperlink r:id="rId762" w:history="1">
              <w:r w:rsidR="00960CE9">
                <w:rPr>
                  <w:color w:val="0000FF"/>
                </w:rPr>
                <w:t>Абзац первый пункта 23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Движущиеся части конвейеров, находящиеся на высоте не менее 2,5 м от уровне пола, оборудованы ограждениями</w:t>
            </w:r>
          </w:p>
        </w:tc>
        <w:tc>
          <w:tcPr>
            <w:tcW w:w="5160" w:type="dxa"/>
          </w:tcPr>
          <w:p w:rsidR="00960CE9" w:rsidRDefault="00DA4392">
            <w:pPr>
              <w:pStyle w:val="ConsPlusNormal"/>
            </w:pPr>
            <w:hyperlink r:id="rId763" w:history="1">
              <w:r w:rsidR="00960CE9">
                <w:rPr>
                  <w:color w:val="0000FF"/>
                </w:rPr>
                <w:t>Пункт 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Канаты, блоки,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 ограждены в зонах возможного нахождения людей</w:t>
            </w:r>
          </w:p>
        </w:tc>
        <w:tc>
          <w:tcPr>
            <w:tcW w:w="5160" w:type="dxa"/>
          </w:tcPr>
          <w:p w:rsidR="00960CE9" w:rsidRDefault="00DA4392">
            <w:pPr>
              <w:pStyle w:val="ConsPlusNormal"/>
            </w:pPr>
            <w:hyperlink r:id="rId764" w:history="1">
              <w:r w:rsidR="00960CE9">
                <w:rPr>
                  <w:color w:val="0000FF"/>
                </w:rPr>
                <w:t>Пункт 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Схемы строповки, графические изображения способов строповки и зацепки грузов выданы работникам на руки, вывешены в местах производства работ</w:t>
            </w:r>
          </w:p>
        </w:tc>
        <w:tc>
          <w:tcPr>
            <w:tcW w:w="5160" w:type="dxa"/>
          </w:tcPr>
          <w:p w:rsidR="00960CE9" w:rsidRDefault="00DA4392">
            <w:pPr>
              <w:pStyle w:val="ConsPlusNormal"/>
            </w:pPr>
            <w:hyperlink r:id="rId765" w:history="1">
              <w:r w:rsidR="00960CE9">
                <w:rPr>
                  <w:color w:val="0000FF"/>
                </w:rPr>
                <w:t>Абзац первый пункта 35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На таре, за исключением специальной технологической, указаны ее номер, назначение, собственная масса, максимальная масса груза, для транспортировки и перемещения которого она предназначена</w:t>
            </w:r>
          </w:p>
        </w:tc>
        <w:tc>
          <w:tcPr>
            <w:tcW w:w="5160" w:type="dxa"/>
          </w:tcPr>
          <w:p w:rsidR="00960CE9" w:rsidRDefault="00DA4392">
            <w:pPr>
              <w:pStyle w:val="ConsPlusNormal"/>
            </w:pPr>
            <w:hyperlink r:id="rId766" w:history="1">
              <w:r w:rsidR="00960CE9">
                <w:rPr>
                  <w:color w:val="0000FF"/>
                </w:rPr>
                <w:t>Абзац второй пункта 57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заземлены для снятия статического электричества</w:t>
            </w:r>
          </w:p>
        </w:tc>
        <w:tc>
          <w:tcPr>
            <w:tcW w:w="5160" w:type="dxa"/>
          </w:tcPr>
          <w:p w:rsidR="00960CE9" w:rsidRDefault="00DA4392">
            <w:pPr>
              <w:pStyle w:val="ConsPlusNormal"/>
            </w:pPr>
            <w:hyperlink r:id="rId767" w:history="1">
              <w:r w:rsidR="00960CE9">
                <w:rPr>
                  <w:color w:val="0000FF"/>
                </w:rPr>
                <w:t>Подпункт 4 пункта 88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Ограждена зона подъема и перемещения грузов электромагнитными и грейферными кранами</w:t>
            </w:r>
          </w:p>
        </w:tc>
        <w:tc>
          <w:tcPr>
            <w:tcW w:w="5160" w:type="dxa"/>
          </w:tcPr>
          <w:p w:rsidR="00960CE9" w:rsidRDefault="00DA4392">
            <w:pPr>
              <w:pStyle w:val="ConsPlusNormal"/>
            </w:pPr>
            <w:hyperlink r:id="rId768" w:history="1">
              <w:r w:rsidR="00960CE9">
                <w:rPr>
                  <w:color w:val="0000FF"/>
                </w:rPr>
                <w:t>Пункт 102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Не осуществляется размещение груза вплотную к стенам здания, колоннам и оборудованию, штабель к штабелю</w:t>
            </w:r>
          </w:p>
        </w:tc>
        <w:tc>
          <w:tcPr>
            <w:tcW w:w="5160" w:type="dxa"/>
          </w:tcPr>
          <w:p w:rsidR="00960CE9" w:rsidRDefault="00DA4392">
            <w:pPr>
              <w:pStyle w:val="ConsPlusNormal"/>
            </w:pPr>
            <w:hyperlink r:id="rId769" w:history="1">
              <w:r w:rsidR="00960CE9">
                <w:rPr>
                  <w:color w:val="0000FF"/>
                </w:rPr>
                <w:t>Подпункты 3</w:t>
              </w:r>
            </w:hyperlink>
            <w:r w:rsidR="00960CE9">
              <w:t xml:space="preserve">, </w:t>
            </w:r>
            <w:hyperlink r:id="rId770" w:history="1">
              <w:r w:rsidR="00960CE9">
                <w:rPr>
                  <w:color w:val="0000FF"/>
                </w:rPr>
                <w:t>4 пункта 113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Крупногабаритные и тяжеловесные грузы размещены в один ряд на подкладках</w:t>
            </w:r>
          </w:p>
        </w:tc>
        <w:tc>
          <w:tcPr>
            <w:tcW w:w="5160" w:type="dxa"/>
          </w:tcPr>
          <w:p w:rsidR="00960CE9" w:rsidRDefault="00DA4392">
            <w:pPr>
              <w:pStyle w:val="ConsPlusNormal"/>
            </w:pPr>
            <w:hyperlink r:id="rId771" w:history="1">
              <w:r w:rsidR="00960CE9">
                <w:rPr>
                  <w:color w:val="0000FF"/>
                </w:rPr>
                <w:t>Подпункт 9 пункта 113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21</w:t>
            </w:r>
          </w:p>
        </w:tc>
        <w:tc>
          <w:tcPr>
            <w:tcW w:w="5669" w:type="dxa"/>
          </w:tcPr>
          <w:p w:rsidR="00960CE9" w:rsidRDefault="00960CE9">
            <w:pPr>
              <w:pStyle w:val="ConsPlusNormal"/>
            </w:pPr>
            <w:r>
              <w:t>На каждом стеллаже указана величина предельно допустимой нагрузки на полку стеллажа</w:t>
            </w:r>
          </w:p>
        </w:tc>
        <w:tc>
          <w:tcPr>
            <w:tcW w:w="5160" w:type="dxa"/>
          </w:tcPr>
          <w:p w:rsidR="00960CE9" w:rsidRDefault="00DA4392">
            <w:pPr>
              <w:pStyle w:val="ConsPlusNormal"/>
            </w:pPr>
            <w:hyperlink r:id="rId772" w:history="1">
              <w:r w:rsidR="00960CE9">
                <w:rPr>
                  <w:color w:val="0000FF"/>
                </w:rPr>
                <w:t>Подпункт 7 пункта 115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Тара с нефтепродуктами защищена от прямого действия солнечных лучей и атмосферных осадков</w:t>
            </w:r>
          </w:p>
        </w:tc>
        <w:tc>
          <w:tcPr>
            <w:tcW w:w="5160" w:type="dxa"/>
          </w:tcPr>
          <w:p w:rsidR="00960CE9" w:rsidRDefault="00DA4392">
            <w:pPr>
              <w:pStyle w:val="ConsPlusNormal"/>
            </w:pPr>
            <w:hyperlink r:id="rId773" w:history="1">
              <w:r w:rsidR="00960CE9">
                <w:rPr>
                  <w:color w:val="0000FF"/>
                </w:rPr>
                <w:t>Подпункт 1 пункта 125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Работники, осуществляющие погрузку и разгрузку сыпучих грузов обеспечены средствами индивидуальной защиты органов дыхания фильтрующего типа</w:t>
            </w:r>
          </w:p>
        </w:tc>
        <w:tc>
          <w:tcPr>
            <w:tcW w:w="5160" w:type="dxa"/>
          </w:tcPr>
          <w:p w:rsidR="00960CE9" w:rsidRDefault="00DA4392">
            <w:pPr>
              <w:pStyle w:val="ConsPlusNormal"/>
            </w:pPr>
            <w:hyperlink r:id="rId774" w:history="1">
              <w:r w:rsidR="00960CE9">
                <w:rPr>
                  <w:color w:val="0000FF"/>
                </w:rPr>
                <w:t>Подпункт 1 пункта 41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Работники, открывающие люки хопперов и полувагонов, обеспечены защитными очками</w:t>
            </w:r>
          </w:p>
        </w:tc>
        <w:tc>
          <w:tcPr>
            <w:tcW w:w="5160" w:type="dxa"/>
          </w:tcPr>
          <w:p w:rsidR="00960CE9" w:rsidRDefault="00DA4392">
            <w:pPr>
              <w:pStyle w:val="ConsPlusNormal"/>
            </w:pPr>
            <w:hyperlink r:id="rId775" w:history="1">
              <w:r w:rsidR="00960CE9">
                <w:rPr>
                  <w:color w:val="0000FF"/>
                </w:rPr>
                <w:t>Абзац третий пункта 47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Работникам, работающим с лесоматериалом, обработанным антисептиками, выданы специальная одежда и средства индивидуальной защиты органов дыхания фильтрующего типа</w:t>
            </w:r>
          </w:p>
        </w:tc>
        <w:tc>
          <w:tcPr>
            <w:tcW w:w="5160" w:type="dxa"/>
          </w:tcPr>
          <w:p w:rsidR="00960CE9" w:rsidRDefault="00DA4392">
            <w:pPr>
              <w:pStyle w:val="ConsPlusNormal"/>
            </w:pPr>
            <w:hyperlink r:id="rId776" w:history="1">
              <w:r w:rsidR="00960CE9">
                <w:rPr>
                  <w:color w:val="0000FF"/>
                </w:rPr>
                <w:t>Пункт 107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58" w:name="P5310"/>
            <w:bookmarkEnd w:id="5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59" w:name="P5324"/>
      <w:bookmarkEnd w:id="59"/>
      <w:r>
        <w:t>Проверочный лист (список контрольных вопросов) N 30</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приобретению, выдаче и применению прошедших</w:t>
      </w:r>
    </w:p>
    <w:p w:rsidR="00960CE9" w:rsidRDefault="00960CE9">
      <w:pPr>
        <w:pStyle w:val="ConsPlusNormal"/>
        <w:jc w:val="center"/>
      </w:pPr>
      <w:r>
        <w:t>обязательную сертификацию или декларирование соответствия</w:t>
      </w:r>
    </w:p>
    <w:p w:rsidR="00960CE9" w:rsidRDefault="00960CE9">
      <w:pPr>
        <w:pStyle w:val="ConsPlusNormal"/>
        <w:jc w:val="center"/>
      </w:pPr>
      <w:r>
        <w:t xml:space="preserve">средств индивидуальной и коллективной защиты" </w:t>
      </w:r>
      <w:hyperlink w:anchor="P5434"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blPrEx>
          <w:tblBorders>
            <w:insideH w:val="nil"/>
          </w:tblBorders>
        </w:tblPrEx>
        <w:tc>
          <w:tcPr>
            <w:tcW w:w="13609" w:type="dxa"/>
            <w:gridSpan w:val="6"/>
            <w:tcBorders>
              <w:bottom w:val="nil"/>
            </w:tcBorders>
          </w:tcPr>
          <w:p w:rsidR="00960CE9" w:rsidRDefault="00960CE9">
            <w:pPr>
              <w:pStyle w:val="ConsPlusNormal"/>
              <w:jc w:val="both"/>
            </w:pPr>
            <w:r>
              <w:rPr>
                <w:color w:val="0A2666"/>
              </w:rPr>
              <w:t>КонсультантПлюс: примечание.</w:t>
            </w:r>
          </w:p>
          <w:p w:rsidR="00960CE9" w:rsidRDefault="00960CE9">
            <w:pPr>
              <w:pStyle w:val="ConsPlusNormal"/>
              <w:jc w:val="both"/>
            </w:pPr>
            <w:r>
              <w:rPr>
                <w:color w:val="0A2666"/>
              </w:rPr>
              <w:t>Нумерация пунктов дана в соответствии с официальным текстом документа.</w:t>
            </w:r>
          </w:p>
        </w:tc>
      </w:tr>
      <w:tr w:rsidR="00960CE9">
        <w:tblPrEx>
          <w:tblBorders>
            <w:insideH w:val="nil"/>
          </w:tblBorders>
        </w:tblPrEx>
        <w:tc>
          <w:tcPr>
            <w:tcW w:w="700" w:type="dxa"/>
            <w:tcBorders>
              <w:top w:val="nil"/>
            </w:tcBorders>
          </w:tcPr>
          <w:p w:rsidR="00960CE9" w:rsidRDefault="00960CE9">
            <w:pPr>
              <w:pStyle w:val="ConsPlusNormal"/>
            </w:pPr>
            <w:r>
              <w:t>3</w:t>
            </w:r>
          </w:p>
        </w:tc>
        <w:tc>
          <w:tcPr>
            <w:tcW w:w="5669" w:type="dxa"/>
            <w:tcBorders>
              <w:top w:val="nil"/>
            </w:tcBorders>
          </w:tcPr>
          <w:p w:rsidR="00960CE9" w:rsidRDefault="00960CE9">
            <w:pPr>
              <w:pStyle w:val="ConsPlusNormal"/>
            </w:pPr>
            <w:r>
              <w:t>Наличие у работодателя локального нормативного акта, утверждающего нормы бесплатной выдачи работникам специальной одежды, специальной обуви, средств индивидуальной защиты (далее - СИЗ), превышающие типовые нормы</w:t>
            </w:r>
          </w:p>
        </w:tc>
        <w:tc>
          <w:tcPr>
            <w:tcW w:w="5160" w:type="dxa"/>
            <w:tcBorders>
              <w:top w:val="nil"/>
            </w:tcBorders>
          </w:tcPr>
          <w:p w:rsidR="00960CE9" w:rsidRDefault="00DA4392">
            <w:pPr>
              <w:pStyle w:val="ConsPlusNormal"/>
            </w:pPr>
            <w:hyperlink r:id="rId777" w:history="1">
              <w:r w:rsidR="00960CE9">
                <w:rPr>
                  <w:color w:val="0000FF"/>
                </w:rPr>
                <w:t>Пункт 6</w:t>
              </w:r>
            </w:hyperlink>
            <w:r w:rsidR="00960CE9">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 г. N 290н (Зарегистрирован Минюстом России 10 сентября 2009 г. Регистрационный N 14742, опубликован в "Российской газете" от 25 сентября 2009 г. N 181, в Бюллетене нормативных актов федеральных органов исполнительной власти от 28 сентября 2009 г. N 39) (далее - Правила)</w:t>
            </w:r>
          </w:p>
        </w:tc>
        <w:tc>
          <w:tcPr>
            <w:tcW w:w="700" w:type="dxa"/>
            <w:tcBorders>
              <w:top w:val="nil"/>
            </w:tcBorders>
          </w:tcPr>
          <w:p w:rsidR="00960CE9" w:rsidRDefault="00960CE9">
            <w:pPr>
              <w:pStyle w:val="ConsPlusNormal"/>
            </w:pPr>
          </w:p>
        </w:tc>
        <w:tc>
          <w:tcPr>
            <w:tcW w:w="700" w:type="dxa"/>
            <w:tcBorders>
              <w:top w:val="nil"/>
            </w:tcBorders>
          </w:tcPr>
          <w:p w:rsidR="00960CE9" w:rsidRDefault="00960CE9">
            <w:pPr>
              <w:pStyle w:val="ConsPlusNormal"/>
            </w:pPr>
          </w:p>
        </w:tc>
        <w:tc>
          <w:tcPr>
            <w:tcW w:w="680" w:type="dxa"/>
            <w:tcBorders>
              <w:top w:val="nil"/>
            </w:tcBorders>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Наличие у работодателя сертификатов или деклараций соответствия на СИЗ, а также наличия санитарно-</w:t>
            </w:r>
            <w:r>
              <w:lastRenderedPageBreak/>
              <w:t>эпидемиологического заключения или свидетельства о государственной регистрации дерматологических СИЗ</w:t>
            </w:r>
          </w:p>
        </w:tc>
        <w:tc>
          <w:tcPr>
            <w:tcW w:w="5160" w:type="dxa"/>
          </w:tcPr>
          <w:p w:rsidR="00960CE9" w:rsidRDefault="00DA4392">
            <w:pPr>
              <w:pStyle w:val="ConsPlusNormal"/>
            </w:pPr>
            <w:hyperlink r:id="rId778" w:history="1">
              <w:r w:rsidR="00960CE9">
                <w:rPr>
                  <w:color w:val="0000FF"/>
                </w:rPr>
                <w:t>Пункт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blPrEx>
          <w:tblBorders>
            <w:insideH w:val="nil"/>
          </w:tblBorders>
        </w:tblPrEx>
        <w:tc>
          <w:tcPr>
            <w:tcW w:w="13609" w:type="dxa"/>
            <w:gridSpan w:val="6"/>
            <w:tcBorders>
              <w:bottom w:val="nil"/>
            </w:tcBorders>
          </w:tcPr>
          <w:p w:rsidR="00960CE9" w:rsidRDefault="00960CE9">
            <w:pPr>
              <w:pStyle w:val="ConsPlusNormal"/>
              <w:jc w:val="both"/>
            </w:pPr>
            <w:r>
              <w:rPr>
                <w:color w:val="0A2666"/>
              </w:rPr>
              <w:lastRenderedPageBreak/>
              <w:t>КонсультантПлюс: примечание.</w:t>
            </w:r>
          </w:p>
          <w:p w:rsidR="00960CE9" w:rsidRDefault="00960CE9">
            <w:pPr>
              <w:pStyle w:val="ConsPlusNormal"/>
              <w:jc w:val="both"/>
            </w:pPr>
            <w:r>
              <w:rPr>
                <w:color w:val="0A2666"/>
              </w:rPr>
              <w:t>Нумерация пунктов дана в соответствии с официальным текстом документа.</w:t>
            </w:r>
          </w:p>
        </w:tc>
      </w:tr>
      <w:tr w:rsidR="00960CE9">
        <w:tblPrEx>
          <w:tblBorders>
            <w:insideH w:val="nil"/>
          </w:tblBorders>
        </w:tblPrEx>
        <w:tc>
          <w:tcPr>
            <w:tcW w:w="700" w:type="dxa"/>
            <w:tcBorders>
              <w:top w:val="nil"/>
            </w:tcBorders>
          </w:tcPr>
          <w:p w:rsidR="00960CE9" w:rsidRDefault="00960CE9">
            <w:pPr>
              <w:pStyle w:val="ConsPlusNormal"/>
            </w:pPr>
            <w:r>
              <w:t>5</w:t>
            </w:r>
          </w:p>
        </w:tc>
        <w:tc>
          <w:tcPr>
            <w:tcW w:w="5669" w:type="dxa"/>
            <w:tcBorders>
              <w:top w:val="nil"/>
            </w:tcBorders>
          </w:tcPr>
          <w:p w:rsidR="00960CE9" w:rsidRDefault="00960CE9">
            <w:pPr>
              <w:pStyle w:val="ConsPlusNormal"/>
            </w:pPr>
            <w:r>
              <w:t>Работники ознакомлены с соответствующими их профессии и должности типовыми нормами выдачи СИЗ</w:t>
            </w:r>
          </w:p>
        </w:tc>
        <w:tc>
          <w:tcPr>
            <w:tcW w:w="5160" w:type="dxa"/>
            <w:tcBorders>
              <w:top w:val="nil"/>
            </w:tcBorders>
          </w:tcPr>
          <w:p w:rsidR="00960CE9" w:rsidRDefault="00DA4392">
            <w:pPr>
              <w:pStyle w:val="ConsPlusNormal"/>
            </w:pPr>
            <w:hyperlink r:id="rId779" w:history="1">
              <w:r w:rsidR="00960CE9">
                <w:rPr>
                  <w:color w:val="0000FF"/>
                </w:rPr>
                <w:t>Пункт 9</w:t>
              </w:r>
            </w:hyperlink>
            <w:r w:rsidR="00960CE9">
              <w:t xml:space="preserve"> Правил</w:t>
            </w:r>
          </w:p>
        </w:tc>
        <w:tc>
          <w:tcPr>
            <w:tcW w:w="700" w:type="dxa"/>
            <w:tcBorders>
              <w:top w:val="nil"/>
            </w:tcBorders>
          </w:tcPr>
          <w:p w:rsidR="00960CE9" w:rsidRDefault="00960CE9">
            <w:pPr>
              <w:pStyle w:val="ConsPlusNormal"/>
            </w:pPr>
          </w:p>
        </w:tc>
        <w:tc>
          <w:tcPr>
            <w:tcW w:w="700" w:type="dxa"/>
            <w:tcBorders>
              <w:top w:val="nil"/>
            </w:tcBorders>
          </w:tcPr>
          <w:p w:rsidR="00960CE9" w:rsidRDefault="00960CE9">
            <w:pPr>
              <w:pStyle w:val="ConsPlusNormal"/>
            </w:pPr>
          </w:p>
        </w:tc>
        <w:tc>
          <w:tcPr>
            <w:tcW w:w="680" w:type="dxa"/>
            <w:tcBorders>
              <w:top w:val="nil"/>
            </w:tcBorders>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Наличие у работодателя личных карточек учета выдачи СИЗ в бумажной или электронной форме.</w:t>
            </w:r>
          </w:p>
        </w:tc>
        <w:tc>
          <w:tcPr>
            <w:tcW w:w="5160" w:type="dxa"/>
          </w:tcPr>
          <w:p w:rsidR="00960CE9" w:rsidRDefault="00DA4392">
            <w:pPr>
              <w:pStyle w:val="ConsPlusNormal"/>
            </w:pPr>
            <w:hyperlink r:id="rId780" w:history="1">
              <w:r w:rsidR="00960CE9">
                <w:rPr>
                  <w:color w:val="0000FF"/>
                </w:rPr>
                <w:t>Пункт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Наличие у работодателя подтверждения (любым подлежащим проверке способом) о проведении инструктажа работников о правилах применения СИЗ, использование которых требует от работников практических навыков (респираторы, противогазы, самоспасатели, предохранительные пояса, накомарники, каски), простейших способах проверки их работоспособности и исправности, а также о проведении тренировок по их применению</w:t>
            </w:r>
          </w:p>
        </w:tc>
        <w:tc>
          <w:tcPr>
            <w:tcW w:w="5160" w:type="dxa"/>
          </w:tcPr>
          <w:p w:rsidR="00960CE9" w:rsidRDefault="00DA4392">
            <w:pPr>
              <w:pStyle w:val="ConsPlusNormal"/>
            </w:pPr>
            <w:hyperlink r:id="rId781" w:history="1">
              <w:r w:rsidR="00960CE9">
                <w:rPr>
                  <w:color w:val="0000FF"/>
                </w:rPr>
                <w:t>Пункт 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проводятся проверки СИЗ, а также своевременная замена частей СИЗ с понизившимися защитными свойствами, что подтверждается наличием отметки (клейма, штампа) о сроках очередного испытания.</w:t>
            </w:r>
          </w:p>
        </w:tc>
        <w:tc>
          <w:tcPr>
            <w:tcW w:w="5160" w:type="dxa"/>
          </w:tcPr>
          <w:p w:rsidR="00960CE9" w:rsidRDefault="00DA4392">
            <w:pPr>
              <w:pStyle w:val="ConsPlusNormal"/>
            </w:pPr>
            <w:hyperlink r:id="rId782" w:history="1">
              <w:r w:rsidR="00960CE9">
                <w:rPr>
                  <w:color w:val="0000FF"/>
                </w:rPr>
                <w:t>Пункт 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Наличие у работодателя помещений для хранения выданных работникам СИЗ</w:t>
            </w:r>
          </w:p>
        </w:tc>
        <w:tc>
          <w:tcPr>
            <w:tcW w:w="5160" w:type="dxa"/>
          </w:tcPr>
          <w:p w:rsidR="00960CE9" w:rsidRDefault="00DA4392">
            <w:pPr>
              <w:pStyle w:val="ConsPlusNormal"/>
            </w:pPr>
            <w:hyperlink r:id="rId783" w:history="1">
              <w:r w:rsidR="00960CE9">
                <w:rPr>
                  <w:color w:val="0000FF"/>
                </w:rPr>
                <w:t>Пункт 31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 xml:space="preserve">Наличие в структурных подразделениях сушилок, камер и установок для сушки, обеспыливания, дегазации, дезактивации и обезвреживания СИЗ либо уход за СИЗ осуществляется на основании гражданско-правового </w:t>
            </w:r>
            <w:r>
              <w:lastRenderedPageBreak/>
              <w:t>договора со сторонней организацией</w:t>
            </w:r>
          </w:p>
        </w:tc>
        <w:tc>
          <w:tcPr>
            <w:tcW w:w="5160" w:type="dxa"/>
          </w:tcPr>
          <w:p w:rsidR="00960CE9" w:rsidRDefault="00DA4392">
            <w:pPr>
              <w:pStyle w:val="ConsPlusNormal"/>
            </w:pPr>
            <w:hyperlink r:id="rId784" w:history="1">
              <w:r w:rsidR="00960CE9">
                <w:rPr>
                  <w:color w:val="0000FF"/>
                </w:rPr>
                <w:t>Пункты 32</w:t>
              </w:r>
            </w:hyperlink>
            <w:r w:rsidR="00960CE9">
              <w:t xml:space="preserve"> и </w:t>
            </w:r>
            <w:hyperlink r:id="rId785" w:history="1">
              <w:r w:rsidR="00960CE9">
                <w:rPr>
                  <w:color w:val="0000FF"/>
                </w:rPr>
                <w:t>33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60" w:name="P5434"/>
            <w:bookmarkEnd w:id="60"/>
            <w:r>
              <w:lastRenderedPageBreak/>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61" w:name="P5448"/>
      <w:bookmarkEnd w:id="61"/>
      <w:r>
        <w:t>Проверочный лист (список контрольных вопросов) N 31 &lt;*&gt;</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созданию и функционированию системы управления</w:t>
      </w:r>
    </w:p>
    <w:p w:rsidR="00960CE9" w:rsidRDefault="00960CE9">
      <w:pPr>
        <w:pStyle w:val="ConsPlusNormal"/>
        <w:jc w:val="center"/>
      </w:pPr>
      <w:r>
        <w:t xml:space="preserve">охраной труда (СУОТ)" </w:t>
      </w:r>
      <w:hyperlink w:anchor="P551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Наличие у работодателя Положения о СУОТ, утвержденного приказом</w:t>
            </w:r>
          </w:p>
        </w:tc>
        <w:tc>
          <w:tcPr>
            <w:tcW w:w="5160" w:type="dxa"/>
          </w:tcPr>
          <w:p w:rsidR="00960CE9" w:rsidRDefault="00DA4392">
            <w:pPr>
              <w:pStyle w:val="ConsPlusNormal"/>
            </w:pPr>
            <w:hyperlink r:id="rId786" w:history="1">
              <w:r w:rsidR="00960CE9">
                <w:rPr>
                  <w:color w:val="0000FF"/>
                </w:rPr>
                <w:t>Пункт 7</w:t>
              </w:r>
            </w:hyperlink>
            <w:r w:rsidR="00960CE9">
              <w:t xml:space="preserve"> Типового положения о системе управления охраной труда, утвержденного приказом Министерства труда и социальной защиты РФ от 19 августа 2016 г. N 438н (Зарегистрирован Минюстом России 13 октября 2016 г. Регистрационный N 44037, опубликован на "Официальном интернет-портале правовой информации" (www.pravo.gov.ru) 17 октября 2016 г., в "Российской газете" от 2 ноября 2016 г. N 248) (далее - Типовое положение о системе управления охраной труда)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Наличие у работодателя Политики в области охраны труда</w:t>
            </w:r>
          </w:p>
        </w:tc>
        <w:tc>
          <w:tcPr>
            <w:tcW w:w="5160" w:type="dxa"/>
          </w:tcPr>
          <w:p w:rsidR="00960CE9" w:rsidRDefault="00DA4392">
            <w:pPr>
              <w:pStyle w:val="ConsPlusNormal"/>
            </w:pPr>
            <w:hyperlink r:id="rId787" w:history="1">
              <w:r w:rsidR="00960CE9">
                <w:rPr>
                  <w:color w:val="0000FF"/>
                </w:rPr>
                <w:t>Пункт 9</w:t>
              </w:r>
            </w:hyperlink>
            <w:r w:rsidR="00960CE9">
              <w:t xml:space="preserve"> Типового положения о системе управления охраной труда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62" w:name="P5516"/>
            <w:bookmarkEnd w:id="6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63" w:name="P5530"/>
      <w:bookmarkEnd w:id="63"/>
      <w:r>
        <w:t>Проверочный лист (список контрольных вопросов) N 32</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обеспечению режима труда и отдыха работников</w:t>
      </w:r>
    </w:p>
    <w:p w:rsidR="00960CE9" w:rsidRDefault="00960CE9">
      <w:pPr>
        <w:pStyle w:val="ConsPlusNormal"/>
        <w:jc w:val="center"/>
      </w:pPr>
      <w:r>
        <w:t xml:space="preserve">в соответствии с нормами трудового права" </w:t>
      </w:r>
      <w:hyperlink w:anchor="P5695"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Наличие у работодателя правил внутреннего трудового распорядка</w:t>
            </w:r>
          </w:p>
        </w:tc>
        <w:tc>
          <w:tcPr>
            <w:tcW w:w="5160" w:type="dxa"/>
          </w:tcPr>
          <w:p w:rsidR="00960CE9" w:rsidRDefault="00DA4392">
            <w:pPr>
              <w:pStyle w:val="ConsPlusNormal"/>
            </w:pPr>
            <w:hyperlink r:id="rId788" w:history="1">
              <w:r w:rsidR="00960CE9">
                <w:rPr>
                  <w:color w:val="0000FF"/>
                </w:rPr>
                <w:t>Статья 100</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Правилами внутреннего трудового распорядка работодателя установлены: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w:t>
            </w:r>
          </w:p>
        </w:tc>
        <w:tc>
          <w:tcPr>
            <w:tcW w:w="5160" w:type="dxa"/>
          </w:tcPr>
          <w:p w:rsidR="00960CE9" w:rsidRDefault="00DA4392">
            <w:pPr>
              <w:pStyle w:val="ConsPlusNormal"/>
            </w:pPr>
            <w:hyperlink r:id="rId789" w:history="1">
              <w:r w:rsidR="00960CE9">
                <w:rPr>
                  <w:color w:val="0000FF"/>
                </w:rPr>
                <w:t>Статья 100</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работа с ненормированным рабочим днем для отдельных категорий работников</w:t>
            </w:r>
          </w:p>
        </w:tc>
        <w:tc>
          <w:tcPr>
            <w:tcW w:w="5160" w:type="dxa"/>
          </w:tcPr>
          <w:p w:rsidR="00960CE9" w:rsidRDefault="00DA4392">
            <w:pPr>
              <w:pStyle w:val="ConsPlusNormal"/>
            </w:pPr>
            <w:hyperlink r:id="rId790" w:history="1">
              <w:r w:rsidR="00960CE9">
                <w:rPr>
                  <w:color w:val="0000FF"/>
                </w:rPr>
                <w:t>Статья 100</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 xml:space="preserve">продолжительность ежедневной работы (смены), в том </w:t>
            </w:r>
            <w:r>
              <w:lastRenderedPageBreak/>
              <w:t>числе неполного рабочего дня (смены)</w:t>
            </w:r>
          </w:p>
        </w:tc>
        <w:tc>
          <w:tcPr>
            <w:tcW w:w="5160" w:type="dxa"/>
          </w:tcPr>
          <w:p w:rsidR="00960CE9" w:rsidRDefault="00DA4392">
            <w:pPr>
              <w:pStyle w:val="ConsPlusNormal"/>
            </w:pPr>
            <w:hyperlink r:id="rId791" w:history="1">
              <w:r w:rsidR="00960CE9">
                <w:rPr>
                  <w:color w:val="0000FF"/>
                </w:rPr>
                <w:t>Статья 100</w:t>
              </w:r>
            </w:hyperlink>
            <w:r w:rsidR="00960CE9">
              <w:t xml:space="preserve"> Трудового Кодекса Российской </w:t>
            </w:r>
            <w:r w:rsidR="00960CE9">
              <w:lastRenderedPageBreak/>
              <w:t>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2.3.</w:t>
            </w:r>
          </w:p>
        </w:tc>
        <w:tc>
          <w:tcPr>
            <w:tcW w:w="5669" w:type="dxa"/>
          </w:tcPr>
          <w:p w:rsidR="00960CE9" w:rsidRDefault="00960CE9">
            <w:pPr>
              <w:pStyle w:val="ConsPlusNormal"/>
            </w:pPr>
            <w:r>
              <w:t>время начала и окончания работы</w:t>
            </w:r>
          </w:p>
        </w:tc>
        <w:tc>
          <w:tcPr>
            <w:tcW w:w="5160" w:type="dxa"/>
          </w:tcPr>
          <w:p w:rsidR="00960CE9" w:rsidRDefault="00DA4392">
            <w:pPr>
              <w:pStyle w:val="ConsPlusNormal"/>
            </w:pPr>
            <w:hyperlink r:id="rId792" w:history="1">
              <w:r w:rsidR="00960CE9">
                <w:rPr>
                  <w:color w:val="0000FF"/>
                </w:rPr>
                <w:t>Статья 100</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время предоставления перерыва в работе и его конкретная продолжительность</w:t>
            </w:r>
          </w:p>
        </w:tc>
        <w:tc>
          <w:tcPr>
            <w:tcW w:w="5160" w:type="dxa"/>
          </w:tcPr>
          <w:p w:rsidR="00960CE9" w:rsidRDefault="00DA4392">
            <w:pPr>
              <w:pStyle w:val="ConsPlusNormal"/>
            </w:pPr>
            <w:hyperlink r:id="rId793" w:history="1">
              <w:r w:rsidR="00960CE9">
                <w:rPr>
                  <w:color w:val="0000FF"/>
                </w:rPr>
                <w:t>Статья 100</w:t>
              </w:r>
            </w:hyperlink>
            <w:r w:rsidR="00960CE9">
              <w:t xml:space="preserve">, </w:t>
            </w:r>
            <w:hyperlink r:id="rId794" w:history="1">
              <w:r w:rsidR="00960CE9">
                <w:rPr>
                  <w:color w:val="0000FF"/>
                </w:rPr>
                <w:t>абзац второй статьи 108</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перечень работ, при которых перерывы предоставляются в рабочее время на работах, где по условиям производства (работы) предоставление перерыва для отдыха и питания невозможно</w:t>
            </w:r>
          </w:p>
        </w:tc>
        <w:tc>
          <w:tcPr>
            <w:tcW w:w="5160" w:type="dxa"/>
          </w:tcPr>
          <w:p w:rsidR="00960CE9" w:rsidRDefault="00DA4392">
            <w:pPr>
              <w:pStyle w:val="ConsPlusNormal"/>
            </w:pPr>
            <w:hyperlink r:id="rId795" w:history="1">
              <w:r w:rsidR="00960CE9">
                <w:rPr>
                  <w:color w:val="0000FF"/>
                </w:rPr>
                <w:t>Абзац третий статьи 108</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w:t>
            </w:r>
          </w:p>
        </w:tc>
        <w:tc>
          <w:tcPr>
            <w:tcW w:w="5160" w:type="dxa"/>
          </w:tcPr>
          <w:p w:rsidR="00960CE9" w:rsidRDefault="00DA4392">
            <w:pPr>
              <w:pStyle w:val="ConsPlusNormal"/>
            </w:pPr>
            <w:hyperlink r:id="rId796" w:history="1">
              <w:r w:rsidR="00960CE9">
                <w:rPr>
                  <w:color w:val="0000FF"/>
                </w:rPr>
                <w:t>Абзац первый статьи 109</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число смен в сутки</w:t>
            </w:r>
          </w:p>
        </w:tc>
        <w:tc>
          <w:tcPr>
            <w:tcW w:w="5160" w:type="dxa"/>
          </w:tcPr>
          <w:p w:rsidR="00960CE9" w:rsidRDefault="00DA4392">
            <w:pPr>
              <w:pStyle w:val="ConsPlusNormal"/>
            </w:pPr>
            <w:hyperlink r:id="rId797" w:history="1">
              <w:r w:rsidR="00960CE9">
                <w:rPr>
                  <w:color w:val="0000FF"/>
                </w:rPr>
                <w:t>Статья 100</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чередование рабочих и нерабочих дней</w:t>
            </w:r>
          </w:p>
        </w:tc>
        <w:tc>
          <w:tcPr>
            <w:tcW w:w="5160" w:type="dxa"/>
          </w:tcPr>
          <w:p w:rsidR="00960CE9" w:rsidRDefault="00DA4392">
            <w:pPr>
              <w:pStyle w:val="ConsPlusNormal"/>
            </w:pPr>
            <w:hyperlink r:id="rId798" w:history="1">
              <w:r w:rsidR="00960CE9">
                <w:rPr>
                  <w:color w:val="0000FF"/>
                </w:rPr>
                <w:t>Статья 100</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2.9.</w:t>
            </w:r>
          </w:p>
        </w:tc>
        <w:tc>
          <w:tcPr>
            <w:tcW w:w="5669" w:type="dxa"/>
          </w:tcPr>
          <w:p w:rsidR="00960CE9" w:rsidRDefault="00960CE9">
            <w:pPr>
              <w:pStyle w:val="ConsPlusNormal"/>
            </w:pPr>
            <w:r>
              <w:t>порядок введения суммированного учета рабочего времени</w:t>
            </w:r>
          </w:p>
        </w:tc>
        <w:tc>
          <w:tcPr>
            <w:tcW w:w="5160" w:type="dxa"/>
          </w:tcPr>
          <w:p w:rsidR="00960CE9" w:rsidRDefault="00DA4392">
            <w:pPr>
              <w:pStyle w:val="ConsPlusNormal"/>
            </w:pPr>
            <w:hyperlink r:id="rId799" w:history="1">
              <w:r w:rsidR="00960CE9">
                <w:rPr>
                  <w:color w:val="0000FF"/>
                </w:rPr>
                <w:t>Часть 4 статьи 104</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Наличие у работодателя перечня должностей работников с ненормированным рабочим днем</w:t>
            </w:r>
          </w:p>
        </w:tc>
        <w:tc>
          <w:tcPr>
            <w:tcW w:w="5160" w:type="dxa"/>
          </w:tcPr>
          <w:p w:rsidR="00960CE9" w:rsidRDefault="00DA4392">
            <w:pPr>
              <w:pStyle w:val="ConsPlusNormal"/>
            </w:pPr>
            <w:hyperlink r:id="rId800" w:history="1">
              <w:r w:rsidR="00960CE9">
                <w:rPr>
                  <w:color w:val="0000FF"/>
                </w:rPr>
                <w:t>Статья 101</w:t>
              </w:r>
            </w:hyperlink>
            <w:r w:rsidR="00960CE9">
              <w:t xml:space="preserve"> Трудового Кодекса Российской Федерации (Собрание законодательства Российской Федерации, 2002, N 1, Статья 3; 2006, N 27, Статья 2878, 2017, N 25, Статья 3594)</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Наличие графиков сменности</w:t>
            </w:r>
          </w:p>
        </w:tc>
        <w:tc>
          <w:tcPr>
            <w:tcW w:w="5160" w:type="dxa"/>
          </w:tcPr>
          <w:p w:rsidR="00960CE9" w:rsidRDefault="00DA4392">
            <w:pPr>
              <w:pStyle w:val="ConsPlusNormal"/>
            </w:pPr>
            <w:hyperlink r:id="rId801" w:history="1">
              <w:r w:rsidR="00960CE9">
                <w:rPr>
                  <w:color w:val="0000FF"/>
                </w:rPr>
                <w:t>Часть 3 статьи 103</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4.1.</w:t>
            </w:r>
          </w:p>
        </w:tc>
        <w:tc>
          <w:tcPr>
            <w:tcW w:w="5669" w:type="dxa"/>
          </w:tcPr>
          <w:p w:rsidR="00960CE9" w:rsidRDefault="00960CE9">
            <w:pPr>
              <w:pStyle w:val="ConsPlusNormal"/>
            </w:pPr>
            <w:r>
              <w:t>Наличие любым подлежащим подтверждению способом ознакомления работников с графиками сменности не позднее, чем за 1 месяц до введения их в действие</w:t>
            </w:r>
          </w:p>
        </w:tc>
        <w:tc>
          <w:tcPr>
            <w:tcW w:w="5160" w:type="dxa"/>
          </w:tcPr>
          <w:p w:rsidR="00960CE9" w:rsidRDefault="00DA4392">
            <w:pPr>
              <w:pStyle w:val="ConsPlusNormal"/>
            </w:pPr>
            <w:hyperlink r:id="rId802" w:history="1">
              <w:r w:rsidR="00960CE9">
                <w:rPr>
                  <w:color w:val="0000FF"/>
                </w:rPr>
                <w:t>Часть 4 статьи 103</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Наличие локального акта работодателя, в котором установлено разделение рабочего дня на части при наличии работ, где это необходимо вследствие особого характера труда, а также при производстве работ, интенсивность которых неодинакова в течение рабочего дня (смены)</w:t>
            </w:r>
          </w:p>
        </w:tc>
        <w:tc>
          <w:tcPr>
            <w:tcW w:w="5160" w:type="dxa"/>
          </w:tcPr>
          <w:p w:rsidR="00960CE9" w:rsidRDefault="00DA4392">
            <w:pPr>
              <w:pStyle w:val="ConsPlusNormal"/>
            </w:pPr>
            <w:hyperlink r:id="rId803" w:history="1">
              <w:r w:rsidR="00960CE9">
                <w:rPr>
                  <w:color w:val="0000FF"/>
                </w:rPr>
                <w:t>Статья 105</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Ведение работодателем любым подлежащим подтверждению способом учета времени, фактически отработанного каждым работником</w:t>
            </w:r>
          </w:p>
        </w:tc>
        <w:tc>
          <w:tcPr>
            <w:tcW w:w="5160" w:type="dxa"/>
          </w:tcPr>
          <w:p w:rsidR="00960CE9" w:rsidRDefault="00DA4392">
            <w:pPr>
              <w:pStyle w:val="ConsPlusNormal"/>
            </w:pPr>
            <w:hyperlink r:id="rId804" w:history="1">
              <w:r w:rsidR="00960CE9">
                <w:rPr>
                  <w:color w:val="0000FF"/>
                </w:rPr>
                <w:t>Статья 91</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Наличие списка работ, производимых в ночное время, а также сменных работ при шестидневной рабочей неделе, определенного коллективным договором или локальным нормативным актом работодателя</w:t>
            </w:r>
          </w:p>
        </w:tc>
        <w:tc>
          <w:tcPr>
            <w:tcW w:w="5160" w:type="dxa"/>
          </w:tcPr>
          <w:p w:rsidR="00960CE9" w:rsidRDefault="00DA4392">
            <w:pPr>
              <w:pStyle w:val="ConsPlusNormal"/>
            </w:pPr>
            <w:hyperlink r:id="rId805" w:history="1">
              <w:r w:rsidR="00960CE9">
                <w:rPr>
                  <w:color w:val="0000FF"/>
                </w:rPr>
                <w:t>Абзац четвертый статьи 96</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8</w:t>
            </w:r>
          </w:p>
        </w:tc>
        <w:tc>
          <w:tcPr>
            <w:tcW w:w="5669" w:type="dxa"/>
          </w:tcPr>
          <w:p w:rsidR="00960CE9" w:rsidRDefault="00960CE9">
            <w:pPr>
              <w:pStyle w:val="ConsPlusNormal"/>
            </w:pPr>
            <w:r>
              <w:t>Работодателем обеспечен точный учет продолжительности сверхурочной работы каждого работника</w:t>
            </w:r>
          </w:p>
        </w:tc>
        <w:tc>
          <w:tcPr>
            <w:tcW w:w="5160" w:type="dxa"/>
          </w:tcPr>
          <w:p w:rsidR="00960CE9" w:rsidRDefault="00DA4392">
            <w:pPr>
              <w:pStyle w:val="ConsPlusNormal"/>
            </w:pPr>
            <w:hyperlink r:id="rId806" w:history="1">
              <w:r w:rsidR="00960CE9">
                <w:rPr>
                  <w:color w:val="0000FF"/>
                </w:rPr>
                <w:t>Абзац тринадцатый статьи 99</w:t>
              </w:r>
            </w:hyperlink>
            <w:r w:rsidR="00960CE9">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64" w:name="P5695"/>
            <w:bookmarkEnd w:id="6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65" w:name="P5709"/>
      <w:bookmarkEnd w:id="65"/>
      <w:r>
        <w:t>Проверочный лист (список контрольных вопросов) N 33</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обеспечению санитарно-бытового обслуживания</w:t>
      </w:r>
    </w:p>
    <w:p w:rsidR="00960CE9" w:rsidRDefault="00960CE9">
      <w:pPr>
        <w:pStyle w:val="ConsPlusNormal"/>
        <w:jc w:val="center"/>
      </w:pPr>
      <w:r>
        <w:t>и медицинского обеспечения работников (в том числе доставка</w:t>
      </w:r>
    </w:p>
    <w:p w:rsidR="00960CE9" w:rsidRDefault="00960CE9">
      <w:pPr>
        <w:pStyle w:val="ConsPlusNormal"/>
        <w:jc w:val="center"/>
      </w:pPr>
      <w:r>
        <w:t>работников, заболевших на рабочем месте, в медицинскую</w:t>
      </w:r>
    </w:p>
    <w:p w:rsidR="00960CE9" w:rsidRDefault="00960CE9">
      <w:pPr>
        <w:pStyle w:val="ConsPlusNormal"/>
        <w:jc w:val="center"/>
      </w:pPr>
      <w:r>
        <w:t>организацию в случае необходимости оказания им неотложной</w:t>
      </w:r>
    </w:p>
    <w:p w:rsidR="00960CE9" w:rsidRDefault="00960CE9">
      <w:pPr>
        <w:pStyle w:val="ConsPlusNormal"/>
        <w:jc w:val="center"/>
      </w:pPr>
      <w:r>
        <w:t xml:space="preserve">медицинской помощи)" </w:t>
      </w:r>
      <w:hyperlink w:anchor="P578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организации оборудованы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w:t>
            </w:r>
          </w:p>
        </w:tc>
        <w:tc>
          <w:tcPr>
            <w:tcW w:w="5160" w:type="dxa"/>
          </w:tcPr>
          <w:p w:rsidR="00960CE9" w:rsidRDefault="00DA4392">
            <w:pPr>
              <w:pStyle w:val="ConsPlusNormal"/>
            </w:pPr>
            <w:hyperlink r:id="rId807" w:history="1">
              <w:r w:rsidR="00960CE9">
                <w:rPr>
                  <w:color w:val="0000FF"/>
                </w:rPr>
                <w:t>Часть 1 статьи 223</w:t>
              </w:r>
            </w:hyperlink>
            <w:r w:rsidR="00960CE9">
              <w:t xml:space="preserve"> Трудового кодекса Российской Федерации (Текст Кодекса опубликован в "Российской газете" от 31 декабря 2001 г. N 256, в Собрании законодательства Российской Федерации от 7 января 2002 г. N 1 (часть I) ст. 3, в "Парламентской газете" от 5 января 2002 г. N 2 - 5) (далее -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В организации имеются посты для оказания первой помощи, укомплектованные аптечками</w:t>
            </w:r>
          </w:p>
        </w:tc>
        <w:tc>
          <w:tcPr>
            <w:tcW w:w="5160" w:type="dxa"/>
          </w:tcPr>
          <w:p w:rsidR="00960CE9" w:rsidRDefault="00DA4392">
            <w:pPr>
              <w:pStyle w:val="ConsPlusNormal"/>
            </w:pPr>
            <w:hyperlink r:id="rId808" w:history="1">
              <w:r w:rsidR="00960CE9">
                <w:rPr>
                  <w:color w:val="0000FF"/>
                </w:rPr>
                <w:t>Часть 1 статьи 223</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В организации, имеющей горячие цеха или участки производства, устанавливаются аппараты (устройства) для обеспечения работников газированной соленой водой</w:t>
            </w:r>
          </w:p>
        </w:tc>
        <w:tc>
          <w:tcPr>
            <w:tcW w:w="5160" w:type="dxa"/>
          </w:tcPr>
          <w:p w:rsidR="00960CE9" w:rsidRDefault="00DA4392">
            <w:pPr>
              <w:pStyle w:val="ConsPlusNormal"/>
            </w:pPr>
            <w:hyperlink r:id="rId809" w:history="1">
              <w:r w:rsidR="00960CE9">
                <w:rPr>
                  <w:color w:val="0000FF"/>
                </w:rPr>
                <w:t>Часть 1 статьи 223</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66" w:name="P5786"/>
            <w:bookmarkEnd w:id="6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lastRenderedPageBreak/>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67" w:name="P5800"/>
      <w:bookmarkEnd w:id="67"/>
      <w:r>
        <w:t>Проверочный лист (список контрольных вопросов) N 34</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разработке и утверждению правил и инструкций</w:t>
      </w:r>
    </w:p>
    <w:p w:rsidR="00960CE9" w:rsidRDefault="00960CE9">
      <w:pPr>
        <w:pStyle w:val="ConsPlusNormal"/>
        <w:jc w:val="center"/>
      </w:pPr>
      <w:r>
        <w:t xml:space="preserve">по охране труда для работников" </w:t>
      </w:r>
      <w:hyperlink w:anchor="P588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инструкции указано наименование профессии/должности или вида работ для которых она предназначена, при этом профессии/должности и виды работ соответствуют штатному расписанию, а работы тем, которые реально производятся.</w:t>
            </w:r>
          </w:p>
        </w:tc>
        <w:tc>
          <w:tcPr>
            <w:tcW w:w="5160" w:type="dxa"/>
          </w:tcPr>
          <w:p w:rsidR="00960CE9" w:rsidRDefault="00DA4392">
            <w:pPr>
              <w:pStyle w:val="ConsPlusNormal"/>
            </w:pPr>
            <w:hyperlink r:id="rId810" w:history="1">
              <w:r w:rsidR="00960CE9">
                <w:rPr>
                  <w:color w:val="0000FF"/>
                </w:rPr>
                <w:t>Пункт 5.1</w:t>
              </w:r>
            </w:hyperlink>
            <w:r w:rsidR="00960CE9">
              <w:t xml:space="preserve"> Методических рекомендаций по разработке государственных нормативных требований охраны труда, утвержденных постановлением Министерства труда и социального развития Российской Федерации от 17 декабря 2002 г. N 80 (Согласно письму Минюста РФ от 8 апреля 2003 г. N 07/3351-ЮД настоящее постановление признано не нуждающимся в государственной регистрации (информация опубликована в газете "Экономика и жизнь", 2003 г., N 18, в Бюллетене Министерства юстиции Российской Федерации, 2003 г., N 5) Опубликован: Бюллетень Министерства труда и социального развития, РФ, N 5, 2003 год Справочник специалиста по охране труда, N 7, июль, 2003 год Новая аптека, N 9, 2003 год) (далее - Методические рекомендации)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Инструкция по охране труда для работников утверждена и работодателем.</w:t>
            </w:r>
          </w:p>
        </w:tc>
        <w:tc>
          <w:tcPr>
            <w:tcW w:w="5160" w:type="dxa"/>
          </w:tcPr>
          <w:p w:rsidR="00960CE9" w:rsidRDefault="00DA4392">
            <w:pPr>
              <w:pStyle w:val="ConsPlusNormal"/>
            </w:pPr>
            <w:hyperlink r:id="rId811" w:history="1">
              <w:r w:rsidR="00960CE9">
                <w:rPr>
                  <w:color w:val="0000FF"/>
                </w:rPr>
                <w:t>Пункт 5.4</w:t>
              </w:r>
            </w:hyperlink>
            <w:r w:rsidR="00960CE9">
              <w:t xml:space="preserve"> Методических рекомендаций</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Дата утверждения или пересмотра инструкции не позднее 5 лет на дату проведения проверки.</w:t>
            </w:r>
          </w:p>
        </w:tc>
        <w:tc>
          <w:tcPr>
            <w:tcW w:w="5160" w:type="dxa"/>
          </w:tcPr>
          <w:p w:rsidR="00960CE9" w:rsidRDefault="00DA4392">
            <w:pPr>
              <w:pStyle w:val="ConsPlusNormal"/>
            </w:pPr>
            <w:hyperlink r:id="rId812" w:history="1">
              <w:r w:rsidR="00960CE9">
                <w:rPr>
                  <w:color w:val="0000FF"/>
                </w:rPr>
                <w:t>Пункт 5.6</w:t>
              </w:r>
            </w:hyperlink>
            <w:r w:rsidR="00960CE9">
              <w:t xml:space="preserve"> Методических рекомендаций</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Действующие в подразделении инструкции по охране труда для работников структурного подразделения организации, а также перечень этих инструкций хранятся у руководителя этого подразделения. (Инструкции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tc>
        <w:tc>
          <w:tcPr>
            <w:tcW w:w="5160" w:type="dxa"/>
          </w:tcPr>
          <w:p w:rsidR="00960CE9" w:rsidRDefault="00DA4392">
            <w:pPr>
              <w:pStyle w:val="ConsPlusNormal"/>
            </w:pPr>
            <w:hyperlink r:id="rId813" w:history="1">
              <w:r w:rsidR="00960CE9">
                <w:rPr>
                  <w:color w:val="0000FF"/>
                </w:rPr>
                <w:t>Пункты 5.9</w:t>
              </w:r>
            </w:hyperlink>
            <w:r w:rsidR="00960CE9">
              <w:t xml:space="preserve">, </w:t>
            </w:r>
            <w:hyperlink r:id="rId814" w:history="1">
              <w:r w:rsidR="00960CE9">
                <w:rPr>
                  <w:color w:val="0000FF"/>
                </w:rPr>
                <w:t>5.10</w:t>
              </w:r>
            </w:hyperlink>
            <w:r w:rsidR="00960CE9">
              <w:t xml:space="preserve"> Методических рекомендаций</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68" w:name="P5881"/>
            <w:bookmarkEnd w:id="6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69" w:name="P5895"/>
      <w:bookmarkEnd w:id="69"/>
      <w:r>
        <w:t>Проверочный лист (список контрольных вопросов) N 35</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обеспечению наличия комплекта нормативных правовых</w:t>
      </w:r>
    </w:p>
    <w:p w:rsidR="00960CE9" w:rsidRDefault="00960CE9">
      <w:pPr>
        <w:pStyle w:val="ConsPlusNormal"/>
        <w:jc w:val="center"/>
      </w:pPr>
      <w:r>
        <w:t>актов, содержащих требования охраны труда в соответствии</w:t>
      </w:r>
    </w:p>
    <w:p w:rsidR="00960CE9" w:rsidRDefault="00960CE9">
      <w:pPr>
        <w:pStyle w:val="ConsPlusNormal"/>
        <w:jc w:val="center"/>
      </w:pPr>
      <w:r>
        <w:t xml:space="preserve">со спецификой деятельности организации" </w:t>
      </w:r>
      <w:hyperlink w:anchor="P5977"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организации в наличии стандарты безопасности труда в соответствии со спецификой деятельности организации</w:t>
            </w:r>
          </w:p>
        </w:tc>
        <w:tc>
          <w:tcPr>
            <w:tcW w:w="5160" w:type="dxa"/>
          </w:tcPr>
          <w:p w:rsidR="00960CE9" w:rsidRDefault="00DA4392">
            <w:pPr>
              <w:pStyle w:val="ConsPlusNormal"/>
            </w:pPr>
            <w:hyperlink r:id="rId815" w:history="1">
              <w:r w:rsidR="00960CE9">
                <w:rPr>
                  <w:color w:val="0000FF"/>
                </w:rPr>
                <w:t>Статья 212</w:t>
              </w:r>
            </w:hyperlink>
            <w:r w:rsidR="00960CE9">
              <w:t xml:space="preserve"> Трудового кодекса Российской Федерации (в ред. Федерального закона от 30 июня 2006 г. N 90-ФЗ - Собрание законодательства Российской Федерации, 2006, N 27, ст. 2878) (далее -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В организации в наличии правила по охране труда в соответствии со спецификой деятельности организации</w:t>
            </w:r>
          </w:p>
        </w:tc>
        <w:tc>
          <w:tcPr>
            <w:tcW w:w="5160" w:type="dxa"/>
          </w:tcPr>
          <w:p w:rsidR="00960CE9" w:rsidRDefault="00DA4392">
            <w:pPr>
              <w:pStyle w:val="ConsPlusNormal"/>
            </w:pPr>
            <w:hyperlink r:id="rId816" w:history="1">
              <w:r w:rsidR="00960CE9">
                <w:rPr>
                  <w:color w:val="0000FF"/>
                </w:rPr>
                <w:t>Статья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В организации в наличии инструкции по охране труда в соответствии со спецификой деятельности организации</w:t>
            </w:r>
          </w:p>
        </w:tc>
        <w:tc>
          <w:tcPr>
            <w:tcW w:w="5160" w:type="dxa"/>
          </w:tcPr>
          <w:p w:rsidR="00960CE9" w:rsidRDefault="00DA4392">
            <w:pPr>
              <w:pStyle w:val="ConsPlusNormal"/>
            </w:pPr>
            <w:hyperlink r:id="rId817" w:history="1">
              <w:r w:rsidR="00960CE9">
                <w:rPr>
                  <w:color w:val="0000FF"/>
                </w:rPr>
                <w:t>Статья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В организации есть утвержденный перечень нормативных правовых актов, содержащих требования охраны труда, используемый в соответствии со спецификой своей деятельности</w:t>
            </w:r>
          </w:p>
        </w:tc>
        <w:tc>
          <w:tcPr>
            <w:tcW w:w="5160" w:type="dxa"/>
          </w:tcPr>
          <w:p w:rsidR="00960CE9" w:rsidRDefault="00DA4392">
            <w:pPr>
              <w:pStyle w:val="ConsPlusNormal"/>
            </w:pPr>
            <w:hyperlink r:id="rId818" w:history="1">
              <w:r w:rsidR="00960CE9">
                <w:rPr>
                  <w:color w:val="0000FF"/>
                </w:rPr>
                <w:t>Статья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70" w:name="P5977"/>
            <w:bookmarkEnd w:id="70"/>
            <w:r>
              <w:t>&lt;*&gt; При наличии у работодателя:</w:t>
            </w:r>
          </w:p>
          <w:p w:rsidR="00960CE9" w:rsidRDefault="00960CE9">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71" w:name="P5991"/>
      <w:bookmarkEnd w:id="71"/>
      <w:r>
        <w:t>Проверочный лист (список контрольных вопросов) N 36</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обеспечению соответствующих требованиям охраны труда</w:t>
      </w:r>
    </w:p>
    <w:p w:rsidR="00960CE9" w:rsidRDefault="00960CE9">
      <w:pPr>
        <w:pStyle w:val="ConsPlusNormal"/>
        <w:jc w:val="center"/>
      </w:pPr>
      <w:r>
        <w:t xml:space="preserve">условий труда на каждом рабочем месте" </w:t>
      </w:r>
      <w:hyperlink w:anchor="P615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обучены безопасным методам и приемам выполнения работ, оказанию первой помощи пострадавшим на производстве</w:t>
            </w:r>
          </w:p>
        </w:tc>
        <w:tc>
          <w:tcPr>
            <w:tcW w:w="5160" w:type="dxa"/>
          </w:tcPr>
          <w:p w:rsidR="00960CE9" w:rsidRDefault="00DA4392">
            <w:pPr>
              <w:pStyle w:val="ConsPlusNormal"/>
            </w:pPr>
            <w:hyperlink r:id="rId819" w:history="1">
              <w:r w:rsidR="00960CE9">
                <w:rPr>
                  <w:color w:val="0000FF"/>
                </w:rPr>
                <w:t>Абзац девятый статьи 212</w:t>
              </w:r>
            </w:hyperlink>
            <w:r w:rsidR="00960CE9">
              <w:t xml:space="preserve">, </w:t>
            </w:r>
            <w:hyperlink r:id="rId820" w:history="1">
              <w:r w:rsidR="00960CE9">
                <w:rPr>
                  <w:color w:val="0000FF"/>
                </w:rPr>
                <w:t>абзац седьмой статьи 219</w:t>
              </w:r>
            </w:hyperlink>
            <w:r w:rsidR="00960CE9">
              <w:t xml:space="preserve">, </w:t>
            </w:r>
            <w:hyperlink r:id="rId821" w:history="1">
              <w:r w:rsidR="00960CE9">
                <w:rPr>
                  <w:color w:val="0000FF"/>
                </w:rPr>
                <w:t>абзацы второй</w:t>
              </w:r>
            </w:hyperlink>
            <w:r w:rsidR="00960CE9">
              <w:t xml:space="preserve"> и </w:t>
            </w:r>
            <w:hyperlink r:id="rId822" w:history="1">
              <w:r w:rsidR="00960CE9">
                <w:rPr>
                  <w:color w:val="0000FF"/>
                </w:rPr>
                <w:t>третий статьи 225</w:t>
              </w:r>
            </w:hyperlink>
            <w:r w:rsidR="00960CE9">
              <w:t xml:space="preserve"> Трудового кодекса Российской Федерации (Российская газета от 31.12.2001 г. N 256, Собрание законодательства РФ от 07.01.2002 г. N 1 (часть 1) ст. 3, Парламентская газета от 05.01.2002 г. N 2-5) (далее -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проинструктированы по охране труда</w:t>
            </w:r>
          </w:p>
        </w:tc>
        <w:tc>
          <w:tcPr>
            <w:tcW w:w="5160" w:type="dxa"/>
          </w:tcPr>
          <w:p w:rsidR="00960CE9" w:rsidRDefault="00DA4392">
            <w:pPr>
              <w:pStyle w:val="ConsPlusNormal"/>
            </w:pPr>
            <w:hyperlink r:id="rId823" w:history="1">
              <w:r w:rsidR="00960CE9">
                <w:rPr>
                  <w:color w:val="0000FF"/>
                </w:rPr>
                <w:t>Абзацы девятый</w:t>
              </w:r>
            </w:hyperlink>
            <w:r w:rsidR="00960CE9">
              <w:t xml:space="preserve"> и </w:t>
            </w:r>
            <w:hyperlink r:id="rId824" w:history="1">
              <w:r w:rsidR="00960CE9">
                <w:rPr>
                  <w:color w:val="0000FF"/>
                </w:rPr>
                <w:t>двадцать третий статьи 212</w:t>
              </w:r>
            </w:hyperlink>
            <w:r w:rsidR="00960CE9">
              <w:t xml:space="preserve">, </w:t>
            </w:r>
            <w:hyperlink r:id="rId825" w:history="1">
              <w:r w:rsidR="00960CE9">
                <w:rPr>
                  <w:color w:val="0000FF"/>
                </w:rPr>
                <w:t>абзац второй статьи 225</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прошли стажировку на рабочем месте</w:t>
            </w:r>
          </w:p>
        </w:tc>
        <w:tc>
          <w:tcPr>
            <w:tcW w:w="5160" w:type="dxa"/>
          </w:tcPr>
          <w:p w:rsidR="00960CE9" w:rsidRDefault="00DA4392">
            <w:pPr>
              <w:pStyle w:val="ConsPlusNormal"/>
            </w:pPr>
            <w:hyperlink r:id="rId826" w:history="1">
              <w:r w:rsidR="00960CE9">
                <w:rPr>
                  <w:color w:val="0000FF"/>
                </w:rPr>
                <w:t>Абзац девятый статьи 212</w:t>
              </w:r>
            </w:hyperlink>
            <w:r w:rsidR="00960CE9">
              <w:t xml:space="preserve">, </w:t>
            </w:r>
            <w:hyperlink r:id="rId827" w:history="1">
              <w:r w:rsidR="00960CE9">
                <w:rPr>
                  <w:color w:val="0000FF"/>
                </w:rPr>
                <w:t>абзац третий статьи 225</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Работники прошли проверку знаний требований охраны труда</w:t>
            </w:r>
          </w:p>
        </w:tc>
        <w:tc>
          <w:tcPr>
            <w:tcW w:w="5160" w:type="dxa"/>
          </w:tcPr>
          <w:p w:rsidR="00960CE9" w:rsidRDefault="00DA4392">
            <w:pPr>
              <w:pStyle w:val="ConsPlusNormal"/>
            </w:pPr>
            <w:hyperlink r:id="rId828" w:history="1">
              <w:r w:rsidR="00960CE9">
                <w:rPr>
                  <w:color w:val="0000FF"/>
                </w:rPr>
                <w:t>Абзац девятый статьи 212</w:t>
              </w:r>
            </w:hyperlink>
            <w:r w:rsidR="00960CE9">
              <w:t xml:space="preserve">, </w:t>
            </w:r>
            <w:hyperlink r:id="rId829" w:history="1">
              <w:r w:rsidR="00960CE9">
                <w:rPr>
                  <w:color w:val="0000FF"/>
                </w:rPr>
                <w:t>абзац третий статьи 225</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 xml:space="preserve">Работники прошли обязательные предварительные (при поступлении на работу) и периодические (в течение </w:t>
            </w:r>
            <w:r>
              <w:lastRenderedPageBreak/>
              <w:t>трудовой деятельности) медицинские осмотры, другие обязательные медицинские осмотры, обязательные психиатрические освидетельствования, внеочередные медицинские осмотры</w:t>
            </w:r>
          </w:p>
        </w:tc>
        <w:tc>
          <w:tcPr>
            <w:tcW w:w="5160" w:type="dxa"/>
          </w:tcPr>
          <w:p w:rsidR="00960CE9" w:rsidRDefault="00DA4392">
            <w:pPr>
              <w:pStyle w:val="ConsPlusNormal"/>
            </w:pPr>
            <w:hyperlink r:id="rId830" w:history="1">
              <w:r w:rsidR="00960CE9">
                <w:rPr>
                  <w:color w:val="0000FF"/>
                </w:rPr>
                <w:t>Абзац тринадцатый статьи 212</w:t>
              </w:r>
            </w:hyperlink>
            <w:r w:rsidR="00960CE9">
              <w:t xml:space="preserve">, </w:t>
            </w:r>
            <w:hyperlink r:id="rId831" w:history="1">
              <w:r w:rsidR="00960CE9">
                <w:rPr>
                  <w:color w:val="0000FF"/>
                </w:rPr>
                <w:t>абзац двенадцатый статьи 219</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6</w:t>
            </w:r>
          </w:p>
        </w:tc>
        <w:tc>
          <w:tcPr>
            <w:tcW w:w="5669" w:type="dxa"/>
          </w:tcPr>
          <w:p w:rsidR="00960CE9" w:rsidRDefault="00960CE9">
            <w:pPr>
              <w:pStyle w:val="ConsPlusNormal"/>
            </w:pPr>
            <w:r>
              <w:t>Работодателем утвержден режим труда и отдыха работников</w:t>
            </w:r>
          </w:p>
        </w:tc>
        <w:tc>
          <w:tcPr>
            <w:tcW w:w="5160" w:type="dxa"/>
          </w:tcPr>
          <w:p w:rsidR="00960CE9" w:rsidRDefault="00DA4392">
            <w:pPr>
              <w:pStyle w:val="ConsPlusNormal"/>
            </w:pPr>
            <w:hyperlink r:id="rId832" w:history="1">
              <w:r w:rsidR="00960CE9">
                <w:rPr>
                  <w:color w:val="0000FF"/>
                </w:rPr>
                <w:t>Абзац седьмой статьи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У работодателя имеется локальный нормативный акт о создании системы управления охраной труда</w:t>
            </w:r>
          </w:p>
        </w:tc>
        <w:tc>
          <w:tcPr>
            <w:tcW w:w="5160" w:type="dxa"/>
          </w:tcPr>
          <w:p w:rsidR="00960CE9" w:rsidRDefault="00DA4392">
            <w:pPr>
              <w:pStyle w:val="ConsPlusNormal"/>
            </w:pPr>
            <w:hyperlink r:id="rId833" w:history="1">
              <w:r w:rsidR="00960CE9">
                <w:rPr>
                  <w:color w:val="0000FF"/>
                </w:rPr>
                <w:t>Абзац четвертый статьи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У работодателя имеется локальный нормативный акт, устанавливающий порядок проведения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tc>
        <w:tc>
          <w:tcPr>
            <w:tcW w:w="5160" w:type="dxa"/>
          </w:tcPr>
          <w:p w:rsidR="00960CE9" w:rsidRDefault="00DA4392">
            <w:pPr>
              <w:pStyle w:val="ConsPlusNormal"/>
            </w:pPr>
            <w:hyperlink r:id="rId834" w:history="1">
              <w:r w:rsidR="00960CE9">
                <w:rPr>
                  <w:color w:val="0000FF"/>
                </w:rPr>
                <w:t>Абзац одиннадцатый статьи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Работодатель организовал выдачу и применение прошедших обязательную сертификацию или декларирование соответствия в установленном законодательством РФ о техническом регулировании порядке средств индивидуальной и коллективной защиты работников, смывающих и обезвреживающих средств</w:t>
            </w:r>
          </w:p>
        </w:tc>
        <w:tc>
          <w:tcPr>
            <w:tcW w:w="5160" w:type="dxa"/>
          </w:tcPr>
          <w:p w:rsidR="00960CE9" w:rsidRDefault="00DA4392">
            <w:pPr>
              <w:pStyle w:val="ConsPlusNormal"/>
            </w:pPr>
            <w:hyperlink r:id="rId835" w:history="1">
              <w:r w:rsidR="00960CE9">
                <w:rPr>
                  <w:color w:val="0000FF"/>
                </w:rPr>
                <w:t>Абзацы пятый</w:t>
              </w:r>
            </w:hyperlink>
            <w:r w:rsidR="00960CE9">
              <w:t xml:space="preserve"> и </w:t>
            </w:r>
            <w:hyperlink r:id="rId836" w:history="1">
              <w:r w:rsidR="00960CE9">
                <w:rPr>
                  <w:color w:val="0000FF"/>
                </w:rPr>
                <w:t>восьмой статьи 212</w:t>
              </w:r>
            </w:hyperlink>
            <w:r w:rsidR="00960CE9">
              <w:t xml:space="preserve">, </w:t>
            </w:r>
            <w:hyperlink r:id="rId837" w:history="1">
              <w:r w:rsidR="00960CE9">
                <w:rPr>
                  <w:color w:val="0000FF"/>
                </w:rPr>
                <w:t>абзац шестой статья 219</w:t>
              </w:r>
            </w:hyperlink>
            <w:r w:rsidR="00960CE9">
              <w:t xml:space="preserve">, </w:t>
            </w:r>
            <w:hyperlink r:id="rId838" w:history="1">
              <w:r w:rsidR="00960CE9">
                <w:rPr>
                  <w:color w:val="0000FF"/>
                </w:rPr>
                <w:t>статья 221</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У работодателя имеется отчет о проведении специальной оценки условий труда</w:t>
            </w:r>
          </w:p>
        </w:tc>
        <w:tc>
          <w:tcPr>
            <w:tcW w:w="5160" w:type="dxa"/>
          </w:tcPr>
          <w:p w:rsidR="00960CE9" w:rsidRDefault="00DA4392">
            <w:pPr>
              <w:pStyle w:val="ConsPlusNormal"/>
            </w:pPr>
            <w:hyperlink r:id="rId839" w:history="1">
              <w:r w:rsidR="00960CE9">
                <w:rPr>
                  <w:color w:val="0000FF"/>
                </w:rPr>
                <w:t>Абзац двенадцатый статьи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Работодатель проинформировал работников об условиях и охране труда на рабочем месте, о риске повреждения здоровья, предоставляемых им гарантиях, полагающихся им компенсациях и средствах индивидуальной защиты</w:t>
            </w:r>
          </w:p>
        </w:tc>
        <w:tc>
          <w:tcPr>
            <w:tcW w:w="5160" w:type="dxa"/>
          </w:tcPr>
          <w:p w:rsidR="00960CE9" w:rsidRDefault="00DA4392">
            <w:pPr>
              <w:pStyle w:val="ConsPlusNormal"/>
            </w:pPr>
            <w:hyperlink r:id="rId840" w:history="1">
              <w:r w:rsidR="00960CE9">
                <w:rPr>
                  <w:color w:val="0000FF"/>
                </w:rPr>
                <w:t>Абзац пятнадцатый статьи 212</w:t>
              </w:r>
            </w:hyperlink>
            <w:r w:rsidR="00960CE9">
              <w:t xml:space="preserve">, </w:t>
            </w:r>
            <w:hyperlink r:id="rId841" w:history="1">
              <w:r w:rsidR="00960CE9">
                <w:rPr>
                  <w:color w:val="0000FF"/>
                </w:rPr>
                <w:t>абзацы второй</w:t>
              </w:r>
            </w:hyperlink>
            <w:r w:rsidR="00960CE9">
              <w:t xml:space="preserve"> и </w:t>
            </w:r>
            <w:hyperlink r:id="rId842" w:history="1">
              <w:r w:rsidR="00960CE9">
                <w:rPr>
                  <w:color w:val="0000FF"/>
                </w:rPr>
                <w:t>четвертый статьи 219</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Работодатель оборудовал пункты оказания первой помощи пострадавшим, помещения для оказания медицинской помощи</w:t>
            </w:r>
          </w:p>
        </w:tc>
        <w:tc>
          <w:tcPr>
            <w:tcW w:w="5160" w:type="dxa"/>
          </w:tcPr>
          <w:p w:rsidR="00960CE9" w:rsidRDefault="00DA4392">
            <w:pPr>
              <w:pStyle w:val="ConsPlusNormal"/>
            </w:pPr>
            <w:hyperlink r:id="rId843" w:history="1">
              <w:r w:rsidR="00960CE9">
                <w:rPr>
                  <w:color w:val="0000FF"/>
                </w:rPr>
                <w:t>Абзацы семнадцатый</w:t>
              </w:r>
            </w:hyperlink>
            <w:r w:rsidR="00960CE9">
              <w:t xml:space="preserve"> и </w:t>
            </w:r>
            <w:hyperlink r:id="rId844" w:history="1">
              <w:r w:rsidR="00960CE9">
                <w:rPr>
                  <w:color w:val="0000FF"/>
                </w:rPr>
                <w:t>девятнадцатый статьи 212</w:t>
              </w:r>
            </w:hyperlink>
            <w:r w:rsidR="00960CE9">
              <w:t xml:space="preserve">, </w:t>
            </w:r>
            <w:hyperlink r:id="rId845" w:history="1">
              <w:r w:rsidR="00960CE9">
                <w:rPr>
                  <w:color w:val="0000FF"/>
                </w:rPr>
                <w:t>статья 223</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13</w:t>
            </w:r>
          </w:p>
        </w:tc>
        <w:tc>
          <w:tcPr>
            <w:tcW w:w="5669" w:type="dxa"/>
          </w:tcPr>
          <w:p w:rsidR="00960CE9" w:rsidRDefault="00960CE9">
            <w:pPr>
              <w:pStyle w:val="ConsPlusNormal"/>
            </w:pPr>
            <w:r>
              <w:t>Работодатель оборудовал санитарно-бытовые помещения, помещения для приема пищи, комнаты для отдыха в рабочее время и психологической разгрузки</w:t>
            </w:r>
          </w:p>
        </w:tc>
        <w:tc>
          <w:tcPr>
            <w:tcW w:w="5160" w:type="dxa"/>
          </w:tcPr>
          <w:p w:rsidR="00960CE9" w:rsidRDefault="00DA4392">
            <w:pPr>
              <w:pStyle w:val="ConsPlusNormal"/>
            </w:pPr>
            <w:hyperlink r:id="rId846" w:history="1">
              <w:r w:rsidR="00960CE9">
                <w:rPr>
                  <w:color w:val="0000FF"/>
                </w:rPr>
                <w:t>Статья 223</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Работодатель застраховал работников от несчастных случаев на производстве и профессиональных заболеваний</w:t>
            </w:r>
          </w:p>
        </w:tc>
        <w:tc>
          <w:tcPr>
            <w:tcW w:w="5160" w:type="dxa"/>
          </w:tcPr>
          <w:p w:rsidR="00960CE9" w:rsidRDefault="00DA4392">
            <w:pPr>
              <w:pStyle w:val="ConsPlusNormal"/>
            </w:pPr>
            <w:hyperlink r:id="rId847" w:history="1">
              <w:r w:rsidR="00960CE9">
                <w:rPr>
                  <w:color w:val="0000FF"/>
                </w:rPr>
                <w:t>Абзац двадцать второй статьи 212</w:t>
              </w:r>
            </w:hyperlink>
            <w:r w:rsidR="00960CE9">
              <w:t xml:space="preserve">, </w:t>
            </w:r>
            <w:hyperlink r:id="rId848" w:history="1">
              <w:r w:rsidR="00960CE9">
                <w:rPr>
                  <w:color w:val="0000FF"/>
                </w:rPr>
                <w:t>абзац третий статьи 219</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Работодателем разработаны и утверждены инструкции по охране труда</w:t>
            </w:r>
          </w:p>
        </w:tc>
        <w:tc>
          <w:tcPr>
            <w:tcW w:w="5160" w:type="dxa"/>
          </w:tcPr>
          <w:p w:rsidR="00960CE9" w:rsidRDefault="00DA4392">
            <w:pPr>
              <w:pStyle w:val="ConsPlusNormal"/>
            </w:pPr>
            <w:hyperlink r:id="rId849" w:history="1">
              <w:r w:rsidR="00960CE9">
                <w:rPr>
                  <w:color w:val="0000FF"/>
                </w:rPr>
                <w:t>Абзац двадцать четвертый статьи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У работодателя в наличии комплект документов нормативных правовых актов, содержащих требования охраны труда</w:t>
            </w:r>
          </w:p>
        </w:tc>
        <w:tc>
          <w:tcPr>
            <w:tcW w:w="5160" w:type="dxa"/>
          </w:tcPr>
          <w:p w:rsidR="00960CE9" w:rsidRDefault="00DA4392">
            <w:pPr>
              <w:pStyle w:val="ConsPlusNormal"/>
            </w:pPr>
            <w:hyperlink r:id="rId850" w:history="1">
              <w:r w:rsidR="00960CE9">
                <w:rPr>
                  <w:color w:val="0000FF"/>
                </w:rPr>
                <w:t>Абзац двадцать пятый статьи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соответствуют государственным нормативным требованиям охраны труда</w:t>
            </w:r>
          </w:p>
        </w:tc>
        <w:tc>
          <w:tcPr>
            <w:tcW w:w="5160" w:type="dxa"/>
          </w:tcPr>
          <w:p w:rsidR="00960CE9" w:rsidRDefault="00DA4392">
            <w:pPr>
              <w:pStyle w:val="ConsPlusNormal"/>
            </w:pPr>
            <w:hyperlink r:id="rId851" w:history="1">
              <w:r w:rsidR="00960CE9">
                <w:rPr>
                  <w:color w:val="0000FF"/>
                </w:rPr>
                <w:t>Абзац первый статьи 215</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Работникам бесплатно выдается по установленным нормам молоко или другие равноценные пищевые продукты на работах с вредными условиями труда</w:t>
            </w:r>
          </w:p>
        </w:tc>
        <w:tc>
          <w:tcPr>
            <w:tcW w:w="5160" w:type="dxa"/>
          </w:tcPr>
          <w:p w:rsidR="00960CE9" w:rsidRDefault="00DA4392">
            <w:pPr>
              <w:pStyle w:val="ConsPlusNormal"/>
            </w:pPr>
            <w:hyperlink r:id="rId852" w:history="1">
              <w:r w:rsidR="00960CE9">
                <w:rPr>
                  <w:color w:val="0000FF"/>
                </w:rPr>
                <w:t>Статья 222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72" w:name="P6156"/>
            <w:bookmarkEnd w:id="7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73" w:name="P6170"/>
      <w:bookmarkEnd w:id="73"/>
      <w:r>
        <w:t>Проверочный лист (список контрольных вопросов) N 37</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ознакомлению работников с требованиями</w:t>
      </w:r>
    </w:p>
    <w:p w:rsidR="00960CE9" w:rsidRDefault="00960CE9">
      <w:pPr>
        <w:pStyle w:val="ConsPlusNormal"/>
        <w:jc w:val="center"/>
      </w:pPr>
      <w:r>
        <w:t xml:space="preserve">охраны труда" </w:t>
      </w:r>
      <w:hyperlink w:anchor="P6257"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 принимаемый на работу, командированный в организацию работник, работник сторонней организаций, выполняющие работы на выделенном участке, обучающийся образовательного учреждения соответствующего уровня, проходящий в организации производственную практику, лицо, участвующее в производственной деятельности организации прошел вводный инструктаж</w:t>
            </w:r>
          </w:p>
        </w:tc>
        <w:tc>
          <w:tcPr>
            <w:tcW w:w="5160" w:type="dxa"/>
          </w:tcPr>
          <w:p w:rsidR="00960CE9" w:rsidRDefault="00960CE9">
            <w:pPr>
              <w:pStyle w:val="ConsPlusNormal"/>
            </w:pPr>
            <w:r>
              <w:t xml:space="preserve">Пункт 2.1.2. </w:t>
            </w:r>
            <w:hyperlink r:id="rId853" w:history="1">
              <w:r>
                <w:rPr>
                  <w:color w:val="0000FF"/>
                </w:rPr>
                <w:t>Порядка</w:t>
              </w:r>
            </w:hyperlink>
            <w: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г. N 302н (Зарегистрирован в Минюсте РФ 21 октября 2011 г. Регистрационный N 22111, опубликован в "Российской газете" от 28.10.2011 г. N 243 (без приложений 1 и 2), от 4 апреля 2012 г. N 73 (Приложения 1 - 2) (далее - Порядок)</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Вновь принятый работник, работник, выполняющий работу на условиях трудового договора, заключенного на срок до двух месяцев, работник, выполняющий работу на период выполнения сезонных работ, работник, </w:t>
            </w:r>
            <w:r>
              <w:lastRenderedPageBreak/>
              <w:t>выполняющий работу в свободное от основной работы время (совместитель), работник, выполняющий работу на дому (надомники) с использованием материалов инструментов и механизмов, выделяемых работодателем или приобретаемых ими за свой счет прошел первичный инструктаж на рабочем месте до начала самостоятельной работы</w:t>
            </w:r>
          </w:p>
        </w:tc>
        <w:tc>
          <w:tcPr>
            <w:tcW w:w="5160" w:type="dxa"/>
          </w:tcPr>
          <w:p w:rsidR="00960CE9" w:rsidRDefault="00960CE9">
            <w:pPr>
              <w:pStyle w:val="ConsPlusNormal"/>
            </w:pPr>
            <w:r>
              <w:lastRenderedPageBreak/>
              <w:t xml:space="preserve">Пункт 2.1.4. </w:t>
            </w:r>
            <w:hyperlink r:id="rId854" w:history="1">
              <w:r>
                <w:rPr>
                  <w:color w:val="0000FF"/>
                </w:rPr>
                <w:t>Порядка</w:t>
              </w:r>
            </w:hyperlink>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Вновь принятый работник, работник, выполняющий работу на период выполнения сезонных работ, работник, выполняющий работу в свободное от основной работы время (совместитель), работник, выполняющий работу на дому (надомники) с использованием материалов инструментов и механизмов, выделяемых работодателем или приобретаемых ими за свой счет прошел повторный инструктаж на рабочем месте в срок не реже одного раза в шесть месяцев со дня проведения первичного инструктажа</w:t>
            </w:r>
          </w:p>
        </w:tc>
        <w:tc>
          <w:tcPr>
            <w:tcW w:w="5160" w:type="dxa"/>
          </w:tcPr>
          <w:p w:rsidR="00960CE9" w:rsidRDefault="00960CE9">
            <w:pPr>
              <w:pStyle w:val="ConsPlusNormal"/>
            </w:pPr>
            <w:r>
              <w:t xml:space="preserve">Пункт 2.1.5. </w:t>
            </w:r>
            <w:hyperlink r:id="rId855" w:history="1">
              <w:r>
                <w:rPr>
                  <w:color w:val="0000FF"/>
                </w:rPr>
                <w:t>Порядка</w:t>
              </w:r>
            </w:hyperlink>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Работник прошел внеплановый инструктаж</w:t>
            </w:r>
          </w:p>
        </w:tc>
        <w:tc>
          <w:tcPr>
            <w:tcW w:w="5160" w:type="dxa"/>
          </w:tcPr>
          <w:p w:rsidR="00960CE9" w:rsidRDefault="00960CE9">
            <w:pPr>
              <w:pStyle w:val="ConsPlusNormal"/>
            </w:pPr>
            <w:r>
              <w:t xml:space="preserve">Пункт 2.1.6. </w:t>
            </w:r>
            <w:hyperlink r:id="rId856" w:history="1">
              <w:r>
                <w:rPr>
                  <w:color w:val="0000FF"/>
                </w:rPr>
                <w:t>Порядка</w:t>
              </w:r>
            </w:hyperlink>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 прошел целевой инструктаж при выполнении разовых работ, при ликвидации последствий аварий, стихийных бедствий, при выполнении работ, на которые оформляются наряд-допуск, разрешение или другие специальные документы, при проведении в организации массовых мероприятий</w:t>
            </w:r>
          </w:p>
        </w:tc>
        <w:tc>
          <w:tcPr>
            <w:tcW w:w="5160" w:type="dxa"/>
          </w:tcPr>
          <w:p w:rsidR="00960CE9" w:rsidRDefault="00960CE9">
            <w:pPr>
              <w:pStyle w:val="ConsPlusNormal"/>
            </w:pPr>
            <w:r>
              <w:t xml:space="preserve">Пункт 2.1.7. </w:t>
            </w:r>
            <w:hyperlink r:id="rId857" w:history="1">
              <w:r>
                <w:rPr>
                  <w:color w:val="0000FF"/>
                </w:rPr>
                <w:t>Порядка</w:t>
              </w:r>
            </w:hyperlink>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74" w:name="P6257"/>
            <w:bookmarkEnd w:id="7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75" w:name="P6271"/>
      <w:bookmarkEnd w:id="75"/>
      <w:r>
        <w:t>Проверочный лист (список контрольных вопросов) N 38</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в жилищно-коммунальном хозяйстве" </w:t>
      </w:r>
      <w:hyperlink w:anchor="P651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Ф.И.О.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Предмет плановой проверки ограничен обязательными требованиями, изложенными в формах проверочных листов</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Требования охраны труда при организации проведения работ (производственных процессов)</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организации есть разработанные на основе Правил по охране труда в жилищно-коммунальном хозяйстве и типовых инструкций по охране труда и утвержденные работодателем инструкции по охране труда для профессий и (или) видов выполняемых работ</w:t>
            </w:r>
          </w:p>
        </w:tc>
        <w:tc>
          <w:tcPr>
            <w:tcW w:w="5160" w:type="dxa"/>
          </w:tcPr>
          <w:p w:rsidR="00960CE9" w:rsidRDefault="00DA4392">
            <w:pPr>
              <w:pStyle w:val="ConsPlusNormal"/>
            </w:pPr>
            <w:hyperlink r:id="rId858" w:history="1">
              <w:r w:rsidR="00960CE9">
                <w:rPr>
                  <w:color w:val="0000FF"/>
                </w:rPr>
                <w:t>Пункт 2</w:t>
              </w:r>
            </w:hyperlink>
            <w:r w:rsidR="00960CE9">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7 июля 2015 г. N 439н (Зарегистрировано в Минюсте РФ 11 августа 2015 г. Регистрационный N 38474 Текст приказа опубликован на "Официальном интернет-портале правовой информации" (www.pravo.gov.ru) 13 августа 2015 г.) (далее -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работ в организации допущены только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859" w:history="1">
              <w:r w:rsidR="00960CE9">
                <w:rPr>
                  <w:color w:val="0000FF"/>
                </w:rPr>
                <w:t>Пункт 7</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К выполнению работ с вредными и (или) опасными условиями труда допущены только работники, </w:t>
            </w:r>
            <w:r>
              <w:lastRenderedPageBreak/>
              <w:t>прошедшие обязательные предварительные медицинские осмотры (обследования)</w:t>
            </w:r>
          </w:p>
        </w:tc>
        <w:tc>
          <w:tcPr>
            <w:tcW w:w="5160" w:type="dxa"/>
          </w:tcPr>
          <w:p w:rsidR="00960CE9" w:rsidRDefault="00DA4392">
            <w:pPr>
              <w:pStyle w:val="ConsPlusNormal"/>
            </w:pPr>
            <w:hyperlink r:id="rId860" w:history="1">
              <w:r w:rsidR="00960CE9">
                <w:rPr>
                  <w:color w:val="0000FF"/>
                </w:rPr>
                <w:t>Пункт 7</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На тяжелых работах и работах с вредными и (или) опасными условиями труда не применяется труд женщин и лиц в возрасте до восемнадцати лет в соответствии с требованиями соответствующих нормативных правовых актов</w:t>
            </w:r>
          </w:p>
        </w:tc>
        <w:tc>
          <w:tcPr>
            <w:tcW w:w="5160" w:type="dxa"/>
          </w:tcPr>
          <w:p w:rsidR="00960CE9" w:rsidRDefault="00DA4392">
            <w:pPr>
              <w:pStyle w:val="ConsPlusNormal"/>
            </w:pPr>
            <w:hyperlink r:id="rId861" w:history="1">
              <w:r w:rsidR="00960CE9">
                <w:rPr>
                  <w:color w:val="0000FF"/>
                </w:rPr>
                <w:t>Пункт 7</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обеспечиваются специальной одеждой, специальной обувью и другими средствами индивидуальной защиты</w:t>
            </w:r>
          </w:p>
        </w:tc>
        <w:tc>
          <w:tcPr>
            <w:tcW w:w="5160" w:type="dxa"/>
          </w:tcPr>
          <w:p w:rsidR="00960CE9" w:rsidRDefault="00DA4392">
            <w:pPr>
              <w:pStyle w:val="ConsPlusNormal"/>
            </w:pPr>
            <w:hyperlink r:id="rId862" w:history="1">
              <w:r w:rsidR="00960CE9">
                <w:rPr>
                  <w:color w:val="0000FF"/>
                </w:rPr>
                <w:t>Пункт 9</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При заключении трудового договора работодатель обеспечивает информирование работников о полагающихся им СИЗ</w:t>
            </w:r>
          </w:p>
        </w:tc>
        <w:tc>
          <w:tcPr>
            <w:tcW w:w="5160" w:type="dxa"/>
          </w:tcPr>
          <w:p w:rsidR="00960CE9" w:rsidRDefault="00DA4392">
            <w:pPr>
              <w:pStyle w:val="ConsPlusNormal"/>
            </w:pPr>
            <w:hyperlink r:id="rId863" w:history="1">
              <w:r w:rsidR="00960CE9">
                <w:rPr>
                  <w:color w:val="0000FF"/>
                </w:rPr>
                <w:t>Пункт 9</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В организации есть утвержденные правила внутреннего трудового распорядка, в которых прописано предоставление работникам, работающим в холодное время года на открытом воздухе или в закрытых необогреваемых помещениях, специальных перерывов для обогрева и отдыха, которые включаются в рабочее время</w:t>
            </w:r>
          </w:p>
        </w:tc>
        <w:tc>
          <w:tcPr>
            <w:tcW w:w="5160" w:type="dxa"/>
          </w:tcPr>
          <w:p w:rsidR="00960CE9" w:rsidRDefault="00DA4392">
            <w:pPr>
              <w:pStyle w:val="ConsPlusNormal"/>
            </w:pPr>
            <w:hyperlink r:id="rId864" w:history="1">
              <w:r w:rsidR="00960CE9">
                <w:rPr>
                  <w:color w:val="0000FF"/>
                </w:rPr>
                <w:t>Пункт 10</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 организации оборудованы помещения для обогрева и отдыха работников</w:t>
            </w:r>
          </w:p>
        </w:tc>
        <w:tc>
          <w:tcPr>
            <w:tcW w:w="5160" w:type="dxa"/>
          </w:tcPr>
          <w:p w:rsidR="00960CE9" w:rsidRDefault="00DA4392">
            <w:pPr>
              <w:pStyle w:val="ConsPlusNormal"/>
            </w:pPr>
            <w:hyperlink r:id="rId865" w:history="1">
              <w:r w:rsidR="00960CE9">
                <w:rPr>
                  <w:color w:val="0000FF"/>
                </w:rPr>
                <w:t>Пункт 10</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 организации оборудованы санитарно-бытовые помещения, помещения для приема пищи</w:t>
            </w:r>
          </w:p>
        </w:tc>
        <w:tc>
          <w:tcPr>
            <w:tcW w:w="5160" w:type="dxa"/>
          </w:tcPr>
          <w:p w:rsidR="00960CE9" w:rsidRDefault="00DA4392">
            <w:pPr>
              <w:pStyle w:val="ConsPlusNormal"/>
            </w:pPr>
            <w:hyperlink r:id="rId866" w:history="1">
              <w:r w:rsidR="00960CE9">
                <w:rPr>
                  <w:color w:val="0000FF"/>
                </w:rPr>
                <w:t>Пункт 11</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 xml:space="preserve">В организации есть утвержденный порядок производства работ повышенной опасности, в котором отражены порядок оформления наряда-допуска и обязанности уполномоченных работодателем должностных лиц, </w:t>
            </w:r>
            <w:r>
              <w:lastRenderedPageBreak/>
              <w:t>ответственных за организацию и безопасное производство работ</w:t>
            </w:r>
          </w:p>
        </w:tc>
        <w:tc>
          <w:tcPr>
            <w:tcW w:w="5160" w:type="dxa"/>
          </w:tcPr>
          <w:p w:rsidR="00960CE9" w:rsidRDefault="00DA4392">
            <w:pPr>
              <w:pStyle w:val="ConsPlusNormal"/>
            </w:pPr>
            <w:hyperlink r:id="rId867" w:history="1">
              <w:r w:rsidR="00960CE9">
                <w:rPr>
                  <w:color w:val="0000FF"/>
                </w:rPr>
                <w:t>Пункт 16</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5669" w:type="dxa"/>
          </w:tcPr>
          <w:p w:rsidR="00960CE9" w:rsidRDefault="00960CE9">
            <w:pPr>
              <w:pStyle w:val="ConsPlusNormal"/>
            </w:pPr>
            <w:r>
              <w:t>В организации есть утвержденный перечень работ, выполняемых по нарядам-допускам</w:t>
            </w:r>
          </w:p>
        </w:tc>
        <w:tc>
          <w:tcPr>
            <w:tcW w:w="5160" w:type="dxa"/>
          </w:tcPr>
          <w:p w:rsidR="00960CE9" w:rsidRDefault="00DA4392">
            <w:pPr>
              <w:pStyle w:val="ConsPlusNormal"/>
            </w:pPr>
            <w:hyperlink r:id="rId868" w:history="1">
              <w:r w:rsidR="00960CE9">
                <w:rPr>
                  <w:color w:val="0000FF"/>
                </w:rPr>
                <w:t>Пункт 18</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 организации есть журнал учета оформленных и выданных нарядов-допусков на производство работ повышенной опасности</w:t>
            </w:r>
          </w:p>
        </w:tc>
        <w:tc>
          <w:tcPr>
            <w:tcW w:w="5160" w:type="dxa"/>
          </w:tcPr>
          <w:p w:rsidR="00960CE9" w:rsidRDefault="00DA4392">
            <w:pPr>
              <w:pStyle w:val="ConsPlusNormal"/>
            </w:pPr>
            <w:hyperlink r:id="rId869" w:history="1">
              <w:r w:rsidR="00960CE9">
                <w:rPr>
                  <w:color w:val="0000FF"/>
                </w:rPr>
                <w:t>Пункт 19</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Работы в электроустановках проводятся по нарядам-допускам, составляемым по форме, установленной Правилами по охране труда при эксплуатации электроустановок</w:t>
            </w:r>
          </w:p>
        </w:tc>
        <w:tc>
          <w:tcPr>
            <w:tcW w:w="5160" w:type="dxa"/>
          </w:tcPr>
          <w:p w:rsidR="00960CE9" w:rsidRDefault="00DA4392">
            <w:pPr>
              <w:pStyle w:val="ConsPlusNormal"/>
            </w:pPr>
            <w:hyperlink r:id="rId870" w:history="1">
              <w:r w:rsidR="00960CE9">
                <w:rPr>
                  <w:color w:val="0000FF"/>
                </w:rPr>
                <w:t>Пункт 21</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предъявляемые к зданиям (сооружениям), территориям и производственным помещениям</w:t>
            </w: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 организации на стенах и колоннах сделаны надписи о величине допускаемых предельных нагрузок</w:t>
            </w:r>
          </w:p>
        </w:tc>
        <w:tc>
          <w:tcPr>
            <w:tcW w:w="5160" w:type="dxa"/>
          </w:tcPr>
          <w:p w:rsidR="00960CE9" w:rsidRDefault="00DA4392">
            <w:pPr>
              <w:pStyle w:val="ConsPlusNormal"/>
            </w:pPr>
            <w:hyperlink r:id="rId871" w:history="1">
              <w:r w:rsidR="00960CE9">
                <w:rPr>
                  <w:color w:val="0000FF"/>
                </w:rPr>
                <w:t>Пункт 24</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В производственных помещениях сетей водоснабжения и канализации проходы, обеспечивающие безопасность обслуживания оборудования, освещены</w:t>
            </w:r>
          </w:p>
        </w:tc>
        <w:tc>
          <w:tcPr>
            <w:tcW w:w="5160" w:type="dxa"/>
          </w:tcPr>
          <w:p w:rsidR="00960CE9" w:rsidRDefault="00DA4392">
            <w:pPr>
              <w:pStyle w:val="ConsPlusNormal"/>
            </w:pPr>
            <w:hyperlink r:id="rId872" w:history="1">
              <w:r w:rsidR="00960CE9">
                <w:rPr>
                  <w:color w:val="0000FF"/>
                </w:rPr>
                <w:t>Пункт 30</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Производственные помещения, где возможно выделение хлора, оснащены автоматическими системами обнаружения и контроля содержания хлора</w:t>
            </w:r>
          </w:p>
        </w:tc>
        <w:tc>
          <w:tcPr>
            <w:tcW w:w="5160" w:type="dxa"/>
          </w:tcPr>
          <w:p w:rsidR="00960CE9" w:rsidRDefault="00DA4392">
            <w:pPr>
              <w:pStyle w:val="ConsPlusNormal"/>
            </w:pPr>
            <w:hyperlink r:id="rId873" w:history="1">
              <w:r w:rsidR="00960CE9">
                <w:rPr>
                  <w:color w:val="0000FF"/>
                </w:rPr>
                <w:t>Пункт 31</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В производственных помещениях приготовления раствора хлорного железа и фтористого натрия, кроме общеобменной вентиляции, предусмотрены местные отсосы воздуха</w:t>
            </w:r>
          </w:p>
        </w:tc>
        <w:tc>
          <w:tcPr>
            <w:tcW w:w="5160" w:type="dxa"/>
          </w:tcPr>
          <w:p w:rsidR="00960CE9" w:rsidRDefault="00DA4392">
            <w:pPr>
              <w:pStyle w:val="ConsPlusNormal"/>
            </w:pPr>
            <w:hyperlink r:id="rId874" w:history="1">
              <w:r w:rsidR="00960CE9">
                <w:rPr>
                  <w:color w:val="0000FF"/>
                </w:rPr>
                <w:t>Пункт 32</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предъявляемые к размещению технологического оборудования и организации рабочих мест</w:t>
            </w: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 xml:space="preserve">Проходы вокруг технологического оборудования </w:t>
            </w:r>
            <w:r>
              <w:lastRenderedPageBreak/>
              <w:t>соответствуют требованиям технической документации организации - изготовителя оборудования</w:t>
            </w:r>
          </w:p>
        </w:tc>
        <w:tc>
          <w:tcPr>
            <w:tcW w:w="5160" w:type="dxa"/>
          </w:tcPr>
          <w:p w:rsidR="00960CE9" w:rsidRDefault="00DA4392">
            <w:pPr>
              <w:pStyle w:val="ConsPlusNormal"/>
            </w:pPr>
            <w:hyperlink r:id="rId875" w:history="1">
              <w:r w:rsidR="00960CE9">
                <w:rPr>
                  <w:color w:val="0000FF"/>
                </w:rPr>
                <w:t>Пункт 37</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19</w:t>
            </w:r>
          </w:p>
        </w:tc>
        <w:tc>
          <w:tcPr>
            <w:tcW w:w="5669" w:type="dxa"/>
          </w:tcPr>
          <w:p w:rsidR="00960CE9" w:rsidRDefault="00960CE9">
            <w:pPr>
              <w:pStyle w:val="ConsPlusNormal"/>
            </w:pPr>
            <w:r>
              <w:t>В организации технологическое оборудование не эксплуатируется без предусмотренных его конструкцией ограждающих и предохранительных устройств, блокировок и систем сигнализации</w:t>
            </w:r>
          </w:p>
        </w:tc>
        <w:tc>
          <w:tcPr>
            <w:tcW w:w="5160" w:type="dxa"/>
          </w:tcPr>
          <w:p w:rsidR="00960CE9" w:rsidRDefault="00DA4392">
            <w:pPr>
              <w:pStyle w:val="ConsPlusNormal"/>
            </w:pPr>
            <w:hyperlink r:id="rId876" w:history="1">
              <w:r w:rsidR="00960CE9">
                <w:rPr>
                  <w:color w:val="0000FF"/>
                </w:rPr>
                <w:t>Пункт 38</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производстве работ по уборке и содержанию улиц, придомовой и городской территории</w:t>
            </w: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Работник уборку проезжей части улиц, внутриквартальных проездов или площадей производит в сигнальном жилете оранжевого цвета со световозвращающими элементами (полосами)</w:t>
            </w:r>
          </w:p>
        </w:tc>
        <w:tc>
          <w:tcPr>
            <w:tcW w:w="5160" w:type="dxa"/>
          </w:tcPr>
          <w:p w:rsidR="00960CE9" w:rsidRDefault="00DA4392">
            <w:pPr>
              <w:pStyle w:val="ConsPlusNormal"/>
            </w:pPr>
            <w:hyperlink r:id="rId877" w:history="1">
              <w:r w:rsidR="00960CE9">
                <w:rPr>
                  <w:color w:val="0000FF"/>
                </w:rPr>
                <w:t>Пункт 55</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подвесной подъемной люльки</w:t>
            </w: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В организации есть приказ (распоряжение) о назначении работника, ответственного за безопасную эксплуатацию подвесной подъемной люльки</w:t>
            </w:r>
          </w:p>
        </w:tc>
        <w:tc>
          <w:tcPr>
            <w:tcW w:w="5160" w:type="dxa"/>
          </w:tcPr>
          <w:p w:rsidR="00960CE9" w:rsidRDefault="00DA4392">
            <w:pPr>
              <w:pStyle w:val="ConsPlusNormal"/>
            </w:pPr>
            <w:hyperlink r:id="rId878" w:history="1">
              <w:r w:rsidR="00960CE9">
                <w:rPr>
                  <w:color w:val="0000FF"/>
                </w:rPr>
                <w:t>Пункт 140</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К установке и перестановке консольных балок, привязке люльки на крыше, установке лебедок допускаются работники, прошедшие целевой инструктаж по охране труда</w:t>
            </w:r>
          </w:p>
        </w:tc>
        <w:tc>
          <w:tcPr>
            <w:tcW w:w="5160" w:type="dxa"/>
          </w:tcPr>
          <w:p w:rsidR="00960CE9" w:rsidRDefault="00DA4392">
            <w:pPr>
              <w:pStyle w:val="ConsPlusNormal"/>
            </w:pPr>
            <w:hyperlink r:id="rId879" w:history="1">
              <w:r w:rsidR="00960CE9">
                <w:rPr>
                  <w:color w:val="0000FF"/>
                </w:rPr>
                <w:t>Пункт 143</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насосных станций</w:t>
            </w: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В организации есть приказ (распоряжение) о назначении ответственных за эксплуатацию, техническое обслуживание и ремонт сооружений и оборудования насосной станции</w:t>
            </w:r>
          </w:p>
        </w:tc>
        <w:tc>
          <w:tcPr>
            <w:tcW w:w="5160" w:type="dxa"/>
          </w:tcPr>
          <w:p w:rsidR="00960CE9" w:rsidRDefault="00DA4392">
            <w:pPr>
              <w:pStyle w:val="ConsPlusNormal"/>
            </w:pPr>
            <w:hyperlink r:id="rId880" w:history="1">
              <w:r w:rsidR="00960CE9">
                <w:rPr>
                  <w:color w:val="0000FF"/>
                </w:rPr>
                <w:t>Пункт 192</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 xml:space="preserve">Приемка-сдача смены дежурными работниками осуществляется по графику, утверждаемому </w:t>
            </w:r>
            <w:r>
              <w:lastRenderedPageBreak/>
              <w:t>работодателем, с записью в журнале сдачи смен</w:t>
            </w:r>
          </w:p>
        </w:tc>
        <w:tc>
          <w:tcPr>
            <w:tcW w:w="5160" w:type="dxa"/>
          </w:tcPr>
          <w:p w:rsidR="00960CE9" w:rsidRDefault="00DA4392">
            <w:pPr>
              <w:pStyle w:val="ConsPlusNormal"/>
            </w:pPr>
            <w:hyperlink r:id="rId881" w:history="1">
              <w:r w:rsidR="00960CE9">
                <w:rPr>
                  <w:color w:val="0000FF"/>
                </w:rPr>
                <w:t>Пункт 196</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lastRenderedPageBreak/>
              <w:t>Требования охраны труда при эксплуатации очистных сооружений водоснабжения</w:t>
            </w: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В организации есть приказ (распоряжение) о назначении лиц, ответственных за эксплуатацию, техническое обслуживание и ремонт очистных сооружений и технологического оборудования</w:t>
            </w:r>
          </w:p>
        </w:tc>
        <w:tc>
          <w:tcPr>
            <w:tcW w:w="5160" w:type="dxa"/>
          </w:tcPr>
          <w:p w:rsidR="00960CE9" w:rsidRDefault="00DA4392">
            <w:pPr>
              <w:pStyle w:val="ConsPlusNormal"/>
            </w:pPr>
            <w:hyperlink r:id="rId882" w:history="1">
              <w:r w:rsidR="00960CE9">
                <w:rPr>
                  <w:color w:val="0000FF"/>
                </w:rPr>
                <w:t>Пункт 201</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Перечни совместимости химических веществ, используемых в очистных сооружениях водоснабжения, утверждены работодателем и находятся на рабочих местах</w:t>
            </w:r>
          </w:p>
        </w:tc>
        <w:tc>
          <w:tcPr>
            <w:tcW w:w="5160" w:type="dxa"/>
          </w:tcPr>
          <w:p w:rsidR="00960CE9" w:rsidRDefault="00DA4392">
            <w:pPr>
              <w:pStyle w:val="ConsPlusNormal"/>
            </w:pPr>
            <w:hyperlink r:id="rId883" w:history="1">
              <w:r w:rsidR="00960CE9">
                <w:rPr>
                  <w:color w:val="0000FF"/>
                </w:rPr>
                <w:t>Пункт 202</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Ремонтные работы внутри емкостных сооружений выполняются по наряду-допуску бригадой, состоящей не менее чем из 3 работников</w:t>
            </w:r>
          </w:p>
        </w:tc>
        <w:tc>
          <w:tcPr>
            <w:tcW w:w="5160" w:type="dxa"/>
          </w:tcPr>
          <w:p w:rsidR="00960CE9" w:rsidRDefault="00DA4392">
            <w:pPr>
              <w:pStyle w:val="ConsPlusNormal"/>
            </w:pPr>
            <w:hyperlink r:id="rId884" w:history="1">
              <w:r w:rsidR="00960CE9">
                <w:rPr>
                  <w:color w:val="0000FF"/>
                </w:rPr>
                <w:t>Пункт 206</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систем обеззараживания вод</w:t>
            </w: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Помещения, где возможны выделения хлора, оснащены автоматическими системами обнаружения и контроля содержания хлора</w:t>
            </w:r>
          </w:p>
        </w:tc>
        <w:tc>
          <w:tcPr>
            <w:tcW w:w="5160" w:type="dxa"/>
          </w:tcPr>
          <w:p w:rsidR="00960CE9" w:rsidRDefault="00DA4392">
            <w:pPr>
              <w:pStyle w:val="ConsPlusNormal"/>
            </w:pPr>
            <w:hyperlink r:id="rId885" w:history="1">
              <w:r w:rsidR="00960CE9">
                <w:rPr>
                  <w:color w:val="0000FF"/>
                </w:rPr>
                <w:t>Пункт 229</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Все оборудование электролизной заземлено</w:t>
            </w:r>
          </w:p>
        </w:tc>
        <w:tc>
          <w:tcPr>
            <w:tcW w:w="5160" w:type="dxa"/>
          </w:tcPr>
          <w:p w:rsidR="00960CE9" w:rsidRDefault="00DA4392">
            <w:pPr>
              <w:pStyle w:val="ConsPlusNormal"/>
            </w:pPr>
            <w:hyperlink r:id="rId886" w:history="1">
              <w:r w:rsidR="00960CE9">
                <w:rPr>
                  <w:color w:val="0000FF"/>
                </w:rPr>
                <w:t>Пункт 233</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формировании крон и валке деревьев в населенных пунктах</w:t>
            </w: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Территория в радиусе 50 метров от места валки деревьев целиком, как опасная зона, ограждена переносными запрещающими знаками "Проход и проезд запрещены! Валка деревьев"</w:t>
            </w:r>
          </w:p>
        </w:tc>
        <w:tc>
          <w:tcPr>
            <w:tcW w:w="5160" w:type="dxa"/>
          </w:tcPr>
          <w:p w:rsidR="00960CE9" w:rsidRDefault="00DA4392">
            <w:pPr>
              <w:pStyle w:val="ConsPlusNormal"/>
            </w:pPr>
            <w:hyperlink r:id="rId887" w:history="1">
              <w:r w:rsidR="00960CE9">
                <w:rPr>
                  <w:color w:val="0000FF"/>
                </w:rPr>
                <w:t>Пункт 280</w:t>
              </w:r>
            </w:hyperlink>
            <w:r w:rsidR="00960CE9">
              <w:t xml:space="preserve"> Правил по ОТ в ЖКХ</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76" w:name="P6518"/>
            <w:bookmarkEnd w:id="7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lastRenderedPageBreak/>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77" w:name="P6532"/>
      <w:bookmarkEnd w:id="77"/>
      <w:r>
        <w:t>Проверочный лист (список контрольных вопросов) N 39</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электросварочных работах" </w:t>
      </w:r>
      <w:hyperlink w:anchor="P6693"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требования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На основе Правил и требований технической документации организации-изготовителя на конкретные виды электросварочного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5160" w:type="dxa"/>
          </w:tcPr>
          <w:p w:rsidR="00960CE9" w:rsidRDefault="00DA4392">
            <w:pPr>
              <w:pStyle w:val="ConsPlusNormal"/>
            </w:pPr>
            <w:hyperlink r:id="rId888" w:history="1">
              <w:r w:rsidR="00960CE9">
                <w:rPr>
                  <w:color w:val="0000FF"/>
                </w:rPr>
                <w:t>Пункт 3</w:t>
              </w:r>
            </w:hyperlink>
            <w:r w:rsidR="00960CE9">
              <w:t xml:space="preserve">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 декабря 2014 г. N 1101н (Зарегистрированы в Минюсте РФ 20.02.2015 г. Регистрационный N 36155, опубликованы на "Официальном интернет-портале правовой информации" от 26.02.2015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имеют группу по электробезопасности</w:t>
            </w:r>
          </w:p>
        </w:tc>
        <w:tc>
          <w:tcPr>
            <w:tcW w:w="5160" w:type="dxa"/>
          </w:tcPr>
          <w:p w:rsidR="00960CE9" w:rsidRDefault="00DA4392">
            <w:pPr>
              <w:pStyle w:val="ConsPlusNormal"/>
            </w:pPr>
            <w:hyperlink r:id="rId889" w:history="1">
              <w:r w:rsidR="00960CE9">
                <w:rPr>
                  <w:color w:val="0000FF"/>
                </w:rPr>
                <w:t>Абзац второй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К выполнению работ с применением электрошлаковой сварки работодателем допущены работники, прошедшие дополнительное обучение по технологии выполнения электрошлаковой сварки.</w:t>
            </w:r>
          </w:p>
        </w:tc>
        <w:tc>
          <w:tcPr>
            <w:tcW w:w="5160" w:type="dxa"/>
          </w:tcPr>
          <w:p w:rsidR="00960CE9" w:rsidRDefault="00DA4392">
            <w:pPr>
              <w:pStyle w:val="ConsPlusNormal"/>
            </w:pPr>
            <w:hyperlink r:id="rId890" w:history="1">
              <w:r w:rsidR="00960CE9">
                <w:rPr>
                  <w:color w:val="0000FF"/>
                </w:rPr>
                <w:t>Абзац первый пункта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Работники обеспечены средствами индивидуальной защиты</w:t>
            </w:r>
          </w:p>
        </w:tc>
        <w:tc>
          <w:tcPr>
            <w:tcW w:w="5160" w:type="dxa"/>
          </w:tcPr>
          <w:p w:rsidR="00960CE9" w:rsidRDefault="00DA4392">
            <w:pPr>
              <w:pStyle w:val="ConsPlusNormal"/>
            </w:pPr>
            <w:hyperlink r:id="rId891" w:history="1">
              <w:r w:rsidR="00960CE9">
                <w:rPr>
                  <w:color w:val="0000FF"/>
                </w:rPr>
                <w:t>Абзац первый пункта 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Режимы труда и отдыха работников установлен правилами внутреннего трудового распорядка, утвержденными работодателем</w:t>
            </w:r>
          </w:p>
        </w:tc>
        <w:tc>
          <w:tcPr>
            <w:tcW w:w="5160" w:type="dxa"/>
          </w:tcPr>
          <w:p w:rsidR="00960CE9" w:rsidRDefault="00DA4392">
            <w:pPr>
              <w:pStyle w:val="ConsPlusNormal"/>
            </w:pPr>
            <w:hyperlink r:id="rId892" w:history="1">
              <w:r w:rsidR="00960CE9">
                <w:rPr>
                  <w:color w:val="0000FF"/>
                </w:rPr>
                <w:t>Пункт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Электросварочные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tc>
        <w:tc>
          <w:tcPr>
            <w:tcW w:w="5160" w:type="dxa"/>
          </w:tcPr>
          <w:p w:rsidR="00960CE9" w:rsidRDefault="00DA4392">
            <w:pPr>
              <w:pStyle w:val="ConsPlusNormal"/>
            </w:pPr>
            <w:hyperlink r:id="rId893" w:history="1">
              <w:r w:rsidR="00960CE9">
                <w:rPr>
                  <w:color w:val="0000FF"/>
                </w:rPr>
                <w:t>Абзац первый пункта 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В наряде-допуске определены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894" w:history="1">
              <w:r w:rsidR="00960CE9">
                <w:rPr>
                  <w:color w:val="0000FF"/>
                </w:rPr>
                <w:t>Абзац второй пункта 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960CE9" w:rsidRDefault="00DA4392">
            <w:pPr>
              <w:pStyle w:val="ConsPlusNormal"/>
            </w:pPr>
            <w:hyperlink r:id="rId895" w:history="1">
              <w:r w:rsidR="00960CE9">
                <w:rPr>
                  <w:color w:val="0000FF"/>
                </w:rPr>
                <w:t>Абзац третий пункта 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Оформленные и выданные наряды-допуски регистрируются в журнале</w:t>
            </w:r>
          </w:p>
        </w:tc>
        <w:tc>
          <w:tcPr>
            <w:tcW w:w="5160" w:type="dxa"/>
          </w:tcPr>
          <w:p w:rsidR="00960CE9" w:rsidRDefault="00DA4392">
            <w:pPr>
              <w:pStyle w:val="ConsPlusNormal"/>
            </w:pPr>
            <w:hyperlink r:id="rId896" w:history="1">
              <w:r w:rsidR="00960CE9">
                <w:rPr>
                  <w:color w:val="0000FF"/>
                </w:rPr>
                <w:t>Пункт 31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Производство работ</w:t>
            </w: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Работодателем обеспечено изолированное помещение, где производится сварка, наплавка и резка металлов с выделением бериллия и его сплавов, вытяжной вентиляцией.</w:t>
            </w:r>
          </w:p>
        </w:tc>
        <w:tc>
          <w:tcPr>
            <w:tcW w:w="5160" w:type="dxa"/>
          </w:tcPr>
          <w:p w:rsidR="00960CE9" w:rsidRDefault="00DA4392">
            <w:pPr>
              <w:pStyle w:val="ConsPlusNormal"/>
            </w:pPr>
            <w:hyperlink r:id="rId897" w:history="1">
              <w:r w:rsidR="00960CE9">
                <w:rPr>
                  <w:color w:val="0000FF"/>
                </w:rPr>
                <w:t>Абзац третий пункта 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5669" w:type="dxa"/>
          </w:tcPr>
          <w:p w:rsidR="00960CE9" w:rsidRDefault="00960CE9">
            <w:pPr>
              <w:pStyle w:val="ConsPlusNormal"/>
            </w:pPr>
            <w:r>
              <w:t>На стационарных рабочих местах электросварщиков при работе в положении "сидя" установлен поворотный стул со сменной регулируемой высотой и подставка для ног с наклонной плоскостью опоры.</w:t>
            </w:r>
          </w:p>
        </w:tc>
        <w:tc>
          <w:tcPr>
            <w:tcW w:w="5160" w:type="dxa"/>
          </w:tcPr>
          <w:p w:rsidR="00960CE9" w:rsidRDefault="00DA4392">
            <w:pPr>
              <w:pStyle w:val="ConsPlusNormal"/>
            </w:pPr>
            <w:hyperlink r:id="rId898" w:history="1">
              <w:r w:rsidR="00960CE9">
                <w:rPr>
                  <w:color w:val="0000FF"/>
                </w:rPr>
                <w:t>Абзац первый пункта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При работе в положении "стоя" установлены специальные подставки (подвески), уменьшающие статическую нагрузку на руки сварщиков.</w:t>
            </w:r>
          </w:p>
        </w:tc>
        <w:tc>
          <w:tcPr>
            <w:tcW w:w="5160" w:type="dxa"/>
          </w:tcPr>
          <w:p w:rsidR="00960CE9" w:rsidRDefault="00DA4392">
            <w:pPr>
              <w:pStyle w:val="ConsPlusNormal"/>
            </w:pPr>
            <w:hyperlink r:id="rId899" w:history="1">
              <w:r w:rsidR="00960CE9">
                <w:rPr>
                  <w:color w:val="0000FF"/>
                </w:rPr>
                <w:t>Абзац второй пункта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Стационарное рабочее место, предназначенное для проведения автоматической и механизированной электросварки в защитных газах и их смесях, оборудовано сварочным оборудованием и оснасткой рабочего места в соответствии с требованиями технологического процесса и встроенными в технологическую оснастку или сварочную головку устройствами для удаления вредных газов и пыли.</w:t>
            </w:r>
          </w:p>
        </w:tc>
        <w:tc>
          <w:tcPr>
            <w:tcW w:w="5160" w:type="dxa"/>
          </w:tcPr>
          <w:p w:rsidR="00960CE9" w:rsidRDefault="00DA4392">
            <w:pPr>
              <w:pStyle w:val="ConsPlusNormal"/>
            </w:pPr>
            <w:hyperlink r:id="rId900" w:history="1">
              <w:r w:rsidR="00960CE9">
                <w:rPr>
                  <w:color w:val="0000FF"/>
                </w:rPr>
                <w:t>Пункт 22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При выполнении электросварочных работ на открытом воздухе над сварочными установками и сварочными постами сооружены навесы из негорючих материалов для защиты от прямых солнечных лучей и осадков.</w:t>
            </w:r>
          </w:p>
        </w:tc>
        <w:tc>
          <w:tcPr>
            <w:tcW w:w="5160" w:type="dxa"/>
          </w:tcPr>
          <w:p w:rsidR="00960CE9" w:rsidRDefault="00DA4392">
            <w:pPr>
              <w:pStyle w:val="ConsPlusNormal"/>
            </w:pPr>
            <w:hyperlink r:id="rId901" w:history="1">
              <w:r w:rsidR="00960CE9">
                <w:rPr>
                  <w:color w:val="0000FF"/>
                </w:rPr>
                <w:t>Абзацы первый</w:t>
              </w:r>
            </w:hyperlink>
            <w:r w:rsidR="00960CE9">
              <w:t xml:space="preserve"> и </w:t>
            </w:r>
            <w:hyperlink r:id="rId902" w:history="1">
              <w:r w:rsidR="00960CE9">
                <w:rPr>
                  <w:color w:val="0000FF"/>
                </w:rPr>
                <w:t>второй пункта 42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При выполнении электросварочных работ внутри емкостей или полостей конструкций рабочие места обеспечены вытяжной вентиляцией</w:t>
            </w:r>
          </w:p>
        </w:tc>
        <w:tc>
          <w:tcPr>
            <w:tcW w:w="5160" w:type="dxa"/>
          </w:tcPr>
          <w:p w:rsidR="00960CE9" w:rsidRDefault="00DA4392">
            <w:pPr>
              <w:pStyle w:val="ConsPlusNormal"/>
            </w:pPr>
            <w:hyperlink r:id="rId903" w:history="1">
              <w:r w:rsidR="00960CE9">
                <w:rPr>
                  <w:color w:val="0000FF"/>
                </w:rPr>
                <w:t>Абзац первый пункта 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обеспечены диэлектрическими перчатками, галошами и ковриками.</w:t>
            </w:r>
          </w:p>
        </w:tc>
        <w:tc>
          <w:tcPr>
            <w:tcW w:w="5160" w:type="dxa"/>
          </w:tcPr>
          <w:p w:rsidR="00960CE9" w:rsidRDefault="00DA4392">
            <w:pPr>
              <w:pStyle w:val="ConsPlusNormal"/>
            </w:pPr>
            <w:hyperlink r:id="rId904" w:history="1">
              <w:r w:rsidR="00960CE9">
                <w:rPr>
                  <w:color w:val="0000FF"/>
                </w:rPr>
                <w:t>Абзац первый пункта 44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 xml:space="preserve">Исправность оборудования для производства электросварочных работ не реже одного раза в шесть </w:t>
            </w:r>
            <w:r>
              <w:lastRenderedPageBreak/>
              <w:t>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tc>
        <w:tc>
          <w:tcPr>
            <w:tcW w:w="5160" w:type="dxa"/>
          </w:tcPr>
          <w:p w:rsidR="00960CE9" w:rsidRDefault="00960CE9">
            <w:pPr>
              <w:pStyle w:val="ConsPlusNormal"/>
            </w:pPr>
            <w:r>
              <w:lastRenderedPageBreak/>
              <w:t xml:space="preserve">Абзац второй </w:t>
            </w:r>
            <w:hyperlink r:id="rId905" w:history="1">
              <w:r>
                <w:rPr>
                  <w:color w:val="0000FF"/>
                </w:rPr>
                <w:t>пункта 64</w:t>
              </w:r>
            </w:hyperlink>
            <w:r>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78" w:name="P6693"/>
            <w:bookmarkEnd w:id="78"/>
            <w:r>
              <w:lastRenderedPageBreak/>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79" w:name="P6707"/>
      <w:bookmarkEnd w:id="79"/>
      <w:r>
        <w:t>Проверочный лист (список контрольных вопросов) N 40</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газосварочных работах" </w:t>
      </w:r>
      <w:hyperlink w:anchor="P688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На основе Правил и требований технической документации организации-изготовителя на конкретные виды газосварочного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5160" w:type="dxa"/>
          </w:tcPr>
          <w:p w:rsidR="00960CE9" w:rsidRDefault="00DA4392">
            <w:pPr>
              <w:pStyle w:val="ConsPlusNormal"/>
            </w:pPr>
            <w:hyperlink r:id="rId906" w:history="1">
              <w:r w:rsidR="00960CE9">
                <w:rPr>
                  <w:color w:val="0000FF"/>
                </w:rPr>
                <w:t>Пункт 3</w:t>
              </w:r>
            </w:hyperlink>
            <w:r w:rsidR="00960CE9">
              <w:t xml:space="preserve">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 декабря 2014 г. N 1101н (Зарегистрированы в Минюсте РФ 20.02.2015 г. Регистрационный N 36155, опубликованы на "Официальном интернет-портале правовой информации" от 26.02.2015 г.) (далее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выполняющие газосварочные работы, прошли обучение по охране труда и проверку знаний требований охраны труда</w:t>
            </w:r>
          </w:p>
        </w:tc>
        <w:tc>
          <w:tcPr>
            <w:tcW w:w="5160" w:type="dxa"/>
          </w:tcPr>
          <w:p w:rsidR="00960CE9" w:rsidRDefault="00DA4392">
            <w:pPr>
              <w:pStyle w:val="ConsPlusNormal"/>
            </w:pPr>
            <w:hyperlink r:id="rId907" w:history="1">
              <w:r w:rsidR="00960CE9">
                <w:rPr>
                  <w:color w:val="0000FF"/>
                </w:rPr>
                <w:t>Абзац второй пункта 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К выполнению газосварочных работ работодателем допущены работники в возрасте не моложе 18 лет, </w:t>
            </w:r>
            <w:r>
              <w:lastRenderedPageBreak/>
              <w:t>прошедшие обязательный предварительный медицинский осмотр, инструктажи по охране труда, обучение безопасным методам и приемам выполнения работ, стажировку на рабочем месте и проверку знаний</w:t>
            </w:r>
          </w:p>
        </w:tc>
        <w:tc>
          <w:tcPr>
            <w:tcW w:w="5160" w:type="dxa"/>
          </w:tcPr>
          <w:p w:rsidR="00960CE9" w:rsidRDefault="00DA4392">
            <w:pPr>
              <w:pStyle w:val="ConsPlusNormal"/>
            </w:pPr>
            <w:hyperlink r:id="rId908" w:history="1">
              <w:r w:rsidR="00960CE9">
                <w:rPr>
                  <w:color w:val="0000FF"/>
                </w:rPr>
                <w:t>Абзац первый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Периодическая проверка знаний работников проводится не реже одного раза в 12 месяцев</w:t>
            </w:r>
          </w:p>
        </w:tc>
        <w:tc>
          <w:tcPr>
            <w:tcW w:w="5160" w:type="dxa"/>
          </w:tcPr>
          <w:p w:rsidR="00960CE9" w:rsidRDefault="00DA4392">
            <w:pPr>
              <w:pStyle w:val="ConsPlusNormal"/>
            </w:pPr>
            <w:hyperlink r:id="rId909" w:history="1">
              <w:r w:rsidR="00960CE9">
                <w:rPr>
                  <w:color w:val="0000FF"/>
                </w:rPr>
                <w:t>Абзац первый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имеют группу по электробезопасности</w:t>
            </w:r>
          </w:p>
        </w:tc>
        <w:tc>
          <w:tcPr>
            <w:tcW w:w="5160" w:type="dxa"/>
          </w:tcPr>
          <w:p w:rsidR="00960CE9" w:rsidRDefault="00DA4392">
            <w:pPr>
              <w:pStyle w:val="ConsPlusNormal"/>
            </w:pPr>
            <w:hyperlink r:id="rId910" w:history="1">
              <w:r w:rsidR="00960CE9">
                <w:rPr>
                  <w:color w:val="0000FF"/>
                </w:rPr>
                <w:t>Абзац второй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Работники обеспечены средствами индивидуальной защиты</w:t>
            </w:r>
          </w:p>
        </w:tc>
        <w:tc>
          <w:tcPr>
            <w:tcW w:w="5160" w:type="dxa"/>
          </w:tcPr>
          <w:p w:rsidR="00960CE9" w:rsidRDefault="00DA4392">
            <w:pPr>
              <w:pStyle w:val="ConsPlusNormal"/>
            </w:pPr>
            <w:hyperlink r:id="rId911" w:history="1">
              <w:r w:rsidR="00960CE9">
                <w:rPr>
                  <w:color w:val="0000FF"/>
                </w:rPr>
                <w:t>Абзац первый пункта 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Режимы труда и отдыха работников установлен правилами внутреннего трудового распорядка, утвержденными работодателем</w:t>
            </w:r>
          </w:p>
        </w:tc>
        <w:tc>
          <w:tcPr>
            <w:tcW w:w="5160" w:type="dxa"/>
          </w:tcPr>
          <w:p w:rsidR="00960CE9" w:rsidRDefault="00DA4392">
            <w:pPr>
              <w:pStyle w:val="ConsPlusNormal"/>
            </w:pPr>
            <w:hyperlink r:id="rId912" w:history="1">
              <w:r w:rsidR="00960CE9">
                <w:rPr>
                  <w:color w:val="0000FF"/>
                </w:rPr>
                <w:t>Пункт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tc>
        <w:tc>
          <w:tcPr>
            <w:tcW w:w="5160" w:type="dxa"/>
          </w:tcPr>
          <w:p w:rsidR="00960CE9" w:rsidRDefault="00DA4392">
            <w:pPr>
              <w:pStyle w:val="ConsPlusNormal"/>
            </w:pPr>
            <w:hyperlink r:id="rId913" w:history="1">
              <w:r w:rsidR="00960CE9">
                <w:rPr>
                  <w:color w:val="0000FF"/>
                </w:rPr>
                <w:t>Абзац первый пункта 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 наряде-допуске определены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914" w:history="1">
              <w:r w:rsidR="00960CE9">
                <w:rPr>
                  <w:color w:val="0000FF"/>
                </w:rPr>
                <w:t>Абзац второй пункта 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960CE9" w:rsidRDefault="00DA4392">
            <w:pPr>
              <w:pStyle w:val="ConsPlusNormal"/>
            </w:pPr>
            <w:hyperlink r:id="rId915" w:history="1">
              <w:r w:rsidR="00960CE9">
                <w:rPr>
                  <w:color w:val="0000FF"/>
                </w:rPr>
                <w:t>Абзац третий пункта 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5669" w:type="dxa"/>
          </w:tcPr>
          <w:p w:rsidR="00960CE9" w:rsidRDefault="00960CE9">
            <w:pPr>
              <w:pStyle w:val="ConsPlusNormal"/>
            </w:pPr>
            <w:r>
              <w:t>Оформленные и выданные наряды-допуски регистрируются в журнале</w:t>
            </w:r>
          </w:p>
        </w:tc>
        <w:tc>
          <w:tcPr>
            <w:tcW w:w="5160" w:type="dxa"/>
          </w:tcPr>
          <w:p w:rsidR="00960CE9" w:rsidRDefault="00DA4392">
            <w:pPr>
              <w:pStyle w:val="ConsPlusNormal"/>
            </w:pPr>
            <w:hyperlink r:id="rId916" w:history="1">
              <w:r w:rsidR="00960CE9">
                <w:rPr>
                  <w:color w:val="0000FF"/>
                </w:rPr>
                <w:t>Пункт 31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tc>
        <w:tc>
          <w:tcPr>
            <w:tcW w:w="5160" w:type="dxa"/>
          </w:tcPr>
          <w:p w:rsidR="00960CE9" w:rsidRDefault="00DA4392">
            <w:pPr>
              <w:pStyle w:val="ConsPlusNormal"/>
            </w:pPr>
            <w:hyperlink r:id="rId917" w:history="1">
              <w:r w:rsidR="00960CE9">
                <w:rPr>
                  <w:color w:val="0000FF"/>
                </w:rPr>
                <w:t>Пункт 119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Производство работ</w:t>
            </w: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В сварочных цехах и на участках оборудуется общеобменная вентиляция, а на стационарных рабочих местах - местная вентиляция, обеспечивающая снижение содержания вредных веществ в воздухе рабочей зоны до уровня, не превышающего уровень предельно допустимой концентрации (далее - ПДК).</w:t>
            </w:r>
          </w:p>
        </w:tc>
        <w:tc>
          <w:tcPr>
            <w:tcW w:w="5160" w:type="dxa"/>
          </w:tcPr>
          <w:p w:rsidR="00960CE9" w:rsidRDefault="00DA4392">
            <w:pPr>
              <w:pStyle w:val="ConsPlusNormal"/>
            </w:pPr>
            <w:hyperlink r:id="rId918" w:history="1">
              <w:r w:rsidR="00960CE9">
                <w:rPr>
                  <w:color w:val="0000FF"/>
                </w:rPr>
                <w:t>Пункт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Работодателем обеспечено изолированное помещение, где производится сварка, наплавка и резка металлов с выделением бериллия и его сплавов, вытяжной вентиляцией.</w:t>
            </w:r>
          </w:p>
        </w:tc>
        <w:tc>
          <w:tcPr>
            <w:tcW w:w="5160" w:type="dxa"/>
          </w:tcPr>
          <w:p w:rsidR="00960CE9" w:rsidRDefault="00DA4392">
            <w:pPr>
              <w:pStyle w:val="ConsPlusNormal"/>
            </w:pPr>
            <w:hyperlink r:id="rId919" w:history="1">
              <w:r w:rsidR="00960CE9">
                <w:rPr>
                  <w:color w:val="0000FF"/>
                </w:rPr>
                <w:t>Абзац третий пункта 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Площадка, на которой устанавливается контейнер (сосуд-накопитель) со сжиженным газом, имеет металлическое ограждение</w:t>
            </w:r>
          </w:p>
        </w:tc>
        <w:tc>
          <w:tcPr>
            <w:tcW w:w="5160" w:type="dxa"/>
          </w:tcPr>
          <w:p w:rsidR="00960CE9" w:rsidRDefault="00DA4392">
            <w:pPr>
              <w:pStyle w:val="ConsPlusNormal"/>
            </w:pPr>
            <w:hyperlink r:id="rId920" w:history="1">
              <w:r w:rsidR="00960CE9">
                <w:rPr>
                  <w:color w:val="0000FF"/>
                </w:rPr>
                <w:t>Абзац первый пункта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На стационарных рабочих местах газосварщиков при работе в положении "сидя" установлен поворотный стул со сменной регулируемой высотой и подставка для ног с наклонной плоскостью опоры.</w:t>
            </w:r>
          </w:p>
        </w:tc>
        <w:tc>
          <w:tcPr>
            <w:tcW w:w="5160" w:type="dxa"/>
          </w:tcPr>
          <w:p w:rsidR="00960CE9" w:rsidRDefault="00DA4392">
            <w:pPr>
              <w:pStyle w:val="ConsPlusNormal"/>
            </w:pPr>
            <w:hyperlink r:id="rId921" w:history="1">
              <w:r w:rsidR="00960CE9">
                <w:rPr>
                  <w:color w:val="0000FF"/>
                </w:rPr>
                <w:t>Абзац первый пункта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При работе в положении "стоя" установлены специальные подставки (подвески), уменьшающие статическую нагрузку на руки сварщиков.</w:t>
            </w:r>
          </w:p>
        </w:tc>
        <w:tc>
          <w:tcPr>
            <w:tcW w:w="5160" w:type="dxa"/>
          </w:tcPr>
          <w:p w:rsidR="00960CE9" w:rsidRDefault="00DA4392">
            <w:pPr>
              <w:pStyle w:val="ConsPlusNormal"/>
            </w:pPr>
            <w:hyperlink r:id="rId922" w:history="1">
              <w:r w:rsidR="00960CE9">
                <w:rPr>
                  <w:color w:val="0000FF"/>
                </w:rPr>
                <w:t>Абзац второй пункта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18</w:t>
            </w:r>
          </w:p>
        </w:tc>
        <w:tc>
          <w:tcPr>
            <w:tcW w:w="5669" w:type="dxa"/>
          </w:tcPr>
          <w:p w:rsidR="00960CE9" w:rsidRDefault="00960CE9">
            <w:pPr>
              <w:pStyle w:val="ConsPlusNormal"/>
            </w:pPr>
            <w:r>
              <w:t>При выполнении газосварочных работ на открытом воздухе над сварочными установками и сварочными постами сооружены навесы из негорючих материалов для защиты от прямых солнечных лучей и осадков.</w:t>
            </w:r>
          </w:p>
        </w:tc>
        <w:tc>
          <w:tcPr>
            <w:tcW w:w="5160" w:type="dxa"/>
          </w:tcPr>
          <w:p w:rsidR="00960CE9" w:rsidRDefault="00DA4392">
            <w:pPr>
              <w:pStyle w:val="ConsPlusNormal"/>
            </w:pPr>
            <w:hyperlink r:id="rId923" w:history="1">
              <w:r w:rsidR="00960CE9">
                <w:rPr>
                  <w:color w:val="0000FF"/>
                </w:rPr>
                <w:t>Абзацы первый</w:t>
              </w:r>
            </w:hyperlink>
            <w:r w:rsidR="00960CE9">
              <w:t xml:space="preserve"> и </w:t>
            </w:r>
            <w:hyperlink r:id="rId924" w:history="1">
              <w:r w:rsidR="00960CE9">
                <w:rPr>
                  <w:color w:val="0000FF"/>
                </w:rPr>
                <w:t>второй пункта 42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При выполнении газосварочных работ внутри емкостей или полостей конструкций рабочие места обеспечены вытяжной вентиляцией</w:t>
            </w:r>
          </w:p>
        </w:tc>
        <w:tc>
          <w:tcPr>
            <w:tcW w:w="5160" w:type="dxa"/>
          </w:tcPr>
          <w:p w:rsidR="00960CE9" w:rsidRDefault="00DA4392">
            <w:pPr>
              <w:pStyle w:val="ConsPlusNormal"/>
            </w:pPr>
            <w:hyperlink r:id="rId925" w:history="1">
              <w:r w:rsidR="00960CE9">
                <w:rPr>
                  <w:color w:val="0000FF"/>
                </w:rPr>
                <w:t>Абзац первый пункта 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Помещение, где размещены контейнеры со сжиженным углекислым газом или газовые рампы, вентилируются</w:t>
            </w:r>
          </w:p>
        </w:tc>
        <w:tc>
          <w:tcPr>
            <w:tcW w:w="5160" w:type="dxa"/>
          </w:tcPr>
          <w:p w:rsidR="00960CE9" w:rsidRDefault="00DA4392">
            <w:pPr>
              <w:pStyle w:val="ConsPlusNormal"/>
            </w:pPr>
            <w:hyperlink r:id="rId926" w:history="1">
              <w:r w:rsidR="00960CE9">
                <w:rPr>
                  <w:color w:val="0000FF"/>
                </w:rPr>
                <w:t>Пункт 126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80" w:name="P6886"/>
            <w:bookmarkEnd w:id="8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81" w:name="P6900"/>
      <w:bookmarkEnd w:id="81"/>
      <w:r>
        <w:t>Проверочный лист (список контрольных вопросов) N 41</w:t>
      </w:r>
    </w:p>
    <w:p w:rsidR="00960CE9" w:rsidRDefault="00960CE9">
      <w:pPr>
        <w:pStyle w:val="ConsPlusNormal"/>
        <w:jc w:val="center"/>
      </w:pPr>
      <w:r>
        <w:t>для проведения плановой проверки соблюдения</w:t>
      </w:r>
    </w:p>
    <w:p w:rsidR="00960CE9" w:rsidRDefault="00960CE9">
      <w:pPr>
        <w:pStyle w:val="ConsPlusNormal"/>
        <w:jc w:val="center"/>
      </w:pPr>
      <w:r>
        <w:t>требований трудового законодательства и иных</w:t>
      </w:r>
    </w:p>
    <w:p w:rsidR="00960CE9" w:rsidRDefault="00960CE9">
      <w:pPr>
        <w:pStyle w:val="ConsPlusNormal"/>
        <w:jc w:val="center"/>
      </w:pPr>
      <w:r>
        <w:t>нормативно-правовых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эксплуатации тепловых энергоустановок" </w:t>
      </w:r>
      <w:hyperlink w:anchor="P7117"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Работодателем обеспечено обучение работников по охране труда и проверка знаний требований охраны труда.</w:t>
            </w:r>
          </w:p>
        </w:tc>
        <w:tc>
          <w:tcPr>
            <w:tcW w:w="5160" w:type="dxa"/>
          </w:tcPr>
          <w:p w:rsidR="00960CE9" w:rsidRDefault="00DA4392">
            <w:pPr>
              <w:pStyle w:val="ConsPlusNormal"/>
            </w:pPr>
            <w:hyperlink r:id="rId927" w:history="1">
              <w:r w:rsidR="00960CE9">
                <w:rPr>
                  <w:color w:val="0000FF"/>
                </w:rPr>
                <w:t>Абзац 2 пункта 5</w:t>
              </w:r>
            </w:hyperlink>
            <w:r w:rsidR="00960CE9">
              <w:t xml:space="preserve"> Правил по охране труда при эксплуатации тепловых энергоустановок, утвержденных приказом Министерства труда и социальной защиты Российской Федерации от 17.08.2015 г. N 551н (Зарегистрировано в Минюсте РФ 5 октября 2015 г. Регистрационный N 39138 Текст приказа опубликован на "Официальном интернет-портале правовой информации" (www.pravo.gov.ru) 7 октября 2015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тепловых энергоустановок.</w:t>
            </w:r>
          </w:p>
        </w:tc>
        <w:tc>
          <w:tcPr>
            <w:tcW w:w="5160" w:type="dxa"/>
          </w:tcPr>
          <w:p w:rsidR="00960CE9" w:rsidRDefault="00DA4392">
            <w:pPr>
              <w:pStyle w:val="ConsPlusNormal"/>
            </w:pPr>
            <w:hyperlink r:id="rId928" w:history="1">
              <w:r w:rsidR="00960CE9">
                <w:rPr>
                  <w:color w:val="0000FF"/>
                </w:rPr>
                <w:t>Пункт 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К выполнению работ по эксплуатации тепловых </w:t>
            </w:r>
            <w:r>
              <w:lastRenderedPageBreak/>
              <w:t>энергоустановок работодателем допущены работники в возрасте не моложе 18 лет, прошедшие обязательный предварительный медицинский осмотр в установленном порядке, инструктаж по охране труда, обучение безопасным методам и приемам выполнения работ и стажировку на рабочем месте.</w:t>
            </w:r>
          </w:p>
        </w:tc>
        <w:tc>
          <w:tcPr>
            <w:tcW w:w="5160" w:type="dxa"/>
          </w:tcPr>
          <w:p w:rsidR="00960CE9" w:rsidRDefault="00DA4392">
            <w:pPr>
              <w:pStyle w:val="ConsPlusNormal"/>
            </w:pPr>
            <w:hyperlink r:id="rId929" w:history="1">
              <w:r w:rsidR="00960CE9">
                <w:rPr>
                  <w:color w:val="0000FF"/>
                </w:rPr>
                <w:t>Абзац первый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К самостоятельному выполнению работ по эксплуатации тепловых энергоустановок работники допущены после проверки знаний в установленном порядке.</w:t>
            </w:r>
          </w:p>
        </w:tc>
        <w:tc>
          <w:tcPr>
            <w:tcW w:w="5160" w:type="dxa"/>
          </w:tcPr>
          <w:p w:rsidR="00960CE9" w:rsidRDefault="00DA4392">
            <w:pPr>
              <w:pStyle w:val="ConsPlusNormal"/>
            </w:pPr>
            <w:hyperlink r:id="rId930" w:history="1">
              <w:r w:rsidR="00960CE9">
                <w:rPr>
                  <w:color w:val="0000FF"/>
                </w:rPr>
                <w:t>Абзац второй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Допуск к самостоятельной работе по эксплуатации тепловых энергоустановок оформлен соответствующим локальным нормативным актом работодателя.</w:t>
            </w:r>
          </w:p>
        </w:tc>
        <w:tc>
          <w:tcPr>
            <w:tcW w:w="5160" w:type="dxa"/>
          </w:tcPr>
          <w:p w:rsidR="00960CE9" w:rsidRDefault="00DA4392">
            <w:pPr>
              <w:pStyle w:val="ConsPlusNormal"/>
            </w:pPr>
            <w:hyperlink r:id="rId931" w:history="1">
              <w:r w:rsidR="00960CE9">
                <w:rPr>
                  <w:color w:val="0000FF"/>
                </w:rPr>
                <w:t>Абзац третий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Работодатель обеспечил работников специальной одеждой, специальной обувью и другими средствами индивидуальной защиты в установленном порядке.</w:t>
            </w:r>
          </w:p>
        </w:tc>
        <w:tc>
          <w:tcPr>
            <w:tcW w:w="5160" w:type="dxa"/>
          </w:tcPr>
          <w:p w:rsidR="00960CE9" w:rsidRDefault="00DA4392">
            <w:pPr>
              <w:pStyle w:val="ConsPlusNormal"/>
            </w:pPr>
            <w:hyperlink r:id="rId932" w:history="1">
              <w:r w:rsidR="00960CE9">
                <w:rPr>
                  <w:color w:val="0000FF"/>
                </w:rPr>
                <w:t>Пункт 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При проведении газоопасных работ работники обеспечены обувью без стальных подковок и гвоздей либо галошами.</w:t>
            </w:r>
          </w:p>
        </w:tc>
        <w:tc>
          <w:tcPr>
            <w:tcW w:w="5160" w:type="dxa"/>
          </w:tcPr>
          <w:p w:rsidR="00960CE9" w:rsidRDefault="00DA4392">
            <w:pPr>
              <w:pStyle w:val="ConsPlusNormal"/>
            </w:pPr>
            <w:hyperlink r:id="rId933" w:history="1">
              <w:r w:rsidR="00960CE9">
                <w:rPr>
                  <w:color w:val="0000FF"/>
                </w:rPr>
                <w:t>Абзац третий пункта 67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Перечень работ, выполняемых по нарядам-допускам, утвержден работодателем.</w:t>
            </w:r>
          </w:p>
        </w:tc>
        <w:tc>
          <w:tcPr>
            <w:tcW w:w="5160" w:type="dxa"/>
          </w:tcPr>
          <w:p w:rsidR="00960CE9" w:rsidRDefault="00DA4392">
            <w:pPr>
              <w:pStyle w:val="ConsPlusNormal"/>
            </w:pPr>
            <w:hyperlink r:id="rId934" w:history="1">
              <w:r w:rsidR="00960CE9">
                <w:rPr>
                  <w:color w:val="0000FF"/>
                </w:rPr>
                <w:t>Пункт 40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Работы повышенной опасности в процессе технического обслуживания и ремонта тепловых энергоустановок выполняются с письменным распоряжением - нарядом-допуском на производство работ повышенной опасности (далее - наряд-допуск). Нарядом-допуском определены: содержание, место, время и условия производства работ повышенной опасности,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935" w:history="1">
              <w:r w:rsidR="00960CE9">
                <w:rPr>
                  <w:color w:val="0000FF"/>
                </w:rPr>
                <w:t>Абзац первый пункта 36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10</w:t>
            </w:r>
          </w:p>
        </w:tc>
        <w:tc>
          <w:tcPr>
            <w:tcW w:w="5669" w:type="dxa"/>
          </w:tcPr>
          <w:p w:rsidR="00960CE9" w:rsidRDefault="00960CE9">
            <w:pPr>
              <w:pStyle w:val="ConsPlusNormal"/>
            </w:pPr>
            <w:r>
              <w:t>Наряд-допуск оформлен уполномоченными работодателем должностными лицами, ответственными за организацию и безопасное производство работ повышенной опасности.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960CE9" w:rsidRDefault="00DA4392">
            <w:pPr>
              <w:pStyle w:val="ConsPlusNormal"/>
            </w:pPr>
            <w:hyperlink r:id="rId936" w:history="1">
              <w:r w:rsidR="00960CE9">
                <w:rPr>
                  <w:color w:val="0000FF"/>
                </w:rPr>
                <w:t>Абзац первый пункта 36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 xml:space="preserve">Для работы в электроустановках наряд-допуск составлен по форме, установленной </w:t>
            </w:r>
            <w:hyperlink r:id="rId937" w:history="1">
              <w:r>
                <w:rPr>
                  <w:color w:val="0000FF"/>
                </w:rPr>
                <w:t>Правилами</w:t>
              </w:r>
            </w:hyperlink>
            <w:r>
              <w:t xml:space="preserve"> по охране труда при эксплуатации электроустановок.</w:t>
            </w:r>
          </w:p>
        </w:tc>
        <w:tc>
          <w:tcPr>
            <w:tcW w:w="5160" w:type="dxa"/>
          </w:tcPr>
          <w:p w:rsidR="00960CE9" w:rsidRDefault="00DA4392">
            <w:pPr>
              <w:pStyle w:val="ConsPlusNormal"/>
            </w:pPr>
            <w:hyperlink r:id="rId938" w:history="1">
              <w:r w:rsidR="00960CE9">
                <w:rPr>
                  <w:color w:val="0000FF"/>
                </w:rPr>
                <w:t>Пункт 42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Выполнение монтажных работ в действующих производственных помещениях с повышенной взрывоопасностью и газоопасностью осуществляется по наряду-допуску.</w:t>
            </w:r>
          </w:p>
        </w:tc>
        <w:tc>
          <w:tcPr>
            <w:tcW w:w="5160" w:type="dxa"/>
          </w:tcPr>
          <w:p w:rsidR="00960CE9" w:rsidRDefault="00DA4392">
            <w:pPr>
              <w:pStyle w:val="ConsPlusNormal"/>
            </w:pPr>
            <w:hyperlink r:id="rId939" w:history="1">
              <w:r w:rsidR="00960CE9">
                <w:rPr>
                  <w:color w:val="0000FF"/>
                </w:rPr>
                <w:t>Абзац первый пункта 74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Режимы труда и отдыха работников установлен правилами внутреннего трудового распорядка и иными локальными нормативными актами работодателя в соответствии с трудовым законодательством.</w:t>
            </w:r>
          </w:p>
        </w:tc>
        <w:tc>
          <w:tcPr>
            <w:tcW w:w="5160" w:type="dxa"/>
          </w:tcPr>
          <w:p w:rsidR="00960CE9" w:rsidRDefault="00DA4392">
            <w:pPr>
              <w:pStyle w:val="ConsPlusNormal"/>
            </w:pPr>
            <w:hyperlink r:id="rId940"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На рабочем месте руководителя работ размещен список всех помещений с наличием вредных веществ и газоопасных мест, утверждаемый работодателем.</w:t>
            </w:r>
          </w:p>
        </w:tc>
        <w:tc>
          <w:tcPr>
            <w:tcW w:w="5160" w:type="dxa"/>
          </w:tcPr>
          <w:p w:rsidR="00960CE9" w:rsidRDefault="00DA4392">
            <w:pPr>
              <w:pStyle w:val="ConsPlusNormal"/>
            </w:pPr>
            <w:hyperlink r:id="rId941" w:history="1">
              <w:r w:rsidR="00960CE9">
                <w:rPr>
                  <w:color w:val="0000FF"/>
                </w:rPr>
                <w:t>Пункт 27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Учет тепловых энергоустановок осуществляется работодателем в журнале учета тепловых энергоустановок, в котором отражены сведения:</w:t>
            </w:r>
          </w:p>
          <w:p w:rsidR="00960CE9" w:rsidRDefault="00960CE9">
            <w:pPr>
              <w:pStyle w:val="ConsPlusNormal"/>
            </w:pPr>
            <w:r>
              <w:t>1) порядковый номер записи;</w:t>
            </w:r>
          </w:p>
          <w:p w:rsidR="00960CE9" w:rsidRDefault="00960CE9">
            <w:pPr>
              <w:pStyle w:val="ConsPlusNormal"/>
            </w:pPr>
            <w:r>
              <w:t>2) дата постановки тепловой энергоустановки на учет;</w:t>
            </w:r>
          </w:p>
          <w:p w:rsidR="00960CE9" w:rsidRDefault="00960CE9">
            <w:pPr>
              <w:pStyle w:val="ConsPlusNormal"/>
            </w:pPr>
            <w:r>
              <w:t>3) наименование тепловой энергоустановки;</w:t>
            </w:r>
          </w:p>
          <w:p w:rsidR="00960CE9" w:rsidRDefault="00960CE9">
            <w:pPr>
              <w:pStyle w:val="ConsPlusNormal"/>
            </w:pPr>
            <w:r>
              <w:t>4) характеристики тепловой энергоустановки:</w:t>
            </w:r>
          </w:p>
          <w:p w:rsidR="00960CE9" w:rsidRDefault="00960CE9">
            <w:pPr>
              <w:pStyle w:val="ConsPlusNormal"/>
            </w:pPr>
            <w:r>
              <w:lastRenderedPageBreak/>
              <w:t>параметры работы (давление, температура);</w:t>
            </w:r>
          </w:p>
          <w:p w:rsidR="00960CE9" w:rsidRDefault="00960CE9">
            <w:pPr>
              <w:pStyle w:val="ConsPlusNormal"/>
            </w:pPr>
            <w:r>
              <w:t>производительность (Гкал/час, т/час);</w:t>
            </w:r>
          </w:p>
          <w:p w:rsidR="00960CE9" w:rsidRDefault="00960CE9">
            <w:pPr>
              <w:pStyle w:val="ConsPlusNormal"/>
            </w:pPr>
            <w:r>
              <w:t>пропускная способность (т/час);</w:t>
            </w:r>
          </w:p>
          <w:p w:rsidR="00960CE9" w:rsidRDefault="00960CE9">
            <w:pPr>
              <w:pStyle w:val="ConsPlusNormal"/>
            </w:pPr>
            <w:r>
              <w:t>теплопотребление (Гкал/час, час);</w:t>
            </w:r>
          </w:p>
          <w:p w:rsidR="00960CE9" w:rsidRDefault="00960CE9">
            <w:pPr>
              <w:pStyle w:val="ConsPlusNormal"/>
            </w:pPr>
            <w:r>
              <w:t>5) место расположения тепловой энергоустановки;</w:t>
            </w:r>
          </w:p>
          <w:p w:rsidR="00960CE9" w:rsidRDefault="00960CE9">
            <w:pPr>
              <w:pStyle w:val="ConsPlusNormal"/>
            </w:pPr>
            <w:r>
              <w:t>6) должность, фамилия и инициалы лица, ответственного за исправное состояние и безопасную эксплуатацию тепловых энергоустановок.</w:t>
            </w:r>
          </w:p>
        </w:tc>
        <w:tc>
          <w:tcPr>
            <w:tcW w:w="5160" w:type="dxa"/>
          </w:tcPr>
          <w:p w:rsidR="00960CE9" w:rsidRDefault="00DA4392">
            <w:pPr>
              <w:pStyle w:val="ConsPlusNormal"/>
            </w:pPr>
            <w:hyperlink r:id="rId942" w:history="1">
              <w:r w:rsidR="00960CE9">
                <w:rPr>
                  <w:color w:val="0000FF"/>
                </w:rPr>
                <w:t>Пункт 35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16</w:t>
            </w:r>
          </w:p>
        </w:tc>
        <w:tc>
          <w:tcPr>
            <w:tcW w:w="5669" w:type="dxa"/>
          </w:tcPr>
          <w:p w:rsidR="00960CE9" w:rsidRDefault="00960CE9">
            <w:pPr>
              <w:pStyle w:val="ConsPlusNormal"/>
            </w:pPr>
            <w:r>
              <w:t>В плане производства монтажных работ, технических условиях или в технологической карте, а также в технической документации организации-изготовителя содержатся требования охраны труда, при монтаже тепловых энергоустановок.</w:t>
            </w:r>
          </w:p>
        </w:tc>
        <w:tc>
          <w:tcPr>
            <w:tcW w:w="5160" w:type="dxa"/>
          </w:tcPr>
          <w:p w:rsidR="00960CE9" w:rsidRDefault="00DA4392">
            <w:pPr>
              <w:pStyle w:val="ConsPlusNormal"/>
            </w:pPr>
            <w:hyperlink r:id="rId943" w:history="1">
              <w:r w:rsidR="00960CE9">
                <w:rPr>
                  <w:color w:val="0000FF"/>
                </w:rPr>
                <w:t>Пункт 71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Ключи от дверей газоопасных помещений хранятся в помещении дежурного персонала и выдаются на время работ под расписку работникам согласно списку, утверждаемому работодателем, а по окончании работ ежедневно сдаются лицу, выдавшему их.</w:t>
            </w:r>
          </w:p>
        </w:tc>
        <w:tc>
          <w:tcPr>
            <w:tcW w:w="5160" w:type="dxa"/>
          </w:tcPr>
          <w:p w:rsidR="00960CE9" w:rsidRDefault="00DA4392">
            <w:pPr>
              <w:pStyle w:val="ConsPlusNormal"/>
            </w:pPr>
            <w:hyperlink r:id="rId944" w:history="1">
              <w:r w:rsidR="00960CE9">
                <w:rPr>
                  <w:color w:val="0000FF"/>
                </w:rPr>
                <w:t>Пункт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При выполнении ремонтных и других работ подрядными, сервисными организациями ответственными представителями заказчика и подрядчика на весь период выполнения работ оформлен акт-допуск для производства работ на территории организации, разработаны и осуществлены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оборудования.</w:t>
            </w:r>
          </w:p>
        </w:tc>
        <w:tc>
          <w:tcPr>
            <w:tcW w:w="5160" w:type="dxa"/>
          </w:tcPr>
          <w:p w:rsidR="00960CE9" w:rsidRDefault="00DA4392">
            <w:pPr>
              <w:pStyle w:val="ConsPlusNormal"/>
            </w:pPr>
            <w:hyperlink r:id="rId945" w:history="1">
              <w:r w:rsidR="00960CE9">
                <w:rPr>
                  <w:color w:val="0000FF"/>
                </w:rPr>
                <w:t>Абзац первый пункт 44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 xml:space="preserve">В производственных помещениях, в которых установлены тепловые энергоустановки, вывешены плакаты, наглядно иллюстрирующие безопасные методы и приемы работы и </w:t>
            </w:r>
            <w:r>
              <w:lastRenderedPageBreak/>
              <w:t>правила оказания первой помощи пострадавшим.</w:t>
            </w:r>
          </w:p>
        </w:tc>
        <w:tc>
          <w:tcPr>
            <w:tcW w:w="5160" w:type="dxa"/>
          </w:tcPr>
          <w:p w:rsidR="00960CE9" w:rsidRDefault="00DA4392">
            <w:pPr>
              <w:pStyle w:val="ConsPlusNormal"/>
            </w:pPr>
            <w:hyperlink r:id="rId946" w:history="1">
              <w:r w:rsidR="00960CE9">
                <w:rPr>
                  <w:color w:val="0000FF"/>
                </w:rPr>
                <w:t>Пункт 26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20</w:t>
            </w:r>
          </w:p>
        </w:tc>
        <w:tc>
          <w:tcPr>
            <w:tcW w:w="5669" w:type="dxa"/>
          </w:tcPr>
          <w:p w:rsidR="00960CE9" w:rsidRDefault="00960CE9">
            <w:pPr>
              <w:pStyle w:val="ConsPlusNormal"/>
            </w:pPr>
            <w:r>
              <w:t>У входов в газоопасные помещения вывешены знаки безопасности, предупреждающие о наличии вредных веществ и об опасности пожара или взрыва.</w:t>
            </w:r>
          </w:p>
        </w:tc>
        <w:tc>
          <w:tcPr>
            <w:tcW w:w="5160" w:type="dxa"/>
          </w:tcPr>
          <w:p w:rsidR="00960CE9" w:rsidRDefault="00DA4392">
            <w:pPr>
              <w:pStyle w:val="ConsPlusNormal"/>
            </w:pPr>
            <w:hyperlink r:id="rId947" w:history="1">
              <w:r w:rsidR="00960CE9">
                <w:rPr>
                  <w:color w:val="0000FF"/>
                </w:rPr>
                <w:t>Пункт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Опасные зоны (проемы в перекрытиях, стационарных площадках, приямки, котлованы, незакрытые люки колодцев и тепловых камер) ограждены по всему периметру. Элементы временных ограждений надежно закреплены и на них вывешены таблички "Осторожно! Опасная зона".</w:t>
            </w:r>
          </w:p>
        </w:tc>
        <w:tc>
          <w:tcPr>
            <w:tcW w:w="5160" w:type="dxa"/>
          </w:tcPr>
          <w:p w:rsidR="00960CE9" w:rsidRDefault="00DA4392">
            <w:pPr>
              <w:pStyle w:val="ConsPlusNormal"/>
            </w:pPr>
            <w:hyperlink r:id="rId948" w:history="1">
              <w:r w:rsidR="00960CE9">
                <w:rPr>
                  <w:color w:val="0000FF"/>
                </w:rPr>
                <w:t>Абзац третий пункта 22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На отключающей арматуре вывешены таблички: "Не открывать! Работают люди"; на вентилях открытых дренажей: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tc>
        <w:tc>
          <w:tcPr>
            <w:tcW w:w="5160" w:type="dxa"/>
          </w:tcPr>
          <w:p w:rsidR="00960CE9" w:rsidRDefault="00DA4392">
            <w:pPr>
              <w:pStyle w:val="ConsPlusNormal"/>
            </w:pPr>
            <w:hyperlink r:id="rId949" w:history="1">
              <w:r w:rsidR="00960CE9">
                <w:rPr>
                  <w:color w:val="0000FF"/>
                </w:rPr>
                <w:t>Абзац третий пункта 50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Установленные на тепловых энергоустановках манометры не реже одного раза в 12 месяцев подвергнуты поверке.</w:t>
            </w:r>
          </w:p>
        </w:tc>
        <w:tc>
          <w:tcPr>
            <w:tcW w:w="5160" w:type="dxa"/>
          </w:tcPr>
          <w:p w:rsidR="00960CE9" w:rsidRDefault="00DA4392">
            <w:pPr>
              <w:pStyle w:val="ConsPlusNormal"/>
            </w:pPr>
            <w:hyperlink r:id="rId950" w:history="1">
              <w:r w:rsidR="00960CE9">
                <w:rPr>
                  <w:color w:val="0000FF"/>
                </w:rPr>
                <w:t>Абзац первый пункта 66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На манометр нанесен штамп или клеймо с отметкой о проведении поверки.</w:t>
            </w:r>
          </w:p>
        </w:tc>
        <w:tc>
          <w:tcPr>
            <w:tcW w:w="5160" w:type="dxa"/>
          </w:tcPr>
          <w:p w:rsidR="00960CE9" w:rsidRDefault="00DA4392">
            <w:pPr>
              <w:pStyle w:val="ConsPlusNormal"/>
            </w:pPr>
            <w:hyperlink r:id="rId951" w:history="1">
              <w:r w:rsidR="00960CE9">
                <w:rPr>
                  <w:color w:val="0000FF"/>
                </w:rPr>
                <w:t>Абзац второй пункта 66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На шкалу манометра нанесена красная черта, соответствующая предельному рабочему давлению. Взамен красной черты прикреплена к корпусу манометра пластина (из металла или иного материала достаточной прочности), окрашенная в красный цвет и плотно прилегающая к стеклу манометра.</w:t>
            </w:r>
          </w:p>
        </w:tc>
        <w:tc>
          <w:tcPr>
            <w:tcW w:w="5160" w:type="dxa"/>
          </w:tcPr>
          <w:p w:rsidR="00960CE9" w:rsidRDefault="00DA4392">
            <w:pPr>
              <w:pStyle w:val="ConsPlusNormal"/>
            </w:pPr>
            <w:hyperlink r:id="rId952" w:history="1">
              <w:r w:rsidR="00960CE9">
                <w:rPr>
                  <w:color w:val="0000FF"/>
                </w:rPr>
                <w:t>Абзац третий пункта 66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82" w:name="P7117"/>
            <w:bookmarkEnd w:id="8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lastRenderedPageBreak/>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83" w:name="P7131"/>
      <w:bookmarkEnd w:id="83"/>
      <w:r>
        <w:t>Проверочный лист (список контрольных вопросов) N 42</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эксплуатации холодильных установок" </w:t>
      </w:r>
      <w:hyperlink w:anchor="P7334"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прошли обучение по охране труда, безопасным методам и приемам выполнения работ при эксплуатации холодильных установок, оказанию первой помощи пострадавшим, в том числе при поражении электрическим током</w:t>
            </w:r>
          </w:p>
        </w:tc>
        <w:tc>
          <w:tcPr>
            <w:tcW w:w="5160" w:type="dxa"/>
          </w:tcPr>
          <w:p w:rsidR="00960CE9" w:rsidRDefault="00DA4392">
            <w:pPr>
              <w:pStyle w:val="ConsPlusNormal"/>
            </w:pPr>
            <w:hyperlink r:id="rId953" w:history="1">
              <w:r w:rsidR="00960CE9">
                <w:rPr>
                  <w:color w:val="0000FF"/>
                </w:rPr>
                <w:t>Подпункт 2 пункта 5</w:t>
              </w:r>
            </w:hyperlink>
            <w:r w:rsidR="00960CE9">
              <w:t xml:space="preserve">, </w:t>
            </w:r>
            <w:hyperlink r:id="rId954" w:history="1">
              <w:r w:rsidR="00960CE9">
                <w:rPr>
                  <w:color w:val="0000FF"/>
                </w:rPr>
                <w:t>абзац первый пункта 8</w:t>
              </w:r>
            </w:hyperlink>
            <w:r w:rsidR="00960CE9">
              <w:t xml:space="preserve">, </w:t>
            </w:r>
            <w:hyperlink r:id="rId955" w:history="1">
              <w:r w:rsidR="00960CE9">
                <w:rPr>
                  <w:color w:val="0000FF"/>
                </w:rPr>
                <w:t>пункт 9</w:t>
              </w:r>
            </w:hyperlink>
            <w:r w:rsidR="00960CE9">
              <w:t xml:space="preserve"> Правил по охране труда при эксплуатации холодильных установок, утвержденных приказом Министерства труда и социальной защиты Российской Федерации от 23 декабря 2014 г. N 1104н (Зарегистрировано в Минюсте РФ 26 февраля 2015 г. Регистрационный N 36219 Текст приказа опубликован на "Официальном интернет-портале правовой информации" (www.pravo.gov.ru) 2 марта 2015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У работодателя имеются протоколы проверки знаний у работников требований охраны труда при эксплуатации холодильных установок не реже одного раза в 12 месяцев</w:t>
            </w:r>
          </w:p>
        </w:tc>
        <w:tc>
          <w:tcPr>
            <w:tcW w:w="5160" w:type="dxa"/>
          </w:tcPr>
          <w:p w:rsidR="00960CE9" w:rsidRDefault="00DA4392">
            <w:pPr>
              <w:pStyle w:val="ConsPlusNormal"/>
            </w:pPr>
            <w:hyperlink r:id="rId956" w:history="1">
              <w:r w:rsidR="00960CE9">
                <w:rPr>
                  <w:color w:val="0000FF"/>
                </w:rPr>
                <w:t>Абзац первый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Работники проходят инструктажи по охране труда, а </w:t>
            </w:r>
            <w:r>
              <w:lastRenderedPageBreak/>
              <w:t>работники, не связанные с эксплуатацией холодильных установок, но выполняющие работы в машинных и аппаратных отделениях, холодильных камерах - целевой инструктаж по охране труда</w:t>
            </w:r>
          </w:p>
        </w:tc>
        <w:tc>
          <w:tcPr>
            <w:tcW w:w="5160" w:type="dxa"/>
          </w:tcPr>
          <w:p w:rsidR="00960CE9" w:rsidRDefault="00DA4392">
            <w:pPr>
              <w:pStyle w:val="ConsPlusNormal"/>
            </w:pPr>
            <w:hyperlink r:id="rId957" w:history="1">
              <w:r w:rsidR="00960CE9">
                <w:rPr>
                  <w:color w:val="0000FF"/>
                </w:rPr>
                <w:t>Абзац первый пункта 8</w:t>
              </w:r>
            </w:hyperlink>
            <w:r w:rsidR="00960CE9">
              <w:t xml:space="preserve">, </w:t>
            </w:r>
            <w:hyperlink r:id="rId958" w:history="1">
              <w:r w:rsidR="00960CE9">
                <w:rPr>
                  <w:color w:val="0000FF"/>
                </w:rPr>
                <w:t>пункт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Работники, эксплуатирующие холодильные установки, в соответствии с действующим законодательством прошли обязательные предварительные медицинские осмотры в установленном порядке</w:t>
            </w:r>
          </w:p>
        </w:tc>
        <w:tc>
          <w:tcPr>
            <w:tcW w:w="5160" w:type="dxa"/>
          </w:tcPr>
          <w:p w:rsidR="00960CE9" w:rsidRDefault="00DA4392">
            <w:pPr>
              <w:pStyle w:val="ConsPlusNormal"/>
            </w:pPr>
            <w:hyperlink r:id="rId959" w:history="1">
              <w:r w:rsidR="00960CE9">
                <w:rPr>
                  <w:color w:val="0000FF"/>
                </w:rPr>
                <w:t>Абзац первый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проходят стажировку на рабочем месте</w:t>
            </w:r>
          </w:p>
        </w:tc>
        <w:tc>
          <w:tcPr>
            <w:tcW w:w="5160" w:type="dxa"/>
          </w:tcPr>
          <w:p w:rsidR="00960CE9" w:rsidRDefault="00DA4392">
            <w:pPr>
              <w:pStyle w:val="ConsPlusNormal"/>
            </w:pPr>
            <w:hyperlink r:id="rId960" w:history="1">
              <w:r w:rsidR="00960CE9">
                <w:rPr>
                  <w:color w:val="0000FF"/>
                </w:rPr>
                <w:t>Абзац первый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К выполнению работ по эксплуатации холодильных установок допускаются лица, достигшие возраста восемнадцати лет</w:t>
            </w:r>
          </w:p>
        </w:tc>
        <w:tc>
          <w:tcPr>
            <w:tcW w:w="5160" w:type="dxa"/>
          </w:tcPr>
          <w:p w:rsidR="00960CE9" w:rsidRDefault="00DA4392">
            <w:pPr>
              <w:pStyle w:val="ConsPlusNormal"/>
            </w:pPr>
            <w:hyperlink r:id="rId961" w:history="1">
              <w:r w:rsidR="00960CE9">
                <w:rPr>
                  <w:color w:val="0000FF"/>
                </w:rPr>
                <w:t>Абзац первый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У работодателя имеется локальный нормативный акт (приказ, распоряжение) о допуске к самостоятельной работе по эксплуатации холодильных установок; назначении ответственного за осуществление контроля за безопасной эксплуатацией холодильных установок и соблюдением требований Правил; назначении ответственного за исправное состояние и безопасное действие холодильных установок, контрольно-измерительных приборов и автоматики</w:t>
            </w:r>
          </w:p>
        </w:tc>
        <w:tc>
          <w:tcPr>
            <w:tcW w:w="5160" w:type="dxa"/>
          </w:tcPr>
          <w:p w:rsidR="00960CE9" w:rsidRDefault="00DA4392">
            <w:pPr>
              <w:pStyle w:val="ConsPlusNormal"/>
            </w:pPr>
            <w:hyperlink r:id="rId962" w:history="1">
              <w:r w:rsidR="00960CE9">
                <w:rPr>
                  <w:color w:val="0000FF"/>
                </w:rPr>
                <w:t>Абзац третий пункта 8</w:t>
              </w:r>
            </w:hyperlink>
            <w:r w:rsidR="00960CE9">
              <w:t xml:space="preserve">, </w:t>
            </w:r>
            <w:hyperlink r:id="rId963" w:history="1">
              <w:r w:rsidR="00960CE9">
                <w:rPr>
                  <w:color w:val="0000FF"/>
                </w:rPr>
                <w:t>пункты 13</w:t>
              </w:r>
            </w:hyperlink>
            <w:r w:rsidR="00960CE9">
              <w:t xml:space="preserve">, </w:t>
            </w:r>
            <w:hyperlink r:id="rId964" w:history="1">
              <w:r w:rsidR="00960CE9">
                <w:rPr>
                  <w:color w:val="0000FF"/>
                </w:rPr>
                <w:t>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У работодателя имеется техническая документация организации-изготовителя на холодильные установки</w:t>
            </w:r>
          </w:p>
        </w:tc>
        <w:tc>
          <w:tcPr>
            <w:tcW w:w="5160" w:type="dxa"/>
          </w:tcPr>
          <w:p w:rsidR="00960CE9" w:rsidRDefault="00DA4392">
            <w:pPr>
              <w:pStyle w:val="ConsPlusNormal"/>
            </w:pPr>
            <w:hyperlink r:id="rId965" w:history="1">
              <w:r w:rsidR="00960CE9">
                <w:rPr>
                  <w:color w:val="0000FF"/>
                </w:rPr>
                <w:t>Пункт 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 организации имеется локальный нормативный акт, устанавливающий режимы труда и отдыха работников</w:t>
            </w:r>
          </w:p>
        </w:tc>
        <w:tc>
          <w:tcPr>
            <w:tcW w:w="5160" w:type="dxa"/>
          </w:tcPr>
          <w:p w:rsidR="00960CE9" w:rsidRDefault="00DA4392">
            <w:pPr>
              <w:pStyle w:val="ConsPlusNormal"/>
            </w:pPr>
            <w:hyperlink r:id="rId966"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Работодателем разработаны инструкции по охране труда при эксплуатации холодильных установок</w:t>
            </w:r>
          </w:p>
        </w:tc>
        <w:tc>
          <w:tcPr>
            <w:tcW w:w="5160" w:type="dxa"/>
          </w:tcPr>
          <w:p w:rsidR="00960CE9" w:rsidRDefault="00DA4392">
            <w:pPr>
              <w:pStyle w:val="ConsPlusNormal"/>
            </w:pPr>
            <w:hyperlink r:id="rId967" w:history="1">
              <w:r w:rsidR="00960CE9">
                <w:rPr>
                  <w:color w:val="0000FF"/>
                </w:rPr>
                <w:t>Абзац второй пункт 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5669" w:type="dxa"/>
          </w:tcPr>
          <w:p w:rsidR="00960CE9" w:rsidRDefault="00960CE9">
            <w:pPr>
              <w:pStyle w:val="ConsPlusNormal"/>
            </w:pPr>
            <w:r>
              <w:t>Работодателем разработаны и доведены под расписку до сведения работников инструкции по обслуживанию холодильных установок</w:t>
            </w:r>
          </w:p>
        </w:tc>
        <w:tc>
          <w:tcPr>
            <w:tcW w:w="5160" w:type="dxa"/>
          </w:tcPr>
          <w:p w:rsidR="00960CE9" w:rsidRDefault="00DA4392">
            <w:pPr>
              <w:pStyle w:val="ConsPlusNormal"/>
            </w:pPr>
            <w:hyperlink r:id="rId968" w:history="1">
              <w:r w:rsidR="00960CE9">
                <w:rPr>
                  <w:color w:val="0000FF"/>
                </w:rPr>
                <w:t>Пункт 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Вывод холодильных установок, трубопроводов или части холодильной установки в ремонт оформлен соответствующим актом</w:t>
            </w:r>
          </w:p>
        </w:tc>
        <w:tc>
          <w:tcPr>
            <w:tcW w:w="5160" w:type="dxa"/>
          </w:tcPr>
          <w:p w:rsidR="00960CE9" w:rsidRDefault="00DA4392">
            <w:pPr>
              <w:pStyle w:val="ConsPlusNormal"/>
            </w:pPr>
            <w:hyperlink r:id="rId969" w:history="1">
              <w:r w:rsidR="00960CE9">
                <w:rPr>
                  <w:color w:val="0000FF"/>
                </w:rPr>
                <w:t>Пункт 66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Пуск в работу насосов после их ремонта, профилактики, вынужденной остановки осуществляется письменным разрешением работника, ответственного за исправное состояние и безопасное действие холодильных установок, контрольно-измерительных приборов и автоматики</w:t>
            </w:r>
          </w:p>
        </w:tc>
        <w:tc>
          <w:tcPr>
            <w:tcW w:w="5160" w:type="dxa"/>
          </w:tcPr>
          <w:p w:rsidR="00960CE9" w:rsidRDefault="00DA4392">
            <w:pPr>
              <w:pStyle w:val="ConsPlusNormal"/>
            </w:pPr>
            <w:hyperlink r:id="rId970" w:history="1">
              <w:r w:rsidR="00960CE9">
                <w:rPr>
                  <w:color w:val="0000FF"/>
                </w:rPr>
                <w:t>Пункт 64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 машинном отделении холодильной установки имеется аптечка</w:t>
            </w:r>
          </w:p>
        </w:tc>
        <w:tc>
          <w:tcPr>
            <w:tcW w:w="5160" w:type="dxa"/>
          </w:tcPr>
          <w:p w:rsidR="00960CE9" w:rsidRDefault="00DA4392">
            <w:pPr>
              <w:pStyle w:val="ConsPlusNormal"/>
            </w:pPr>
            <w:hyperlink r:id="rId971"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Работники обеспечены средствами индивидуальной защиты в соответствии с типовыми нормами бесплатной выдачи специальной одежды, специальной обуви и других средств индивидуальной защиты</w:t>
            </w:r>
          </w:p>
        </w:tc>
        <w:tc>
          <w:tcPr>
            <w:tcW w:w="5160" w:type="dxa"/>
          </w:tcPr>
          <w:p w:rsidR="00960CE9" w:rsidRDefault="00DA4392">
            <w:pPr>
              <w:pStyle w:val="ConsPlusNormal"/>
            </w:pPr>
            <w:hyperlink r:id="rId972" w:history="1">
              <w:r w:rsidR="00960CE9">
                <w:rPr>
                  <w:color w:val="0000FF"/>
                </w:rPr>
                <w:t>Пункты 10</w:t>
              </w:r>
            </w:hyperlink>
            <w:r w:rsidR="00960CE9">
              <w:t xml:space="preserve">, </w:t>
            </w:r>
            <w:hyperlink r:id="rId973" w:history="1">
              <w:r w:rsidR="00960CE9">
                <w:rPr>
                  <w:color w:val="0000FF"/>
                </w:rPr>
                <w:t>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Производство работ</w:t>
            </w: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Баллоны с хладагентом хранятся на специальном складе</w:t>
            </w:r>
          </w:p>
        </w:tc>
        <w:tc>
          <w:tcPr>
            <w:tcW w:w="5160" w:type="dxa"/>
          </w:tcPr>
          <w:p w:rsidR="00960CE9" w:rsidRDefault="00DA4392">
            <w:pPr>
              <w:pStyle w:val="ConsPlusNormal"/>
            </w:pPr>
            <w:hyperlink r:id="rId974" w:history="1">
              <w:r w:rsidR="00960CE9">
                <w:rPr>
                  <w:color w:val="0000FF"/>
                </w:rPr>
                <w:t>Абзац первый пункта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В машинном отделении холодильных установок хранится не более одного баллона с хладагентом вдали от источников тепла и токоведущих кабелей и проводов</w:t>
            </w:r>
          </w:p>
        </w:tc>
        <w:tc>
          <w:tcPr>
            <w:tcW w:w="5160" w:type="dxa"/>
          </w:tcPr>
          <w:p w:rsidR="00960CE9" w:rsidRDefault="00DA4392">
            <w:pPr>
              <w:pStyle w:val="ConsPlusNormal"/>
            </w:pPr>
            <w:hyperlink r:id="rId975" w:history="1">
              <w:r w:rsidR="00960CE9">
                <w:rPr>
                  <w:color w:val="0000FF"/>
                </w:rPr>
                <w:t>Абзацы второй</w:t>
              </w:r>
            </w:hyperlink>
            <w:r w:rsidR="00960CE9">
              <w:t xml:space="preserve"> и </w:t>
            </w:r>
            <w:hyperlink r:id="rId976" w:history="1">
              <w:r w:rsidR="00960CE9">
                <w:rPr>
                  <w:color w:val="0000FF"/>
                </w:rPr>
                <w:t>третий пункта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В машинном отделении холодильных установок не допускается размещение и хранение посторонних предметов</w:t>
            </w:r>
          </w:p>
        </w:tc>
        <w:tc>
          <w:tcPr>
            <w:tcW w:w="5160" w:type="dxa"/>
          </w:tcPr>
          <w:p w:rsidR="00960CE9" w:rsidRDefault="00DA4392">
            <w:pPr>
              <w:pStyle w:val="ConsPlusNormal"/>
            </w:pPr>
            <w:hyperlink r:id="rId977" w:history="1">
              <w:r w:rsidR="00960CE9">
                <w:rPr>
                  <w:color w:val="0000FF"/>
                </w:rPr>
                <w:t>Пункт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 xml:space="preserve">Двери машинных и аппаратных отделений холодильных </w:t>
            </w:r>
            <w:r>
              <w:lastRenderedPageBreak/>
              <w:t>установок, а также охлаждаемых помещений (камер) выполнены открывающимися наружу, в сторону выхода</w:t>
            </w:r>
          </w:p>
        </w:tc>
        <w:tc>
          <w:tcPr>
            <w:tcW w:w="5160" w:type="dxa"/>
          </w:tcPr>
          <w:p w:rsidR="00960CE9" w:rsidRDefault="00DA4392">
            <w:pPr>
              <w:pStyle w:val="ConsPlusNormal"/>
            </w:pPr>
            <w:hyperlink r:id="rId978" w:history="1">
              <w:r w:rsidR="00960CE9">
                <w:rPr>
                  <w:color w:val="0000FF"/>
                </w:rPr>
                <w:t>Пункт 23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20</w:t>
            </w:r>
          </w:p>
        </w:tc>
        <w:tc>
          <w:tcPr>
            <w:tcW w:w="5669" w:type="dxa"/>
          </w:tcPr>
          <w:p w:rsidR="00960CE9" w:rsidRDefault="00960CE9">
            <w:pPr>
              <w:pStyle w:val="ConsPlusNormal"/>
            </w:pPr>
            <w:r>
              <w:t>Холодильные камеры с температурой 0 C и ниже оборудованы системой светозвуковой сигнализации "Человек в камере"</w:t>
            </w:r>
          </w:p>
        </w:tc>
        <w:tc>
          <w:tcPr>
            <w:tcW w:w="5160" w:type="dxa"/>
          </w:tcPr>
          <w:p w:rsidR="00960CE9" w:rsidRDefault="00DA4392">
            <w:pPr>
              <w:pStyle w:val="ConsPlusNormal"/>
            </w:pPr>
            <w:hyperlink r:id="rId979" w:history="1">
              <w:r w:rsidR="00960CE9">
                <w:rPr>
                  <w:color w:val="0000FF"/>
                </w:rPr>
                <w:t>Пункт 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У одного из выходов из машинного отделения смонтирована кнопка красного цвета общего аварийного отключения для экстренного отключения электропитания всего оборудования неагрегатированных холодильных установок</w:t>
            </w:r>
          </w:p>
        </w:tc>
        <w:tc>
          <w:tcPr>
            <w:tcW w:w="5160" w:type="dxa"/>
          </w:tcPr>
          <w:p w:rsidR="00960CE9" w:rsidRDefault="00DA4392">
            <w:pPr>
              <w:pStyle w:val="ConsPlusNormal"/>
            </w:pPr>
            <w:hyperlink r:id="rId980" w:history="1">
              <w:r w:rsidR="00960CE9">
                <w:rPr>
                  <w:color w:val="0000FF"/>
                </w:rPr>
                <w:t>Пункт 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На холодильном оборудовании установлены системы и приборы противоаварийной автоматической защиты</w:t>
            </w:r>
          </w:p>
        </w:tc>
        <w:tc>
          <w:tcPr>
            <w:tcW w:w="5160" w:type="dxa"/>
          </w:tcPr>
          <w:p w:rsidR="00960CE9" w:rsidRDefault="00DA4392">
            <w:pPr>
              <w:pStyle w:val="ConsPlusNormal"/>
            </w:pPr>
            <w:hyperlink r:id="rId981" w:history="1">
              <w:r w:rsidR="00960CE9">
                <w:rPr>
                  <w:color w:val="0000FF"/>
                </w:rPr>
                <w:t>Пункт 26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Системы и приборы контроля, управления и противоаварийной автоматической защиты размещены в местах, удобных и безопасных для обслуживания. В этих местах исключены вибрация, механические и другие вредные воздействия, влияющие на точность, надежность и быстродействие систем и приборов</w:t>
            </w:r>
          </w:p>
        </w:tc>
        <w:tc>
          <w:tcPr>
            <w:tcW w:w="5160" w:type="dxa"/>
          </w:tcPr>
          <w:p w:rsidR="00960CE9" w:rsidRDefault="00DA4392">
            <w:pPr>
              <w:pStyle w:val="ConsPlusNormal"/>
            </w:pPr>
            <w:hyperlink r:id="rId982" w:history="1">
              <w:r w:rsidR="00960CE9">
                <w:rPr>
                  <w:color w:val="0000FF"/>
                </w:rPr>
                <w:t>Пункт 27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У работодателя имеются эксплуатационный журнал холодильных установок, номера телефонов и адреса сторонних организаций, если холодильные установки обслуживаются сторонними организациями</w:t>
            </w:r>
          </w:p>
        </w:tc>
        <w:tc>
          <w:tcPr>
            <w:tcW w:w="5160" w:type="dxa"/>
          </w:tcPr>
          <w:p w:rsidR="00960CE9" w:rsidRDefault="00DA4392">
            <w:pPr>
              <w:pStyle w:val="ConsPlusNormal"/>
            </w:pPr>
            <w:hyperlink r:id="rId983" w:history="1">
              <w:r w:rsidR="00960CE9">
                <w:rPr>
                  <w:color w:val="0000FF"/>
                </w:rPr>
                <w:t>Пункт 32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84" w:name="P7334"/>
            <w:bookmarkEnd w:id="8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85" w:name="P7348"/>
      <w:bookmarkEnd w:id="85"/>
      <w:r>
        <w:t>Проверочный лист (список контрольных вопросов) N 43</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 xml:space="preserve">в замкнутых объемах или ограниченных пространствах" </w:t>
      </w:r>
      <w:hyperlink w:anchor="P744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организации утвержден Порядок проведения работ повышенной опасности при работах в сушильных камерах, коллекторах, колодцах, шурфах, цистернах и иных замкнутых объемах и ограниченных пространствах</w:t>
            </w:r>
          </w:p>
        </w:tc>
        <w:tc>
          <w:tcPr>
            <w:tcW w:w="5160" w:type="dxa"/>
          </w:tcPr>
          <w:p w:rsidR="00960CE9" w:rsidRDefault="00DA4392">
            <w:pPr>
              <w:pStyle w:val="ConsPlusNormal"/>
            </w:pPr>
            <w:hyperlink r:id="rId984" w:history="1">
              <w:r w:rsidR="00960CE9">
                <w:rPr>
                  <w:color w:val="0000FF"/>
                </w:rPr>
                <w:t>Пункт 28</w:t>
              </w:r>
            </w:hyperlink>
            <w:r w:rsidR="00960CE9">
              <w:t xml:space="preserve">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N 835н "Об утверждении "(Зарегистрирован Минюстом России 9 февраля 2016 г. Текст приказа опубликован на "Официальном интернет-портале правовой информации" (www.pravo.gov.ru) 12 февраля 2016 г.)</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В организации утвержден Порядок проведения работ повышенной опасности при работах в замкнутых объемах, ограниченных пространствах и заглубленных емкостях</w:t>
            </w:r>
          </w:p>
        </w:tc>
        <w:tc>
          <w:tcPr>
            <w:tcW w:w="5160" w:type="dxa"/>
          </w:tcPr>
          <w:p w:rsidR="00960CE9" w:rsidRDefault="00DA4392">
            <w:pPr>
              <w:pStyle w:val="ConsPlusNormal"/>
            </w:pPr>
            <w:hyperlink r:id="rId985" w:history="1">
              <w:r w:rsidR="00960CE9">
                <w:rPr>
                  <w:color w:val="0000FF"/>
                </w:rPr>
                <w:t>Пункт 31</w:t>
              </w:r>
            </w:hyperlink>
            <w:r w:rsidR="00960CE9">
              <w:t xml:space="preserve">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Министерства труда и социальной защиты Российской Федерации от 2 ноября 2016 г. N 604н </w:t>
            </w:r>
            <w:r w:rsidR="00960CE9">
              <w:lastRenderedPageBreak/>
              <w:t>"Об утверждении "(Зарегистрирован Минюстом России 20 января 2017 г. Регистрационный N 45314 Текст приказа опубликован на "Официальном интернет-портале правовой информации" (www.pravo.gov.ru) 20 января 2017 г.)</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В организации утвержден Порядок проведения работ повышенной опасности при работах в замкнутых объемах, ограниченных пространствах (бункеры, колодцы, емкости, резервуары)</w:t>
            </w:r>
          </w:p>
        </w:tc>
        <w:tc>
          <w:tcPr>
            <w:tcW w:w="5160" w:type="dxa"/>
          </w:tcPr>
          <w:p w:rsidR="00960CE9" w:rsidRDefault="00DA4392">
            <w:pPr>
              <w:pStyle w:val="ConsPlusNormal"/>
            </w:pPr>
            <w:hyperlink r:id="rId986" w:history="1">
              <w:r w:rsidR="00960CE9">
                <w:rPr>
                  <w:color w:val="0000FF"/>
                </w:rPr>
                <w:t>Пункт 25</w:t>
              </w:r>
            </w:hyperlink>
            <w:r w:rsidR="00960CE9">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г. N 873н (Зарегистрирован Минюстом России 28 января 2016 г. Регистрационный N 40876 Текст приказа опубликован на "Официальном интернет-портале правовой информации" (www.pravo.gov.ru) 3 февраля 2016 г.)</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В организации утвержден Порядок проведения работ повышенной опасности при проведении работ в замкнутых объемах, в ограниченных пространствах а также при проведении электросварочных и газосварочных работ в закрытых резервуарах, в цистернах, в ямах, в колодцах, в тоннелях.</w:t>
            </w:r>
          </w:p>
        </w:tc>
        <w:tc>
          <w:tcPr>
            <w:tcW w:w="5160" w:type="dxa"/>
          </w:tcPr>
          <w:p w:rsidR="00960CE9" w:rsidRDefault="00DA4392">
            <w:pPr>
              <w:pStyle w:val="ConsPlusNormal"/>
            </w:pPr>
            <w:hyperlink r:id="rId987" w:history="1">
              <w:r w:rsidR="00960CE9">
                <w:rPr>
                  <w:color w:val="0000FF"/>
                </w:rPr>
                <w:t>Пункт 58</w:t>
              </w:r>
            </w:hyperlink>
            <w:r w:rsidR="00960CE9">
              <w:t xml:space="preserve"> Правил по охране труда при размещении, монтаже, техническом обслуживании и ремонте технологического оборудования, утвержденных приказом Министерства труда и социальной защиты Российской Федерации от 23.06.2016 г. N 310н (Зарегистрирован Минюстом России 15 июля 2016 г. Регистрационный N 42880 Текст приказа опубликован на "Официальном интернет-портале правовой информации" (www.pravo.gov.ru) 18 июля 2016 г.)</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В журнале имеется запись о проведении целевого инструктажа по охране труда при проведении работ в замкнутых объемах и ограниченных пространствах</w:t>
            </w:r>
          </w:p>
        </w:tc>
        <w:tc>
          <w:tcPr>
            <w:tcW w:w="5160" w:type="dxa"/>
          </w:tcPr>
          <w:p w:rsidR="00960CE9" w:rsidRDefault="00DA4392">
            <w:pPr>
              <w:pStyle w:val="ConsPlusNormal"/>
            </w:pPr>
            <w:hyperlink r:id="rId988" w:history="1">
              <w:r w:rsidR="00960CE9">
                <w:rPr>
                  <w:color w:val="0000FF"/>
                </w:rPr>
                <w:t>Пункт 23</w:t>
              </w:r>
            </w:hyperlink>
            <w:r w:rsidR="00960CE9">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г. N 873н (Зарегистрирован Минюстом России 28 января 2016 г. Регистрационный N 40876 Текст приказа опубликован на "Официальном </w:t>
            </w:r>
            <w:r w:rsidR="00960CE9">
              <w:lastRenderedPageBreak/>
              <w:t>интернет-портале правовой информации" (www.pravo.gov.ru) 3 февраля 2016 г.)</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6</w:t>
            </w:r>
          </w:p>
        </w:tc>
        <w:tc>
          <w:tcPr>
            <w:tcW w:w="5669" w:type="dxa"/>
          </w:tcPr>
          <w:p w:rsidR="00960CE9" w:rsidRDefault="00960CE9">
            <w:pPr>
              <w:pStyle w:val="ConsPlusNormal"/>
            </w:pPr>
            <w:r>
              <w:t>Люки и отверстия доступа сверху оборудованы предохранительными ограждениями, исключающими возможность падения в них работников.</w:t>
            </w:r>
          </w:p>
        </w:tc>
        <w:tc>
          <w:tcPr>
            <w:tcW w:w="5160" w:type="dxa"/>
          </w:tcPr>
          <w:p w:rsidR="00960CE9" w:rsidRDefault="00DA4392">
            <w:pPr>
              <w:pStyle w:val="ConsPlusNormal"/>
            </w:pPr>
            <w:hyperlink r:id="rId989" w:history="1">
              <w:r w:rsidR="00960CE9">
                <w:rPr>
                  <w:color w:val="0000FF"/>
                </w:rPr>
                <w:t>Пункт 296</w:t>
              </w:r>
            </w:hyperlink>
            <w:r w:rsidR="00960CE9">
              <w:t xml:space="preserve"> Правил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(Зарегистрировано в Минюсте РФ 5 сентября 2014 г. Регистрационный N 33990 Текст приказа опубликован в "Российской газете" от 5 ноября 2014 г. N 251)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86" w:name="P7441"/>
            <w:bookmarkEnd w:id="8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87" w:name="P7455"/>
      <w:bookmarkEnd w:id="87"/>
      <w:r>
        <w:t>Проверочный лист (список контрольных вопросов) N 44</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 xml:space="preserve">с сосудами, работающими под давлением" </w:t>
      </w:r>
      <w:hyperlink w:anchor="P7524"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Персонал (рабочие), обслуживающие оборудование под давлением не моложе восемнадцатилетнего возраста</w:t>
            </w:r>
          </w:p>
        </w:tc>
        <w:tc>
          <w:tcPr>
            <w:tcW w:w="5160" w:type="dxa"/>
          </w:tcPr>
          <w:p w:rsidR="00960CE9" w:rsidRDefault="00DA4392">
            <w:pPr>
              <w:pStyle w:val="ConsPlusNormal"/>
            </w:pPr>
            <w:hyperlink r:id="rId990" w:history="1">
              <w:r w:rsidR="00960CE9">
                <w:rPr>
                  <w:color w:val="0000FF"/>
                </w:rPr>
                <w:t>Подпункт "в" пункта 218</w:t>
              </w:r>
            </w:hyperlink>
            <w:r w:rsidR="00960CE9">
              <w:t xml:space="preserve">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 марта 2014 г. N 116 "Об утверждении (Зарегистрировано в Минюсте РФ 19 мая 2014 года N 32326 Текст приказа опубликован в Бюллетене нормативных актов федеральных органов исполнительной власти от 22 сентября 2014 г. N 38 (без Федеральных норм и правил))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Персонал (рабочие), обслуживающие оборудование под давлением прошли медицинский осмотр в соответствии с </w:t>
            </w:r>
            <w:r>
              <w:lastRenderedPageBreak/>
              <w:t>установленным порядком</w:t>
            </w:r>
          </w:p>
        </w:tc>
        <w:tc>
          <w:tcPr>
            <w:tcW w:w="5160" w:type="dxa"/>
          </w:tcPr>
          <w:p w:rsidR="00960CE9" w:rsidRDefault="00DA4392">
            <w:pPr>
              <w:pStyle w:val="ConsPlusNormal"/>
            </w:pPr>
            <w:hyperlink r:id="rId991" w:history="1">
              <w:r w:rsidR="00960CE9">
                <w:rPr>
                  <w:color w:val="0000FF"/>
                </w:rPr>
                <w:t>Подпункт "в" пункта 218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88" w:name="P7524"/>
            <w:bookmarkEnd w:id="88"/>
            <w:r>
              <w:lastRenderedPageBreak/>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89" w:name="P7538"/>
      <w:bookmarkEnd w:id="89"/>
      <w:r>
        <w:t>Проверочный лист (список контрольных вопросов) N 45</w:t>
      </w:r>
    </w:p>
    <w:p w:rsidR="00960CE9" w:rsidRDefault="00960CE9">
      <w:pPr>
        <w:pStyle w:val="ConsPlusNormal"/>
        <w:jc w:val="center"/>
      </w:pPr>
      <w:r>
        <w:t>для проведения плановой проверки соблюдения</w:t>
      </w:r>
    </w:p>
    <w:p w:rsidR="00960CE9" w:rsidRDefault="00960CE9">
      <w:pPr>
        <w:pStyle w:val="ConsPlusNormal"/>
        <w:jc w:val="center"/>
      </w:pPr>
      <w:r>
        <w:t>требований трудового законодательства и иных</w:t>
      </w:r>
    </w:p>
    <w:p w:rsidR="00960CE9" w:rsidRDefault="00960CE9">
      <w:pPr>
        <w:pStyle w:val="ConsPlusNormal"/>
        <w:jc w:val="center"/>
      </w:pPr>
      <w:r>
        <w:t>нормативно-правовых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газоопасных работах" </w:t>
      </w:r>
      <w:hyperlink w:anchor="P7849"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Ф.И.О.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Предмет плановой проверки ограничен обязательными требованиями, изложенными в формах проверочных листов</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____________ государственной инспекции труда</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w:t>
            </w:r>
            <w:r>
              <w:lastRenderedPageBreak/>
              <w:t>учетного номера проверки в едином реестре 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Федеральная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Работодателем организовано прохождение обучения и аттестация, а также инструктаж работников, занятых в организации, перед допуском их к работе.</w:t>
            </w:r>
          </w:p>
        </w:tc>
        <w:tc>
          <w:tcPr>
            <w:tcW w:w="5160" w:type="dxa"/>
          </w:tcPr>
          <w:p w:rsidR="00960CE9" w:rsidRDefault="00DA4392">
            <w:pPr>
              <w:pStyle w:val="ConsPlusNormal"/>
            </w:pPr>
            <w:hyperlink r:id="rId992" w:history="1">
              <w:r w:rsidR="00960CE9">
                <w:rPr>
                  <w:color w:val="0000FF"/>
                </w:rPr>
                <w:t>Пункт 1.1.10</w:t>
              </w:r>
            </w:hyperlink>
            <w:r w:rsidR="00960CE9">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 мая 2003 г. N 27 (Зарегистрировано Министерством юстиции Российской Федерации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Работодателем организовано прохождение обучения и </w:t>
            </w:r>
            <w:r>
              <w:lastRenderedPageBreak/>
              <w:t>проверки знаний по безопасным методам и приемам выполнения работ на рабочем месте в объеме нормативных документов, включенных в перечень, работников, занятых наладкой и эксплуатацией объектов газового хозяйства, до назначения на самостоятельную работу.</w:t>
            </w:r>
          </w:p>
        </w:tc>
        <w:tc>
          <w:tcPr>
            <w:tcW w:w="5160" w:type="dxa"/>
          </w:tcPr>
          <w:p w:rsidR="00960CE9" w:rsidRDefault="00DA4392">
            <w:pPr>
              <w:pStyle w:val="ConsPlusNormal"/>
            </w:pPr>
            <w:hyperlink r:id="rId993" w:history="1">
              <w:r w:rsidR="00960CE9">
                <w:rPr>
                  <w:color w:val="0000FF"/>
                </w:rPr>
                <w:t>Пункт 1.3.2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Работодателем организовано прохождение периодической проверки знаний по охране труда руководителями и специалистами, связанными с проведением работ в газовом хозяйстве организации, а также осуществляющие производственный контроль и технический надзор.</w:t>
            </w:r>
          </w:p>
        </w:tc>
        <w:tc>
          <w:tcPr>
            <w:tcW w:w="5160" w:type="dxa"/>
          </w:tcPr>
          <w:p w:rsidR="00960CE9" w:rsidRDefault="00DA4392">
            <w:pPr>
              <w:pStyle w:val="ConsPlusNormal"/>
            </w:pPr>
            <w:hyperlink r:id="rId994" w:history="1">
              <w:r w:rsidR="00960CE9">
                <w:rPr>
                  <w:color w:val="0000FF"/>
                </w:rPr>
                <w:t>Пункт 1.3.4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Работодателем организовано прохождение периодической проверки знаний по охране труда работниками, связанными с эксплуатацией газопроводов и газифицированных объектов.</w:t>
            </w:r>
          </w:p>
        </w:tc>
        <w:tc>
          <w:tcPr>
            <w:tcW w:w="5160" w:type="dxa"/>
          </w:tcPr>
          <w:p w:rsidR="00960CE9" w:rsidRDefault="00DA4392">
            <w:pPr>
              <w:pStyle w:val="ConsPlusNormal"/>
            </w:pPr>
            <w:hyperlink r:id="rId995" w:history="1">
              <w:r w:rsidR="00960CE9">
                <w:rPr>
                  <w:color w:val="0000FF"/>
                </w:rPr>
                <w:t>Пункт 1.3.5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Допуск к самостоятельной работе работников в газовом хозяйстве оформлен приказом по организации после прохождения стажировки.</w:t>
            </w:r>
          </w:p>
        </w:tc>
        <w:tc>
          <w:tcPr>
            <w:tcW w:w="5160" w:type="dxa"/>
          </w:tcPr>
          <w:p w:rsidR="00960CE9" w:rsidRDefault="00DA4392">
            <w:pPr>
              <w:pStyle w:val="ConsPlusNormal"/>
            </w:pPr>
            <w:hyperlink r:id="rId996" w:history="1">
              <w:r w:rsidR="00960CE9">
                <w:rPr>
                  <w:color w:val="0000FF"/>
                </w:rPr>
                <w:t>Пункт 6.12</w:t>
              </w:r>
            </w:hyperlink>
            <w:r w:rsidR="00960CE9">
              <w:t xml:space="preserve"> Положения. Работы с повышенной опасностью. Организация проведения ПОТ РО 14000-005-98, утвержденные Департаментом экономики машиностроения Министерства экономики Российской Федерации 19 февраля 1998 года (Зарегистрировано в Минюсте РФ 19 июня 2003 г.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Положения)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6</w:t>
            </w:r>
          </w:p>
        </w:tc>
        <w:tc>
          <w:tcPr>
            <w:tcW w:w="5669" w:type="dxa"/>
          </w:tcPr>
          <w:p w:rsidR="00960CE9" w:rsidRDefault="00960CE9">
            <w:pPr>
              <w:pStyle w:val="ConsPlusNormal"/>
            </w:pPr>
            <w:r>
              <w:t>Работодателем организовано прохождение инструктажей по охране труда (вводный, первичный на рабочем месте, повторный, внеплановый, целевой), работниками всех профессий (должностей), занятых эксплуатацией систем газораспределения.</w:t>
            </w:r>
          </w:p>
        </w:tc>
        <w:tc>
          <w:tcPr>
            <w:tcW w:w="5160" w:type="dxa"/>
          </w:tcPr>
          <w:p w:rsidR="00960CE9" w:rsidRDefault="00DA4392">
            <w:pPr>
              <w:pStyle w:val="ConsPlusNormal"/>
            </w:pPr>
            <w:hyperlink r:id="rId997" w:history="1">
              <w:r w:rsidR="00960CE9">
                <w:rPr>
                  <w:color w:val="0000FF"/>
                </w:rPr>
                <w:t>Пункт 1.4.6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Результаты всех проводимых инструктажей по безопасности труда занесены в журнал регистрации инструктажа и в личную карточку, за исключением целевого.</w:t>
            </w:r>
          </w:p>
        </w:tc>
        <w:tc>
          <w:tcPr>
            <w:tcW w:w="5160" w:type="dxa"/>
          </w:tcPr>
          <w:p w:rsidR="00960CE9" w:rsidRDefault="00DA4392">
            <w:pPr>
              <w:pStyle w:val="ConsPlusNormal"/>
            </w:pPr>
            <w:hyperlink r:id="rId998" w:history="1">
              <w:r w:rsidR="00960CE9">
                <w:rPr>
                  <w:color w:val="0000FF"/>
                </w:rPr>
                <w:t>Пункт 1.4.13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Контроль за проведением инструктажей возложен на специалиста по охране труда или работника, ответственного за это в соответствии с приказом работодателя</w:t>
            </w:r>
          </w:p>
        </w:tc>
        <w:tc>
          <w:tcPr>
            <w:tcW w:w="5160" w:type="dxa"/>
          </w:tcPr>
          <w:p w:rsidR="00960CE9" w:rsidRDefault="00DA4392">
            <w:pPr>
              <w:pStyle w:val="ConsPlusNormal"/>
            </w:pPr>
            <w:hyperlink r:id="rId999" w:history="1">
              <w:r w:rsidR="00960CE9">
                <w:rPr>
                  <w:color w:val="0000FF"/>
                </w:rPr>
                <w:t>Пункт 1.4.14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Все работники, занятые на газоопасных работах, обеспечены работодателем необходимыми защитными средствами и приспособлениями, соответствующими выполняемому виду газоопасных работ.</w:t>
            </w:r>
          </w:p>
        </w:tc>
        <w:tc>
          <w:tcPr>
            <w:tcW w:w="5160" w:type="dxa"/>
          </w:tcPr>
          <w:p w:rsidR="00960CE9" w:rsidRDefault="00DA4392">
            <w:pPr>
              <w:pStyle w:val="ConsPlusNormal"/>
            </w:pPr>
            <w:hyperlink r:id="rId1000" w:history="1">
              <w:r w:rsidR="00960CE9">
                <w:rPr>
                  <w:color w:val="0000FF"/>
                </w:rPr>
                <w:t>Пункт 1.4.18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Для защиты от воздействия опасных и вредных производственных факторов все работники работодателем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 Применяемые средства индивидуальной защиты проверены и испытаны в установленном порядке.</w:t>
            </w:r>
          </w:p>
        </w:tc>
        <w:tc>
          <w:tcPr>
            <w:tcW w:w="5160" w:type="dxa"/>
          </w:tcPr>
          <w:p w:rsidR="00960CE9" w:rsidRDefault="00DA4392">
            <w:pPr>
              <w:pStyle w:val="ConsPlusNormal"/>
            </w:pPr>
            <w:hyperlink r:id="rId1001" w:history="1">
              <w:r w:rsidR="00960CE9">
                <w:rPr>
                  <w:color w:val="0000FF"/>
                </w:rPr>
                <w:t>Пункт 1.5.1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Все работники ознакомлены работодателем с условиями обеспечения и применения спецодежды, спецобуви и других средств индивидуальной защиты.</w:t>
            </w:r>
          </w:p>
        </w:tc>
        <w:tc>
          <w:tcPr>
            <w:tcW w:w="5160" w:type="dxa"/>
          </w:tcPr>
          <w:p w:rsidR="00960CE9" w:rsidRDefault="00DA4392">
            <w:pPr>
              <w:pStyle w:val="ConsPlusNormal"/>
            </w:pPr>
            <w:hyperlink r:id="rId1002" w:history="1">
              <w:r w:rsidR="00960CE9">
                <w:rPr>
                  <w:color w:val="0000FF"/>
                </w:rPr>
                <w:t>Пункт 1.5.2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12</w:t>
            </w:r>
          </w:p>
        </w:tc>
        <w:tc>
          <w:tcPr>
            <w:tcW w:w="5669" w:type="dxa"/>
          </w:tcPr>
          <w:p w:rsidR="00960CE9" w:rsidRDefault="00960CE9">
            <w:pPr>
              <w:pStyle w:val="ConsPlusNormal"/>
            </w:pPr>
            <w:r>
              <w:t>Работодателем организовано надлежащее хранение, стирка, химчистка и ремонт спецодежды, спецобуви и других средств индивидуальной защиты.</w:t>
            </w:r>
          </w:p>
        </w:tc>
        <w:tc>
          <w:tcPr>
            <w:tcW w:w="5160" w:type="dxa"/>
          </w:tcPr>
          <w:p w:rsidR="00960CE9" w:rsidRDefault="00DA4392">
            <w:pPr>
              <w:pStyle w:val="ConsPlusNormal"/>
            </w:pPr>
            <w:hyperlink r:id="rId1003" w:history="1">
              <w:r w:rsidR="00960CE9">
                <w:rPr>
                  <w:color w:val="0000FF"/>
                </w:rPr>
                <w:t>Пункт 1.5.4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Во время проведения газоопасных работ все члены бригады обеспечены работодателем в соответствии с действующими нормативными правовыми актами соответствующей спецодеждой, спецобувью, сигнальными жилетами (при производстве работ на улицах и дорогах), защитной каской, средствами индивидуальной защиты (спасательным поясом с веревкой и изолирующим противогазом).</w:t>
            </w:r>
          </w:p>
        </w:tc>
        <w:tc>
          <w:tcPr>
            <w:tcW w:w="5160" w:type="dxa"/>
          </w:tcPr>
          <w:p w:rsidR="00960CE9" w:rsidRDefault="00DA4392">
            <w:pPr>
              <w:pStyle w:val="ConsPlusNormal"/>
            </w:pPr>
            <w:hyperlink r:id="rId1004" w:history="1">
              <w:r w:rsidR="00960CE9">
                <w:rPr>
                  <w:color w:val="0000FF"/>
                </w:rPr>
                <w:t>Пункт 1.5.7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При работе с открытой электрической дугой электрогазосварщики обеспечены работодателем шлемом-маской или щитком с защитными стеклами (светофильтрами). От брызг расплавленного металла или загрязнения светофильтр защищен простым стеклом.</w:t>
            </w:r>
          </w:p>
        </w:tc>
        <w:tc>
          <w:tcPr>
            <w:tcW w:w="5160" w:type="dxa"/>
          </w:tcPr>
          <w:p w:rsidR="00960CE9" w:rsidRDefault="00DA4392">
            <w:pPr>
              <w:pStyle w:val="ConsPlusNormal"/>
            </w:pPr>
            <w:hyperlink r:id="rId1005" w:history="1">
              <w:r w:rsidR="00960CE9">
                <w:rPr>
                  <w:color w:val="0000FF"/>
                </w:rPr>
                <w:t>Абзац первый пункта 2.2.5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Рабочие других профессий, работающие совместно с электрогазосварщиком, обеспечиваться работодателем щитками или очками с защитными стеклами (светофильтрами). Типы светофильтров подобраны согласно стандартам безопасности труда.</w:t>
            </w:r>
          </w:p>
        </w:tc>
        <w:tc>
          <w:tcPr>
            <w:tcW w:w="5160" w:type="dxa"/>
          </w:tcPr>
          <w:p w:rsidR="00960CE9" w:rsidRDefault="00DA4392">
            <w:pPr>
              <w:pStyle w:val="ConsPlusNormal"/>
            </w:pPr>
            <w:hyperlink r:id="rId1006" w:history="1">
              <w:r w:rsidR="00960CE9">
                <w:rPr>
                  <w:color w:val="0000FF"/>
                </w:rPr>
                <w:t>Абзац второй пункта 2.2.5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При техническом обслуживании (обход) подземных газопроводов и сооружений на них, расположенных в пределах проезжей части дороги (улицы), бригада рабочих предварительно проинструктирована руководителем работ о мерах безопасности и правилах дорожного движения. Работники обеспечены работодателем оранжевыми жилетами.</w:t>
            </w:r>
          </w:p>
        </w:tc>
        <w:tc>
          <w:tcPr>
            <w:tcW w:w="5160" w:type="dxa"/>
          </w:tcPr>
          <w:p w:rsidR="00960CE9" w:rsidRDefault="00DA4392">
            <w:pPr>
              <w:pStyle w:val="ConsPlusNormal"/>
            </w:pPr>
            <w:hyperlink r:id="rId1007" w:history="1">
              <w:r w:rsidR="00960CE9">
                <w:rPr>
                  <w:color w:val="0000FF"/>
                </w:rPr>
                <w:t>Пункт 2.4.13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Работники, производящие пропаривание, обеспечены работодателем брезентовыми костюмами и рукавицами.</w:t>
            </w:r>
          </w:p>
        </w:tc>
        <w:tc>
          <w:tcPr>
            <w:tcW w:w="5160" w:type="dxa"/>
          </w:tcPr>
          <w:p w:rsidR="00960CE9" w:rsidRDefault="00DA4392">
            <w:pPr>
              <w:pStyle w:val="ConsPlusNormal"/>
            </w:pPr>
            <w:hyperlink r:id="rId1008" w:history="1">
              <w:r w:rsidR="00960CE9">
                <w:rPr>
                  <w:color w:val="0000FF"/>
                </w:rPr>
                <w:t>Абзац второй пункта 2.4.23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18</w:t>
            </w:r>
          </w:p>
        </w:tc>
        <w:tc>
          <w:tcPr>
            <w:tcW w:w="5669" w:type="dxa"/>
          </w:tcPr>
          <w:p w:rsidR="00960CE9" w:rsidRDefault="00960CE9">
            <w:pPr>
              <w:pStyle w:val="ConsPlusNormal"/>
            </w:pPr>
            <w:r>
              <w:t>При прочистке газопроводов метиловым спиртом и этанольными фракциями работодатель обеспечил рабочих спецодеждой, шланговым противогазом и резиновыми перчатками.</w:t>
            </w:r>
          </w:p>
        </w:tc>
        <w:tc>
          <w:tcPr>
            <w:tcW w:w="5160" w:type="dxa"/>
          </w:tcPr>
          <w:p w:rsidR="00960CE9" w:rsidRDefault="00DA4392">
            <w:pPr>
              <w:pStyle w:val="ConsPlusNormal"/>
            </w:pPr>
            <w:hyperlink r:id="rId1009" w:history="1">
              <w:r w:rsidR="00960CE9">
                <w:rPr>
                  <w:color w:val="0000FF"/>
                </w:rPr>
                <w:t>Пункт 2.4.25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Рабочие, производящие вскрытие бетонных и асфальтобетонных дорожных покрытий пневматическими молотками, обеспечены работодателем защитными очками и виброзащитными рукавицами.</w:t>
            </w:r>
          </w:p>
        </w:tc>
        <w:tc>
          <w:tcPr>
            <w:tcW w:w="5160" w:type="dxa"/>
          </w:tcPr>
          <w:p w:rsidR="00960CE9" w:rsidRDefault="00DA4392">
            <w:pPr>
              <w:pStyle w:val="ConsPlusNormal"/>
            </w:pPr>
            <w:hyperlink r:id="rId1010" w:history="1">
              <w:r w:rsidR="00960CE9">
                <w:rPr>
                  <w:color w:val="0000FF"/>
                </w:rPr>
                <w:t>Пункт 2.4.33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Работающие в зонах с повышенным допустимым или эквивалентным уровнем звука обеспечены работодателем средствами индивидуальной защиты органов слуха.</w:t>
            </w:r>
          </w:p>
        </w:tc>
        <w:tc>
          <w:tcPr>
            <w:tcW w:w="5160" w:type="dxa"/>
          </w:tcPr>
          <w:p w:rsidR="00960CE9" w:rsidRDefault="00DA4392">
            <w:pPr>
              <w:pStyle w:val="ConsPlusNormal"/>
            </w:pPr>
            <w:hyperlink r:id="rId1011" w:history="1">
              <w:r w:rsidR="00960CE9">
                <w:rPr>
                  <w:color w:val="0000FF"/>
                </w:rPr>
                <w:t>Пункт 3.92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Производственные, вспомогательные и другие площадки, участки работ и рабочие места обеспечены необходимыми средствами коллективной или индивидуальной защиты работников,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 коллективного договора.</w:t>
            </w:r>
          </w:p>
        </w:tc>
        <w:tc>
          <w:tcPr>
            <w:tcW w:w="5160" w:type="dxa"/>
          </w:tcPr>
          <w:p w:rsidR="00960CE9" w:rsidRDefault="00DA4392">
            <w:pPr>
              <w:pStyle w:val="ConsPlusNormal"/>
            </w:pPr>
            <w:hyperlink r:id="rId1012" w:history="1">
              <w:r w:rsidR="00960CE9">
                <w:rPr>
                  <w:color w:val="0000FF"/>
                </w:rPr>
                <w:t>Пункт 3.114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Для выполнения работ в закрытых сосудах работодатель обеспечил работников спасательными поясами и противогазами.</w:t>
            </w:r>
          </w:p>
        </w:tc>
        <w:tc>
          <w:tcPr>
            <w:tcW w:w="5160" w:type="dxa"/>
          </w:tcPr>
          <w:p w:rsidR="00960CE9" w:rsidRDefault="00DA4392">
            <w:pPr>
              <w:pStyle w:val="ConsPlusNormal"/>
            </w:pPr>
            <w:hyperlink r:id="rId1013" w:history="1">
              <w:r w:rsidR="00960CE9">
                <w:rPr>
                  <w:color w:val="0000FF"/>
                </w:rPr>
                <w:t>Абзац первый пункта 2.8.5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Работник, находящийся внутри сосуда, обеспечен работодателем предохранительным поясом с веревкой и шланговым противогазом.</w:t>
            </w:r>
          </w:p>
        </w:tc>
        <w:tc>
          <w:tcPr>
            <w:tcW w:w="5160" w:type="dxa"/>
          </w:tcPr>
          <w:p w:rsidR="00960CE9" w:rsidRDefault="00DA4392">
            <w:pPr>
              <w:pStyle w:val="ConsPlusNormal"/>
            </w:pPr>
            <w:hyperlink r:id="rId1014" w:history="1">
              <w:r w:rsidR="00960CE9">
                <w:rPr>
                  <w:color w:val="0000FF"/>
                </w:rPr>
                <w:t>Абзац второй пункта 2.8.5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Работодателем проводятся предварительный, при приеме на работу, и периодический медицинские осмотры.</w:t>
            </w:r>
          </w:p>
        </w:tc>
        <w:tc>
          <w:tcPr>
            <w:tcW w:w="5160" w:type="dxa"/>
          </w:tcPr>
          <w:p w:rsidR="00960CE9" w:rsidRDefault="00DA4392">
            <w:pPr>
              <w:pStyle w:val="ConsPlusNormal"/>
            </w:pPr>
            <w:hyperlink r:id="rId1015" w:history="1">
              <w:r w:rsidR="00960CE9">
                <w:rPr>
                  <w:color w:val="0000FF"/>
                </w:rPr>
                <w:t>Пункты 1.1.11</w:t>
              </w:r>
            </w:hyperlink>
            <w:r w:rsidR="00960CE9">
              <w:t xml:space="preserve">, </w:t>
            </w:r>
            <w:hyperlink r:id="rId1016" w:history="1">
              <w:r w:rsidR="00960CE9">
                <w:rPr>
                  <w:color w:val="0000FF"/>
                </w:rPr>
                <w:t>3.95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25</w:t>
            </w:r>
          </w:p>
        </w:tc>
        <w:tc>
          <w:tcPr>
            <w:tcW w:w="5669" w:type="dxa"/>
          </w:tcPr>
          <w:p w:rsidR="00960CE9" w:rsidRDefault="00960CE9">
            <w:pPr>
              <w:pStyle w:val="ConsPlusNormal"/>
            </w:pPr>
            <w:r>
              <w:t>На газоопасные работы составлен наряд-допуск, предусматривающий разработку и осуществление комплекса мероприятий по подготовке и безопасному проведению этих работ.</w:t>
            </w:r>
          </w:p>
        </w:tc>
        <w:tc>
          <w:tcPr>
            <w:tcW w:w="5160" w:type="dxa"/>
          </w:tcPr>
          <w:p w:rsidR="00960CE9" w:rsidRDefault="00DA4392">
            <w:pPr>
              <w:pStyle w:val="ConsPlusNormal"/>
            </w:pPr>
            <w:hyperlink r:id="rId1017" w:history="1">
              <w:r w:rsidR="00960CE9">
                <w:rPr>
                  <w:color w:val="0000FF"/>
                </w:rPr>
                <w:t>Пункт 1.4.16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В наряде-допуске на производство газоопасных работ отражены основные меры безопасности, а также указаны инструкции, при соблюдении требований которых разрешается выполнение этих работ.</w:t>
            </w:r>
          </w:p>
        </w:tc>
        <w:tc>
          <w:tcPr>
            <w:tcW w:w="5160" w:type="dxa"/>
          </w:tcPr>
          <w:p w:rsidR="00960CE9" w:rsidRDefault="00DA4392">
            <w:pPr>
              <w:pStyle w:val="ConsPlusNormal"/>
            </w:pPr>
            <w:hyperlink r:id="rId1018" w:history="1">
              <w:r w:rsidR="00960CE9">
                <w:rPr>
                  <w:color w:val="0000FF"/>
                </w:rPr>
                <w:t>Абзац первый пункта 2.1.6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Выдача наряда-допуска регистрируется в специальном журнале.</w:t>
            </w:r>
          </w:p>
        </w:tc>
        <w:tc>
          <w:tcPr>
            <w:tcW w:w="5160" w:type="dxa"/>
          </w:tcPr>
          <w:p w:rsidR="00960CE9" w:rsidRDefault="00DA4392">
            <w:pPr>
              <w:pStyle w:val="ConsPlusNormal"/>
            </w:pPr>
            <w:hyperlink r:id="rId1019" w:history="1">
              <w:r w:rsidR="00960CE9">
                <w:rPr>
                  <w:color w:val="0000FF"/>
                </w:rPr>
                <w:t>Абзац второй пункта 2.1.6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Сварочные работы в колодцах, шурфах, замкнутых и труднодоступных пространствах выполняются по наряду-допуску на производство работ повышенной опасности.</w:t>
            </w:r>
          </w:p>
        </w:tc>
        <w:tc>
          <w:tcPr>
            <w:tcW w:w="5160" w:type="dxa"/>
          </w:tcPr>
          <w:p w:rsidR="00960CE9" w:rsidRDefault="00DA4392">
            <w:pPr>
              <w:pStyle w:val="ConsPlusNormal"/>
            </w:pPr>
            <w:hyperlink r:id="rId1020" w:history="1">
              <w:r w:rsidR="00960CE9">
                <w:rPr>
                  <w:color w:val="0000FF"/>
                </w:rPr>
                <w:t>Пункт 2.2.4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В зоне действующих подземных коммуникаций земляные работы проводятся под непосредственным наблюдением руководителей работ по наряду-допуску, а в охранной зоне коммуникаций, кроме того, и под наблюдением представителя организации, эксплуатирующей эти коммуникации.</w:t>
            </w:r>
          </w:p>
        </w:tc>
        <w:tc>
          <w:tcPr>
            <w:tcW w:w="5160" w:type="dxa"/>
          </w:tcPr>
          <w:p w:rsidR="00960CE9" w:rsidRDefault="00DA4392">
            <w:pPr>
              <w:pStyle w:val="ConsPlusNormal"/>
            </w:pPr>
            <w:hyperlink r:id="rId1021" w:history="1">
              <w:r w:rsidR="00960CE9">
                <w:rPr>
                  <w:color w:val="0000FF"/>
                </w:rPr>
                <w:t>Пункт 2.4.31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В организации разработан и утвержден перечень газоопасных работ, выполняемых без руководства специалистами и без оформления наряда-допуска по утвержденным для каждого вида работ производственным инструкциям и инструкциям по безопасным методам работ.</w:t>
            </w:r>
          </w:p>
        </w:tc>
        <w:tc>
          <w:tcPr>
            <w:tcW w:w="5160" w:type="dxa"/>
          </w:tcPr>
          <w:p w:rsidR="00960CE9" w:rsidRDefault="00DA4392">
            <w:pPr>
              <w:pStyle w:val="ConsPlusNormal"/>
            </w:pPr>
            <w:hyperlink r:id="rId1022" w:history="1">
              <w:r w:rsidR="00960CE9">
                <w:rPr>
                  <w:color w:val="0000FF"/>
                </w:rPr>
                <w:t>Пункт 6.4</w:t>
              </w:r>
            </w:hyperlink>
            <w:r w:rsidR="00960CE9">
              <w:t xml:space="preserve"> Положения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На проведение газоопасных работ оформлен и выдан разовый наряд-допуск за подписью лица, которому приказом по организации дано право выдачи нарядов-допусков на газоопасные работы.</w:t>
            </w:r>
          </w:p>
        </w:tc>
        <w:tc>
          <w:tcPr>
            <w:tcW w:w="5160" w:type="dxa"/>
          </w:tcPr>
          <w:p w:rsidR="00960CE9" w:rsidRDefault="00DA4392">
            <w:pPr>
              <w:pStyle w:val="ConsPlusNormal"/>
            </w:pPr>
            <w:hyperlink r:id="rId1023" w:history="1">
              <w:r w:rsidR="00960CE9">
                <w:rPr>
                  <w:color w:val="0000FF"/>
                </w:rPr>
                <w:t>Пункт 6.24.1</w:t>
              </w:r>
            </w:hyperlink>
            <w:r w:rsidR="00960CE9">
              <w:t xml:space="preserve"> Положения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32</w:t>
            </w:r>
          </w:p>
        </w:tc>
        <w:tc>
          <w:tcPr>
            <w:tcW w:w="5669" w:type="dxa"/>
          </w:tcPr>
          <w:p w:rsidR="00960CE9" w:rsidRDefault="00960CE9">
            <w:pPr>
              <w:pStyle w:val="ConsPlusNormal"/>
            </w:pPr>
            <w:r>
              <w:t>В наряде-допуске указаны: точная технологическая последовательность выполнения отдельных операций, основные меры безопасности при выполнении работ и необходимые при этом средства индивидуальной защиты, предусмотренные инструкциями по каждому виду газоопасных работ.</w:t>
            </w:r>
          </w:p>
        </w:tc>
        <w:tc>
          <w:tcPr>
            <w:tcW w:w="5160" w:type="dxa"/>
          </w:tcPr>
          <w:p w:rsidR="00960CE9" w:rsidRDefault="00DA4392">
            <w:pPr>
              <w:pStyle w:val="ConsPlusNormal"/>
            </w:pPr>
            <w:hyperlink r:id="rId1024" w:history="1">
              <w:r w:rsidR="00960CE9">
                <w:rPr>
                  <w:color w:val="0000FF"/>
                </w:rPr>
                <w:t>Пункт 6.24.2</w:t>
              </w:r>
            </w:hyperlink>
            <w:r w:rsidR="00960CE9">
              <w:t xml:space="preserve"> Положения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Наряды-допуски на газоопасные работы зарегистрированы в журнале. Журнал учета выдачи нарядов-допусков пронумерован и прошнурован.</w:t>
            </w:r>
          </w:p>
        </w:tc>
        <w:tc>
          <w:tcPr>
            <w:tcW w:w="5160" w:type="dxa"/>
          </w:tcPr>
          <w:p w:rsidR="00960CE9" w:rsidRDefault="00DA4392">
            <w:pPr>
              <w:pStyle w:val="ConsPlusNormal"/>
            </w:pPr>
            <w:hyperlink r:id="rId1025" w:history="1">
              <w:r w:rsidR="00960CE9">
                <w:rPr>
                  <w:color w:val="0000FF"/>
                </w:rPr>
                <w:t>Пункт 6.24.5</w:t>
              </w:r>
            </w:hyperlink>
            <w:r w:rsidR="00960CE9">
              <w:t xml:space="preserve"> Положения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34</w:t>
            </w:r>
          </w:p>
        </w:tc>
        <w:tc>
          <w:tcPr>
            <w:tcW w:w="5669" w:type="dxa"/>
          </w:tcPr>
          <w:p w:rsidR="00960CE9" w:rsidRDefault="00960CE9">
            <w:pPr>
              <w:pStyle w:val="ConsPlusNormal"/>
            </w:pPr>
            <w:r>
              <w:t>При производстве газоопасных работ периодичность замера загазованности переносным газоанализатором указана в наряде-допуске.</w:t>
            </w:r>
          </w:p>
        </w:tc>
        <w:tc>
          <w:tcPr>
            <w:tcW w:w="5160" w:type="dxa"/>
          </w:tcPr>
          <w:p w:rsidR="00960CE9" w:rsidRDefault="00DA4392">
            <w:pPr>
              <w:pStyle w:val="ConsPlusNormal"/>
            </w:pPr>
            <w:hyperlink r:id="rId1026" w:history="1">
              <w:r w:rsidR="00960CE9">
                <w:rPr>
                  <w:color w:val="0000FF"/>
                </w:rPr>
                <w:t>Пункт 3.35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35</w:t>
            </w:r>
          </w:p>
        </w:tc>
        <w:tc>
          <w:tcPr>
            <w:tcW w:w="5669" w:type="dxa"/>
          </w:tcPr>
          <w:p w:rsidR="00960CE9" w:rsidRDefault="00960CE9">
            <w:pPr>
              <w:pStyle w:val="ConsPlusNormal"/>
            </w:pPr>
            <w:r>
              <w:t>Работодателем назначен ответственный работник за состояние и содержание противогазов.</w:t>
            </w:r>
          </w:p>
        </w:tc>
        <w:tc>
          <w:tcPr>
            <w:tcW w:w="5160" w:type="dxa"/>
          </w:tcPr>
          <w:p w:rsidR="00960CE9" w:rsidRDefault="00DA4392">
            <w:pPr>
              <w:pStyle w:val="ConsPlusNormal"/>
            </w:pPr>
            <w:hyperlink r:id="rId1027" w:history="1">
              <w:r w:rsidR="00960CE9">
                <w:rPr>
                  <w:color w:val="0000FF"/>
                </w:rPr>
                <w:t>Абзац второй пункта 1.5.16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36</w:t>
            </w:r>
          </w:p>
        </w:tc>
        <w:tc>
          <w:tcPr>
            <w:tcW w:w="5669" w:type="dxa"/>
          </w:tcPr>
          <w:p w:rsidR="00960CE9" w:rsidRDefault="00960CE9">
            <w:pPr>
              <w:pStyle w:val="ConsPlusNormal"/>
            </w:pPr>
            <w:r>
              <w:t>У работодателя, эксплуатирующего газопроводы и газифицированные объекты, разработаны инструкции по охране труда.</w:t>
            </w:r>
          </w:p>
        </w:tc>
        <w:tc>
          <w:tcPr>
            <w:tcW w:w="5160" w:type="dxa"/>
          </w:tcPr>
          <w:p w:rsidR="00960CE9" w:rsidRDefault="00DA4392">
            <w:pPr>
              <w:pStyle w:val="ConsPlusNormal"/>
            </w:pPr>
            <w:hyperlink r:id="rId1028" w:history="1">
              <w:r w:rsidR="00960CE9">
                <w:rPr>
                  <w:color w:val="0000FF"/>
                </w:rPr>
                <w:t>Пункт 1.4.1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37</w:t>
            </w:r>
          </w:p>
        </w:tc>
        <w:tc>
          <w:tcPr>
            <w:tcW w:w="5669" w:type="dxa"/>
          </w:tcPr>
          <w:p w:rsidR="00960CE9" w:rsidRDefault="00960CE9">
            <w:pPr>
              <w:pStyle w:val="ConsPlusNormal"/>
            </w:pPr>
            <w:r>
              <w:t>Каждый руководитель подразделения, участка (мастер, прораб и т.д.) имеет в наличии комплект действующих инструкций по охране труда для работников, занятых в подразделении, на участке, по всем профессиям (должностям) и видам выполняемых работ. Копии инструкций выданы на руки работникам с регистрацией в журнале или личной карточке инструктажа для изучения при первичном инструктаже, либо вывешены на рабочих местах или на табло в подразделениях, на участках, либо храниться в ином месте, доступном для работников.</w:t>
            </w:r>
          </w:p>
        </w:tc>
        <w:tc>
          <w:tcPr>
            <w:tcW w:w="5160" w:type="dxa"/>
          </w:tcPr>
          <w:p w:rsidR="00960CE9" w:rsidRDefault="00DA4392">
            <w:pPr>
              <w:pStyle w:val="ConsPlusNormal"/>
            </w:pPr>
            <w:hyperlink r:id="rId1029" w:history="1">
              <w:r w:rsidR="00960CE9">
                <w:rPr>
                  <w:color w:val="0000FF"/>
                </w:rPr>
                <w:t>Пункт 1.4.3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38</w:t>
            </w:r>
          </w:p>
        </w:tc>
        <w:tc>
          <w:tcPr>
            <w:tcW w:w="5669" w:type="dxa"/>
          </w:tcPr>
          <w:p w:rsidR="00960CE9" w:rsidRDefault="00960CE9">
            <w:pPr>
              <w:pStyle w:val="ConsPlusNormal"/>
            </w:pPr>
            <w:r>
              <w:t>Инструкции должны вывешиваться на рабочих местах работников, обслуживающих газовые агрегаты.</w:t>
            </w:r>
          </w:p>
        </w:tc>
        <w:tc>
          <w:tcPr>
            <w:tcW w:w="5160" w:type="dxa"/>
          </w:tcPr>
          <w:p w:rsidR="00960CE9" w:rsidRDefault="00DA4392">
            <w:pPr>
              <w:pStyle w:val="ConsPlusNormal"/>
            </w:pPr>
            <w:hyperlink r:id="rId1030" w:history="1">
              <w:r w:rsidR="00960CE9">
                <w:rPr>
                  <w:color w:val="0000FF"/>
                </w:rPr>
                <w:t>Абзац второй пункта 6.15</w:t>
              </w:r>
            </w:hyperlink>
            <w:r w:rsidR="00960CE9">
              <w:t xml:space="preserve"> Положения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39</w:t>
            </w:r>
          </w:p>
        </w:tc>
        <w:tc>
          <w:tcPr>
            <w:tcW w:w="5669" w:type="dxa"/>
          </w:tcPr>
          <w:p w:rsidR="00960CE9" w:rsidRDefault="00960CE9">
            <w:pPr>
              <w:pStyle w:val="ConsPlusNormal"/>
            </w:pPr>
            <w:r>
              <w:t>В местах производства газоопасных работ и эксплуатации объектов газового хозяйства вывешены предупредительные надписи и плакаты по безопасному использованию газового топлива.</w:t>
            </w:r>
          </w:p>
        </w:tc>
        <w:tc>
          <w:tcPr>
            <w:tcW w:w="5160" w:type="dxa"/>
          </w:tcPr>
          <w:p w:rsidR="00960CE9" w:rsidRDefault="00DA4392">
            <w:pPr>
              <w:pStyle w:val="ConsPlusNormal"/>
            </w:pPr>
            <w:hyperlink r:id="rId1031" w:history="1">
              <w:r w:rsidR="00960CE9">
                <w:rPr>
                  <w:color w:val="0000FF"/>
                </w:rPr>
                <w:t>Абзац второй пункта 6.15</w:t>
              </w:r>
            </w:hyperlink>
            <w:r w:rsidR="00960CE9">
              <w:t xml:space="preserve"> Положения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40</w:t>
            </w:r>
          </w:p>
        </w:tc>
        <w:tc>
          <w:tcPr>
            <w:tcW w:w="5669" w:type="dxa"/>
          </w:tcPr>
          <w:p w:rsidR="00960CE9" w:rsidRDefault="00960CE9">
            <w:pPr>
              <w:pStyle w:val="ConsPlusNormal"/>
            </w:pPr>
            <w:r>
              <w:t>Место, где проводятся газоопасные работы по обрезке и врезке газопроводов, замене запорных устройств ограждено щитами с предупредительными знаками и надписями "Огнеопасно - газ".</w:t>
            </w:r>
          </w:p>
        </w:tc>
        <w:tc>
          <w:tcPr>
            <w:tcW w:w="5160" w:type="dxa"/>
          </w:tcPr>
          <w:p w:rsidR="00960CE9" w:rsidRDefault="00DA4392">
            <w:pPr>
              <w:pStyle w:val="ConsPlusNormal"/>
            </w:pPr>
            <w:hyperlink r:id="rId1032" w:history="1">
              <w:r w:rsidR="00960CE9">
                <w:rPr>
                  <w:color w:val="0000FF"/>
                </w:rPr>
                <w:t>Пункт 2.1.7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41</w:t>
            </w:r>
          </w:p>
        </w:tc>
        <w:tc>
          <w:tcPr>
            <w:tcW w:w="5669" w:type="dxa"/>
          </w:tcPr>
          <w:p w:rsidR="00960CE9" w:rsidRDefault="00960CE9">
            <w:pPr>
              <w:pStyle w:val="ConsPlusNormal"/>
            </w:pPr>
            <w:r>
              <w:t>Для освещения рабочих мест в котловане, колодце, тоннеле, коллекторе или траншее работодателем применяются переносные светильники во взрывозащищенном исполнении.</w:t>
            </w:r>
          </w:p>
        </w:tc>
        <w:tc>
          <w:tcPr>
            <w:tcW w:w="5160" w:type="dxa"/>
          </w:tcPr>
          <w:p w:rsidR="00960CE9" w:rsidRDefault="00DA4392">
            <w:pPr>
              <w:pStyle w:val="ConsPlusNormal"/>
            </w:pPr>
            <w:hyperlink r:id="rId1033" w:history="1">
              <w:r w:rsidR="00960CE9">
                <w:rPr>
                  <w:color w:val="0000FF"/>
                </w:rPr>
                <w:t>Пункт 2.5.11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42</w:t>
            </w:r>
          </w:p>
        </w:tc>
        <w:tc>
          <w:tcPr>
            <w:tcW w:w="5669" w:type="dxa"/>
          </w:tcPr>
          <w:p w:rsidR="00960CE9" w:rsidRDefault="00960CE9">
            <w:pPr>
              <w:pStyle w:val="ConsPlusNormal"/>
            </w:pPr>
            <w:r>
              <w:t>Манометры проверяются не реже одного раза в 12 месяцев, имеют штамп госповерки и опломбированы.</w:t>
            </w:r>
          </w:p>
        </w:tc>
        <w:tc>
          <w:tcPr>
            <w:tcW w:w="5160" w:type="dxa"/>
          </w:tcPr>
          <w:p w:rsidR="00960CE9" w:rsidRDefault="00DA4392">
            <w:pPr>
              <w:pStyle w:val="ConsPlusNormal"/>
            </w:pPr>
            <w:hyperlink r:id="rId1034" w:history="1">
              <w:r w:rsidR="00960CE9">
                <w:rPr>
                  <w:color w:val="0000FF"/>
                </w:rPr>
                <w:t>Пункт 4.1.29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90" w:name="P7849"/>
            <w:bookmarkEnd w:id="9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91" w:name="P7863"/>
      <w:bookmarkEnd w:id="91"/>
      <w:r>
        <w:t>Проверочный лист (список контрольных вопросов) N 46</w:t>
      </w:r>
    </w:p>
    <w:p w:rsidR="00960CE9" w:rsidRDefault="00960CE9">
      <w:pPr>
        <w:pStyle w:val="ConsPlusNormal"/>
        <w:jc w:val="center"/>
      </w:pPr>
      <w:r>
        <w:t>для проведения плановой проверки соблюдения</w:t>
      </w:r>
    </w:p>
    <w:p w:rsidR="00960CE9" w:rsidRDefault="00960CE9">
      <w:pPr>
        <w:pStyle w:val="ConsPlusNormal"/>
        <w:jc w:val="center"/>
      </w:pPr>
      <w:r>
        <w:t>требований трудового законодательства и иных</w:t>
      </w:r>
    </w:p>
    <w:p w:rsidR="00960CE9" w:rsidRDefault="00960CE9">
      <w:pPr>
        <w:pStyle w:val="ConsPlusNormal"/>
        <w:jc w:val="center"/>
      </w:pPr>
      <w:r>
        <w:t>нормативно-правовых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огневых работах" </w:t>
      </w:r>
      <w:hyperlink w:anchor="P793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 от ________ ____________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проведению огневых работ допущены квалифицированные и аттестованные электрогазосварщики, бензорезчики и паяльщики, знающие инструкцию по охране труда.</w:t>
            </w:r>
          </w:p>
        </w:tc>
        <w:tc>
          <w:tcPr>
            <w:tcW w:w="5160" w:type="dxa"/>
          </w:tcPr>
          <w:p w:rsidR="00960CE9" w:rsidRDefault="00DA4392">
            <w:pPr>
              <w:pStyle w:val="ConsPlusNormal"/>
            </w:pPr>
            <w:hyperlink r:id="rId1035" w:history="1">
              <w:r w:rsidR="00960CE9">
                <w:rPr>
                  <w:color w:val="0000FF"/>
                </w:rPr>
                <w:t>Пункт 7.7</w:t>
              </w:r>
            </w:hyperlink>
            <w:r w:rsidR="00960CE9">
              <w:t xml:space="preserve"> Положения. Работы с повышенной опасностью. Организация проведения ПОТ РО 14000-005-98, утвержденные Департаментом экономики машиностроения Министерства экономики Российской Федерации 19 февраля 1998 года (Зарегистрировано в Минюсте РФ 19 июня 2003 г.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На проведение огневых работ оформлен и выдан наряд-</w:t>
            </w:r>
            <w:r>
              <w:lastRenderedPageBreak/>
              <w:t>допуск.</w:t>
            </w:r>
          </w:p>
        </w:tc>
        <w:tc>
          <w:tcPr>
            <w:tcW w:w="5160" w:type="dxa"/>
          </w:tcPr>
          <w:p w:rsidR="00960CE9" w:rsidRDefault="00DA4392">
            <w:pPr>
              <w:pStyle w:val="ConsPlusNormal"/>
            </w:pPr>
            <w:hyperlink r:id="rId1036" w:history="1">
              <w:r w:rsidR="00960CE9">
                <w:rPr>
                  <w:color w:val="0000FF"/>
                </w:rPr>
                <w:t>Пункт 7.9.1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При проведении огневых работ на временных местах руководителем объекта оформлены наряд-допуск или разрешение на проведение огневых работ.</w:t>
            </w:r>
          </w:p>
        </w:tc>
        <w:tc>
          <w:tcPr>
            <w:tcW w:w="5160" w:type="dxa"/>
          </w:tcPr>
          <w:p w:rsidR="00960CE9" w:rsidRDefault="00DA4392">
            <w:pPr>
              <w:pStyle w:val="ConsPlusNormal"/>
            </w:pPr>
            <w:hyperlink r:id="rId1037" w:history="1">
              <w:r w:rsidR="00960CE9">
                <w:rPr>
                  <w:color w:val="0000FF"/>
                </w:rPr>
                <w:t>Пункт 7.1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92" w:name="P7938"/>
            <w:bookmarkEnd w:id="9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93" w:name="P7952"/>
      <w:bookmarkEnd w:id="93"/>
      <w:r>
        <w:t>Проверочный лист (список контрольных вопросов) N 47</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окрасочных работах" </w:t>
      </w:r>
      <w:hyperlink w:anchor="P8093"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 от ________ ____________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Разработаны и утверждены инструкции по охране труда при работе с лакокрасочными материалами и аналогичными материалами (далее - ЛКМ) для каждой профессии.</w:t>
            </w:r>
          </w:p>
        </w:tc>
        <w:tc>
          <w:tcPr>
            <w:tcW w:w="5160" w:type="dxa"/>
          </w:tcPr>
          <w:p w:rsidR="00960CE9" w:rsidRDefault="00DA4392">
            <w:pPr>
              <w:pStyle w:val="ConsPlusNormal"/>
            </w:pPr>
            <w:hyperlink r:id="rId1038" w:history="1">
              <w:r w:rsidR="00960CE9">
                <w:rPr>
                  <w:color w:val="0000FF"/>
                </w:rPr>
                <w:t>Пункт 1.16</w:t>
              </w:r>
            </w:hyperlink>
            <w:r w:rsidR="00960CE9">
              <w:t xml:space="preserve"> Межотраслевых правил по охране труда при окрасочных работах, утвержденных постановлением Министерства труда и социального развития Российской Федерации от 10.05.2001 г. N 37 (Текст постановления официально опубликован не был)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При проведении окрасочных работ на всех этапах производственного процесса рабочие места оснащены средствами коллективной защиты.</w:t>
            </w:r>
          </w:p>
        </w:tc>
        <w:tc>
          <w:tcPr>
            <w:tcW w:w="5160" w:type="dxa"/>
          </w:tcPr>
          <w:p w:rsidR="00960CE9" w:rsidRDefault="00DA4392">
            <w:pPr>
              <w:pStyle w:val="ConsPlusNormal"/>
            </w:pPr>
            <w:hyperlink r:id="rId1039" w:history="1">
              <w:r w:rsidR="00960CE9">
                <w:rPr>
                  <w:color w:val="0000FF"/>
                </w:rPr>
                <w:t>Подпункт "ж" пункта 1.12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Подача рабочих составов (ЛКМ, обезжиривающие и моющие растворы), сжатого воздуха, тепловой и электрической энергии к рабочим частям и деталям стационарного окрасочного оборудования блокирована с включением необходимых средств защиты работников.</w:t>
            </w:r>
          </w:p>
        </w:tc>
        <w:tc>
          <w:tcPr>
            <w:tcW w:w="5160" w:type="dxa"/>
          </w:tcPr>
          <w:p w:rsidR="00960CE9" w:rsidRDefault="00DA4392">
            <w:pPr>
              <w:pStyle w:val="ConsPlusNormal"/>
            </w:pPr>
            <w:hyperlink r:id="rId1040" w:history="1">
              <w:r w:rsidR="00960CE9">
                <w:rPr>
                  <w:color w:val="0000FF"/>
                </w:rPr>
                <w:t>Пункт 2.16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 xml:space="preserve">Приготовление рабочих составов красок и материалов, </w:t>
            </w:r>
            <w:r>
              <w:lastRenderedPageBreak/>
              <w:t>применяемых в процессе подготовки поверхности для окрашивания, осуществляется на специальных установках при включенной вентиляции и с использованием средств индивидуальной защиты.</w:t>
            </w:r>
          </w:p>
        </w:tc>
        <w:tc>
          <w:tcPr>
            <w:tcW w:w="5160" w:type="dxa"/>
          </w:tcPr>
          <w:p w:rsidR="00960CE9" w:rsidRDefault="00DA4392">
            <w:pPr>
              <w:pStyle w:val="ConsPlusNormal"/>
            </w:pPr>
            <w:hyperlink r:id="rId1041" w:history="1">
              <w:r w:rsidR="00960CE9">
                <w:rPr>
                  <w:color w:val="0000FF"/>
                </w:rPr>
                <w:t>Пункт 2.7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w:t>
            </w:r>
          </w:p>
        </w:tc>
        <w:tc>
          <w:tcPr>
            <w:tcW w:w="5669" w:type="dxa"/>
          </w:tcPr>
          <w:p w:rsidR="00960CE9" w:rsidRDefault="00960CE9">
            <w:pPr>
              <w:pStyle w:val="ConsPlusNormal"/>
            </w:pPr>
            <w:r>
              <w:t>При сухой очистке поверхностей и других работах, связанных с выделением пыли и газов, а также при механизированной шпаклевке и окраске работники обеспечены респираторами и защитными очками.</w:t>
            </w:r>
          </w:p>
        </w:tc>
        <w:tc>
          <w:tcPr>
            <w:tcW w:w="5160" w:type="dxa"/>
          </w:tcPr>
          <w:p w:rsidR="00960CE9" w:rsidRDefault="00DA4392">
            <w:pPr>
              <w:pStyle w:val="ConsPlusNormal"/>
            </w:pPr>
            <w:hyperlink r:id="rId1042" w:history="1">
              <w:r w:rsidR="00960CE9">
                <w:rPr>
                  <w:color w:val="0000FF"/>
                </w:rPr>
                <w:t>Пункт 2.16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При очистке поверхностей с помощью кислоты или каустической соды работники обеспечены предохранительными очками, резиновыми перчатками и кислотостойким фартуком с нагрудником.</w:t>
            </w:r>
          </w:p>
        </w:tc>
        <w:tc>
          <w:tcPr>
            <w:tcW w:w="5160" w:type="dxa"/>
          </w:tcPr>
          <w:p w:rsidR="00960CE9" w:rsidRDefault="00DA4392">
            <w:pPr>
              <w:pStyle w:val="ConsPlusNormal"/>
            </w:pPr>
            <w:hyperlink r:id="rId1043" w:history="1">
              <w:r w:rsidR="00960CE9">
                <w:rPr>
                  <w:color w:val="0000FF"/>
                </w:rPr>
                <w:t>Пункт 2.17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При удалении старой краски с помощью химических соединений работники обеспечены резиновыми перчатками.</w:t>
            </w:r>
          </w:p>
        </w:tc>
        <w:tc>
          <w:tcPr>
            <w:tcW w:w="5160" w:type="dxa"/>
          </w:tcPr>
          <w:p w:rsidR="00960CE9" w:rsidRDefault="00DA4392">
            <w:pPr>
              <w:pStyle w:val="ConsPlusNormal"/>
            </w:pPr>
            <w:hyperlink r:id="rId1044" w:history="1">
              <w:r w:rsidR="00960CE9">
                <w:rPr>
                  <w:color w:val="0000FF"/>
                </w:rPr>
                <w:t>Пункт 2.18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При окраске конструкций и закрытых емкостей перхлорвиниловыми лаками (красками) работник обеспечен противогазом с принудительной подачей воздуха.</w:t>
            </w:r>
          </w:p>
        </w:tc>
        <w:tc>
          <w:tcPr>
            <w:tcW w:w="5160" w:type="dxa"/>
          </w:tcPr>
          <w:p w:rsidR="00960CE9" w:rsidRDefault="00DA4392">
            <w:pPr>
              <w:pStyle w:val="ConsPlusNormal"/>
            </w:pPr>
            <w:hyperlink r:id="rId1045" w:history="1">
              <w:r w:rsidR="00960CE9">
                <w:rPr>
                  <w:color w:val="0000FF"/>
                </w:rPr>
                <w:t>Пункт 2.28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Вытяжные воздуховоды не имеют колпаков.</w:t>
            </w:r>
          </w:p>
        </w:tc>
        <w:tc>
          <w:tcPr>
            <w:tcW w:w="5160" w:type="dxa"/>
          </w:tcPr>
          <w:p w:rsidR="00960CE9" w:rsidRDefault="00DA4392">
            <w:pPr>
              <w:pStyle w:val="ConsPlusNormal"/>
            </w:pPr>
            <w:hyperlink r:id="rId1046" w:history="1">
              <w:r w:rsidR="00960CE9">
                <w:rPr>
                  <w:color w:val="0000FF"/>
                </w:rPr>
                <w:t>Абзац второй пункта 3.51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При входе в помещение для работ с ЛКМ, на стенах, ограждениях окрасочных площадок и в проходах на видных местах вывешены предупредительные надписи: "ОГНЕОПАСНО", "НЕ КУРИТЬ" и "ЛЕГКО ВОСПЛАМЕНЯЕТСЯ".</w:t>
            </w:r>
          </w:p>
        </w:tc>
        <w:tc>
          <w:tcPr>
            <w:tcW w:w="5160" w:type="dxa"/>
          </w:tcPr>
          <w:p w:rsidR="00960CE9" w:rsidRDefault="00DA4392">
            <w:pPr>
              <w:pStyle w:val="ConsPlusNormal"/>
            </w:pPr>
            <w:hyperlink r:id="rId1047" w:history="1">
              <w:r w:rsidR="00960CE9">
                <w:rPr>
                  <w:color w:val="0000FF"/>
                </w:rPr>
                <w:t>Пункт 3.55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 xml:space="preserve">Каждая партия исходных материалов (ЛКМ, растворителей, разбавителей, отвердителей, полуфабрикатов для приготовления моющих, </w:t>
            </w:r>
            <w:r>
              <w:lastRenderedPageBreak/>
              <w:t>обезжиривающих и полировочных составов) снабжена сопроводительным документом.</w:t>
            </w:r>
          </w:p>
        </w:tc>
        <w:tc>
          <w:tcPr>
            <w:tcW w:w="5160" w:type="dxa"/>
          </w:tcPr>
          <w:p w:rsidR="00960CE9" w:rsidRDefault="00DA4392">
            <w:pPr>
              <w:pStyle w:val="ConsPlusNormal"/>
            </w:pPr>
            <w:hyperlink r:id="rId1048" w:history="1">
              <w:r w:rsidR="00960CE9">
                <w:rPr>
                  <w:color w:val="0000FF"/>
                </w:rPr>
                <w:t>Пункт 4.1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12</w:t>
            </w:r>
          </w:p>
        </w:tc>
        <w:tc>
          <w:tcPr>
            <w:tcW w:w="5669" w:type="dxa"/>
          </w:tcPr>
          <w:p w:rsidR="00960CE9" w:rsidRDefault="00960CE9">
            <w:pPr>
              <w:pStyle w:val="ConsPlusNormal"/>
            </w:pPr>
            <w:r>
              <w:t>Движущиеся части производственного оборудования, являющиеся возможным источником травмоопасности, расположены так, чтобы исключалась возможность прикасания к ним работника, или они ограждены.</w:t>
            </w:r>
          </w:p>
        </w:tc>
        <w:tc>
          <w:tcPr>
            <w:tcW w:w="5160" w:type="dxa"/>
          </w:tcPr>
          <w:p w:rsidR="00960CE9" w:rsidRDefault="00DA4392">
            <w:pPr>
              <w:pStyle w:val="ConsPlusNormal"/>
            </w:pPr>
            <w:hyperlink r:id="rId1049" w:history="1">
              <w:r w:rsidR="00960CE9">
                <w:rPr>
                  <w:color w:val="0000FF"/>
                </w:rPr>
                <w:t>Пункт 5.4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Стационарное оборудование, работающее под повышенным давлением, снабжено знаком безопасности: "ОСТОРОЖНО! ВЫСОКОЕ ДАВЛЕНИЕ", а электроустановки - знаком безопасности с поясняющей надписью: "СТОЙ! НАПРЯЖЕНИЕ".</w:t>
            </w:r>
          </w:p>
        </w:tc>
        <w:tc>
          <w:tcPr>
            <w:tcW w:w="5160" w:type="dxa"/>
          </w:tcPr>
          <w:p w:rsidR="00960CE9" w:rsidRDefault="00DA4392">
            <w:pPr>
              <w:pStyle w:val="ConsPlusNormal"/>
            </w:pPr>
            <w:hyperlink r:id="rId1050" w:history="1">
              <w:r w:rsidR="00960CE9">
                <w:rPr>
                  <w:color w:val="0000FF"/>
                </w:rPr>
                <w:t>Пункт 5.10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При выполнении работ в рабочем пространстве робота в месте включения питания вывешен плакат с предупреждающей надписью: "НЕ ВКЛЮЧАТЬ. В РАБОЧЕМ ПРОСТРАНСТВЕ ПРОВОДИТСЯ РАБОТА".</w:t>
            </w:r>
          </w:p>
        </w:tc>
        <w:tc>
          <w:tcPr>
            <w:tcW w:w="5160" w:type="dxa"/>
          </w:tcPr>
          <w:p w:rsidR="00960CE9" w:rsidRDefault="00DA4392">
            <w:pPr>
              <w:pStyle w:val="ConsPlusNormal"/>
            </w:pPr>
            <w:hyperlink r:id="rId1051" w:history="1">
              <w:r w:rsidR="00960CE9">
                <w:rPr>
                  <w:color w:val="0000FF"/>
                </w:rPr>
                <w:t>Пункт 6.19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94" w:name="P8093"/>
            <w:bookmarkEnd w:id="9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95" w:name="P8107"/>
      <w:bookmarkEnd w:id="95"/>
      <w:r>
        <w:t>Проверочный лист (список контрольных вопросов) N 48</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подводных взрывных работах" </w:t>
      </w:r>
      <w:hyperlink w:anchor="P8202"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 от ________ ____________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организации, в том числе ее руководитель, проходят обучение по охране труда и проверку знаний требований охраны труда.</w:t>
            </w:r>
          </w:p>
        </w:tc>
        <w:tc>
          <w:tcPr>
            <w:tcW w:w="5160" w:type="dxa"/>
          </w:tcPr>
          <w:p w:rsidR="00960CE9" w:rsidRDefault="00DA4392">
            <w:pPr>
              <w:pStyle w:val="ConsPlusNormal"/>
            </w:pPr>
            <w:hyperlink r:id="rId1052" w:history="1">
              <w:r w:rsidR="00960CE9">
                <w:rPr>
                  <w:color w:val="0000FF"/>
                </w:rPr>
                <w:t>Пункт 2.1.3</w:t>
              </w:r>
            </w:hyperlink>
            <w:r w:rsidR="00960CE9">
              <w:t xml:space="preserve"> Межотраслевых правил по охране труда при проведении водолазных работ, утвержденных приказом Министерства здравоохранения и социального развития Российской Федерации от 13 апреля 2007 г. N 269 (Зарегистрировано в Минюсте РФ 23 июля 2007 г. Регистрационный N 9888. Текст приказа опубликован в Бюллетене нормативных актов федеральных органов исполнительной власти от 3 сентября 2007 г. N 36)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Руководители водолазных спусков и работ, водолазы и лица, проводящие медицинское обеспечение спусков и работ, проходят периодические медицинские осмотры.</w:t>
            </w:r>
          </w:p>
        </w:tc>
        <w:tc>
          <w:tcPr>
            <w:tcW w:w="5160" w:type="dxa"/>
          </w:tcPr>
          <w:p w:rsidR="00960CE9" w:rsidRDefault="00DA4392">
            <w:pPr>
              <w:pStyle w:val="ConsPlusNormal"/>
            </w:pPr>
            <w:hyperlink r:id="rId1053" w:history="1">
              <w:r w:rsidR="00960CE9">
                <w:rPr>
                  <w:color w:val="0000FF"/>
                </w:rPr>
                <w:t>Абзац второй пункта 2.1.3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Водолазы, назначенные на выгрузку опасного груза (боевые припасы, взрывчатые вещества), прошли инструктаж по правилам обращения с ним.</w:t>
            </w:r>
          </w:p>
        </w:tc>
        <w:tc>
          <w:tcPr>
            <w:tcW w:w="5160" w:type="dxa"/>
          </w:tcPr>
          <w:p w:rsidR="00960CE9" w:rsidRDefault="00DA4392">
            <w:pPr>
              <w:pStyle w:val="ConsPlusNormal"/>
            </w:pPr>
            <w:hyperlink r:id="rId1054" w:history="1">
              <w:r w:rsidR="00960CE9">
                <w:rPr>
                  <w:color w:val="0000FF"/>
                </w:rPr>
                <w:t>Пункт 3.3.17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Работы выполняются при наличии наряда-задания и оформляются по их окончании актом на выполненные работы.</w:t>
            </w:r>
          </w:p>
        </w:tc>
        <w:tc>
          <w:tcPr>
            <w:tcW w:w="5160" w:type="dxa"/>
          </w:tcPr>
          <w:p w:rsidR="00960CE9" w:rsidRDefault="00DA4392">
            <w:pPr>
              <w:pStyle w:val="ConsPlusNormal"/>
            </w:pPr>
            <w:hyperlink r:id="rId1055" w:history="1">
              <w:r w:rsidR="00960CE9">
                <w:rPr>
                  <w:color w:val="0000FF"/>
                </w:rPr>
                <w:t>Пункт 2.1.5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Водолазная станция укомплектована достаточным количеством дополнительных водолазов в зависимости от глубины, на которой проводятся взрывные работы:</w:t>
            </w:r>
          </w:p>
          <w:p w:rsidR="00960CE9" w:rsidRDefault="00960CE9">
            <w:pPr>
              <w:pStyle w:val="ConsPlusNormal"/>
            </w:pPr>
            <w:r>
              <w:t>до 20 метров - 1 - 2 дополнительных водолаза</w:t>
            </w:r>
          </w:p>
          <w:p w:rsidR="00960CE9" w:rsidRDefault="00960CE9">
            <w:pPr>
              <w:pStyle w:val="ConsPlusNormal"/>
            </w:pPr>
            <w:r>
              <w:t>от 20 до 45 метров 2 - 3 дополнительных водолаза</w:t>
            </w:r>
          </w:p>
          <w:p w:rsidR="00960CE9" w:rsidRDefault="00960CE9">
            <w:pPr>
              <w:pStyle w:val="ConsPlusNormal"/>
            </w:pPr>
            <w:r>
              <w:t>от 45 до 60 метров 4 дополнительных водолаза</w:t>
            </w:r>
          </w:p>
        </w:tc>
        <w:tc>
          <w:tcPr>
            <w:tcW w:w="5160" w:type="dxa"/>
          </w:tcPr>
          <w:p w:rsidR="00960CE9" w:rsidRDefault="00DA4392">
            <w:pPr>
              <w:pStyle w:val="ConsPlusNormal"/>
            </w:pPr>
            <w:hyperlink r:id="rId1056" w:history="1">
              <w:r w:rsidR="00960CE9">
                <w:rPr>
                  <w:color w:val="0000FF"/>
                </w:rPr>
                <w:t>Таблица 2 пункта 2.3.3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организации имеются специально разработанные инструкции по выгрузке взрывоопасных грузов (боевые припасы, взрывчатые вещества, горючие жидкости, газы, ядовитые и отравляющие вещества).</w:t>
            </w:r>
          </w:p>
        </w:tc>
        <w:tc>
          <w:tcPr>
            <w:tcW w:w="5160" w:type="dxa"/>
          </w:tcPr>
          <w:p w:rsidR="00960CE9" w:rsidRDefault="00DA4392">
            <w:pPr>
              <w:pStyle w:val="ConsPlusNormal"/>
            </w:pPr>
            <w:hyperlink r:id="rId1057" w:history="1">
              <w:r w:rsidR="00960CE9">
                <w:rPr>
                  <w:color w:val="0000FF"/>
                </w:rPr>
                <w:t>Пункт 3.3.17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96" w:name="P8202"/>
            <w:bookmarkEnd w:id="96"/>
            <w:r>
              <w:t>&lt;*&gt; При наличии у работодателя:</w:t>
            </w:r>
          </w:p>
          <w:p w:rsidR="00960CE9" w:rsidRDefault="00960CE9">
            <w:pPr>
              <w:pStyle w:val="ConsPlusNormal"/>
              <w:ind w:firstLine="283"/>
              <w:jc w:val="both"/>
            </w:pPr>
            <w:r>
              <w:t>- водолазных работ;</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97" w:name="P8216"/>
      <w:bookmarkEnd w:id="97"/>
      <w:r>
        <w:t>Проверочный лист (список контрольных вопросов) N 49</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ремонту зданий и сооружений" </w:t>
      </w:r>
      <w:hyperlink w:anchor="P8375"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 от ________ ____________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У работодателя имеются протоколы о прохождении работниками подготовки по охране труда в установленном порядке, карточки обучения с отметкой о прохождении работниками стажировки на рабочем месте под руководством лиц, назначаемых работодателем</w:t>
            </w:r>
          </w:p>
        </w:tc>
        <w:tc>
          <w:tcPr>
            <w:tcW w:w="5160" w:type="dxa"/>
          </w:tcPr>
          <w:p w:rsidR="00960CE9" w:rsidRDefault="00DA4392">
            <w:pPr>
              <w:pStyle w:val="ConsPlusNormal"/>
            </w:pPr>
            <w:hyperlink r:id="rId1058" w:history="1">
              <w:r w:rsidR="00960CE9">
                <w:rPr>
                  <w:color w:val="0000FF"/>
                </w:rPr>
                <w:t>Абзац первый пункта 30</w:t>
              </w:r>
            </w:hyperlink>
            <w:r w:rsidR="00960CE9">
              <w:t xml:space="preserve"> Правил по охране труда в строительстве, утвержденных Приказом Министерства труда и социальной защиты Российской Федерации от 1 июня 2015 г. N 336н (Зарегистрировано в Минюсте РФ 13 августа 2015 г. Регистрационный N 38511 Текст приказа опубликован на "Официальном интернет-портале правовой информации" (www.pravo.gov.ru) 17 августа 2015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имеют удостоверение о прохождении специального обучения по охране труда, а у работодателя - протоколы проверки знаний у работников требований охраны труда</w:t>
            </w:r>
          </w:p>
        </w:tc>
        <w:tc>
          <w:tcPr>
            <w:tcW w:w="5160" w:type="dxa"/>
          </w:tcPr>
          <w:p w:rsidR="00960CE9" w:rsidRDefault="00DA4392">
            <w:pPr>
              <w:pStyle w:val="ConsPlusNormal"/>
            </w:pPr>
            <w:hyperlink r:id="rId1059" w:history="1">
              <w:r w:rsidR="00960CE9">
                <w:rPr>
                  <w:color w:val="0000FF"/>
                </w:rPr>
                <w:t>Абзац второй пункта 31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Работодателем утвержден перечень работ, профессий и должностей работников, в отношении которых проводится специальное обучение по охране труда, а </w:t>
            </w:r>
            <w:r>
              <w:lastRenderedPageBreak/>
              <w:t>также порядок, форма, периодичность и продолжительность специального обучения</w:t>
            </w:r>
          </w:p>
        </w:tc>
        <w:tc>
          <w:tcPr>
            <w:tcW w:w="5160" w:type="dxa"/>
          </w:tcPr>
          <w:p w:rsidR="00960CE9" w:rsidRDefault="00DA4392">
            <w:pPr>
              <w:pStyle w:val="ConsPlusNormal"/>
            </w:pPr>
            <w:hyperlink r:id="rId1060" w:history="1">
              <w:r w:rsidR="00960CE9">
                <w:rPr>
                  <w:color w:val="0000FF"/>
                </w:rPr>
                <w:t>Абзац третий пункта 31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5160" w:type="dxa"/>
          </w:tcPr>
          <w:p w:rsidR="00960CE9" w:rsidRDefault="00DA4392">
            <w:pPr>
              <w:pStyle w:val="ConsPlusNormal"/>
            </w:pPr>
            <w:hyperlink r:id="rId1061" w:history="1">
              <w:r w:rsidR="00960CE9">
                <w:rPr>
                  <w:color w:val="0000FF"/>
                </w:rPr>
                <w:t>Пункт 21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Работодателем организован учет и выдача средств индивидуальной защиты</w:t>
            </w:r>
          </w:p>
        </w:tc>
        <w:tc>
          <w:tcPr>
            <w:tcW w:w="5160" w:type="dxa"/>
          </w:tcPr>
          <w:p w:rsidR="00960CE9" w:rsidRDefault="00DA4392">
            <w:pPr>
              <w:pStyle w:val="ConsPlusNormal"/>
            </w:pPr>
            <w:hyperlink r:id="rId1062" w:history="1">
              <w:r w:rsidR="00960CE9">
                <w:rPr>
                  <w:color w:val="0000FF"/>
                </w:rPr>
                <w:t>Пункты 6</w:t>
              </w:r>
            </w:hyperlink>
            <w:r w:rsidR="00960CE9">
              <w:t xml:space="preserve">, </w:t>
            </w:r>
            <w:hyperlink r:id="rId1063" w:history="1">
              <w:r w:rsidR="00960CE9">
                <w:rPr>
                  <w:color w:val="0000FF"/>
                </w:rPr>
                <w:t>36</w:t>
              </w:r>
            </w:hyperlink>
            <w:r w:rsidR="00960CE9">
              <w:t xml:space="preserve">, </w:t>
            </w:r>
            <w:hyperlink r:id="rId1064" w:history="1">
              <w:r w:rsidR="00960CE9">
                <w:rPr>
                  <w:color w:val="0000FF"/>
                </w:rPr>
                <w:t>37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Работники, занятые на работах с вредными и (или) опасными условиями труда, прошли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1065" w:history="1">
              <w:r w:rsidR="00960CE9">
                <w:rPr>
                  <w:color w:val="0000FF"/>
                </w:rPr>
                <w:t>Абзац первый пункта 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В организации приказом утверждены перечень работ, связанных с повышенной опасностью, выполняемых с оформлением наряда-допуска, и порядок проведения указанных работ</w:t>
            </w:r>
          </w:p>
        </w:tc>
        <w:tc>
          <w:tcPr>
            <w:tcW w:w="5160" w:type="dxa"/>
          </w:tcPr>
          <w:p w:rsidR="00960CE9" w:rsidRDefault="00DA4392">
            <w:pPr>
              <w:pStyle w:val="ConsPlusNormal"/>
            </w:pPr>
            <w:hyperlink r:id="rId1066" w:history="1">
              <w:r w:rsidR="00960CE9">
                <w:rPr>
                  <w:color w:val="0000FF"/>
                </w:rPr>
                <w:t>Абзац третий пункта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 организации имеется приказ о назначении лица, имеющего право выдачи наряда-допуска</w:t>
            </w:r>
          </w:p>
        </w:tc>
        <w:tc>
          <w:tcPr>
            <w:tcW w:w="5160" w:type="dxa"/>
          </w:tcPr>
          <w:p w:rsidR="00960CE9" w:rsidRDefault="00DA4392">
            <w:pPr>
              <w:pStyle w:val="ConsPlusNormal"/>
            </w:pPr>
            <w:hyperlink r:id="rId1067" w:history="1">
              <w:r w:rsidR="00960CE9">
                <w:rPr>
                  <w:color w:val="0000FF"/>
                </w:rPr>
                <w:t>Пункт 21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 организации имеется локальный нормативный акт, устанавливающий режимы труда и отдыха работников, в том числе предоставление работникам, работающим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960CE9" w:rsidRDefault="00DA4392">
            <w:pPr>
              <w:pStyle w:val="ConsPlusNormal"/>
            </w:pPr>
            <w:hyperlink r:id="rId1068" w:history="1">
              <w:r w:rsidR="00960CE9">
                <w:rPr>
                  <w:color w:val="0000FF"/>
                </w:rPr>
                <w:t>Абзац первый пункта 38</w:t>
              </w:r>
            </w:hyperlink>
            <w:r w:rsidR="00960CE9">
              <w:t xml:space="preserve">, </w:t>
            </w:r>
            <w:hyperlink r:id="rId1069" w:history="1">
              <w:r w:rsidR="00960CE9">
                <w:rPr>
                  <w:color w:val="0000FF"/>
                </w:rPr>
                <w:t>абзац первый пункта 39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 xml:space="preserve">В организации имеется проектно-техническая документация, в соответствии с которой размещается </w:t>
            </w:r>
            <w:r>
              <w:lastRenderedPageBreak/>
              <w:t>стационарное технологическое оборудование на производственной территории строительных объектов</w:t>
            </w:r>
          </w:p>
        </w:tc>
        <w:tc>
          <w:tcPr>
            <w:tcW w:w="5160" w:type="dxa"/>
          </w:tcPr>
          <w:p w:rsidR="00960CE9" w:rsidRDefault="00DA4392">
            <w:pPr>
              <w:pStyle w:val="ConsPlusNormal"/>
            </w:pPr>
            <w:hyperlink r:id="rId1070" w:history="1">
              <w:r w:rsidR="00960CE9">
                <w:rPr>
                  <w:color w:val="0000FF"/>
                </w:rPr>
                <w:t>Абзац первый пункта 75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5669" w:type="dxa"/>
          </w:tcPr>
          <w:p w:rsidR="00960CE9" w:rsidRDefault="00960CE9">
            <w:pPr>
              <w:pStyle w:val="ConsPlusNormal"/>
            </w:pPr>
            <w:r>
              <w:t>Строительные леса и другие средства подмащивания для выполнения работ на высоте взяты организацией на инвентарный учет, имеются паспорта завода-изготовителя</w:t>
            </w:r>
          </w:p>
        </w:tc>
        <w:tc>
          <w:tcPr>
            <w:tcW w:w="5160" w:type="dxa"/>
          </w:tcPr>
          <w:p w:rsidR="00960CE9" w:rsidRDefault="00DA4392">
            <w:pPr>
              <w:pStyle w:val="ConsPlusNormal"/>
            </w:pPr>
            <w:hyperlink r:id="rId1071" w:history="1">
              <w:r w:rsidR="00960CE9">
                <w:rPr>
                  <w:color w:val="0000FF"/>
                </w:rPr>
                <w:t>Пункт 120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Работодатель обеспечил всех работников питьевой водой</w:t>
            </w:r>
          </w:p>
        </w:tc>
        <w:tc>
          <w:tcPr>
            <w:tcW w:w="5160" w:type="dxa"/>
          </w:tcPr>
          <w:p w:rsidR="00960CE9" w:rsidRDefault="00DA4392">
            <w:pPr>
              <w:pStyle w:val="ConsPlusNormal"/>
            </w:pPr>
            <w:hyperlink r:id="rId1072" w:history="1">
              <w:r w:rsidR="00960CE9">
                <w:rPr>
                  <w:color w:val="0000FF"/>
                </w:rPr>
                <w:t>Пункт 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Работодателем организованы посты оказания первой помощи, обеспечены аптечками для оказания первой помощи работникам</w:t>
            </w:r>
          </w:p>
        </w:tc>
        <w:tc>
          <w:tcPr>
            <w:tcW w:w="5160" w:type="dxa"/>
          </w:tcPr>
          <w:p w:rsidR="00960CE9" w:rsidRDefault="00DA4392">
            <w:pPr>
              <w:pStyle w:val="ConsPlusNormal"/>
            </w:pPr>
            <w:hyperlink r:id="rId1073" w:history="1">
              <w:r w:rsidR="00960CE9">
                <w:rPr>
                  <w:color w:val="0000FF"/>
                </w:rPr>
                <w:t>Пункт 44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Для работающих на открытом воздухе предусмотрены навесы для укрытия от атмосферных осадков</w:t>
            </w:r>
          </w:p>
        </w:tc>
        <w:tc>
          <w:tcPr>
            <w:tcW w:w="5160" w:type="dxa"/>
          </w:tcPr>
          <w:p w:rsidR="00960CE9" w:rsidRDefault="00DA4392">
            <w:pPr>
              <w:pStyle w:val="ConsPlusNormal"/>
            </w:pPr>
            <w:hyperlink r:id="rId1074" w:history="1">
              <w:r w:rsidR="00960CE9">
                <w:rPr>
                  <w:color w:val="0000FF"/>
                </w:rPr>
                <w:t>Абзац второй пункта 54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Опасные зоны всех видов технологического оборудования, установок и устройств надежно ограждены, экранированы или имеют устройства, исключающие контакт работников с опасными и вредными производственными факторами</w:t>
            </w:r>
          </w:p>
        </w:tc>
        <w:tc>
          <w:tcPr>
            <w:tcW w:w="5160" w:type="dxa"/>
          </w:tcPr>
          <w:p w:rsidR="00960CE9" w:rsidRDefault="00DA4392">
            <w:pPr>
              <w:pStyle w:val="ConsPlusNormal"/>
            </w:pPr>
            <w:hyperlink r:id="rId1075" w:history="1">
              <w:r w:rsidR="00960CE9">
                <w:rPr>
                  <w:color w:val="0000FF"/>
                </w:rPr>
                <w:t>Пункт 88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На рабочих местах вывешены таблицы сигналов и инструкции о порядке пуска и остановки технологического оборудования</w:t>
            </w:r>
          </w:p>
        </w:tc>
        <w:tc>
          <w:tcPr>
            <w:tcW w:w="5160" w:type="dxa"/>
          </w:tcPr>
          <w:p w:rsidR="00960CE9" w:rsidRDefault="00DA4392">
            <w:pPr>
              <w:pStyle w:val="ConsPlusNormal"/>
            </w:pPr>
            <w:hyperlink r:id="rId1076" w:history="1">
              <w:r w:rsidR="00960CE9">
                <w:rPr>
                  <w:color w:val="0000FF"/>
                </w:rPr>
                <w:t>Абзац третий пункта 78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Ограждения и защитные устройства окрашены в цвета безопасности</w:t>
            </w:r>
          </w:p>
        </w:tc>
        <w:tc>
          <w:tcPr>
            <w:tcW w:w="5160" w:type="dxa"/>
          </w:tcPr>
          <w:p w:rsidR="00960CE9" w:rsidRDefault="00DA4392">
            <w:pPr>
              <w:pStyle w:val="ConsPlusNormal"/>
            </w:pPr>
            <w:hyperlink r:id="rId1077" w:history="1">
              <w:r w:rsidR="00960CE9">
                <w:rPr>
                  <w:color w:val="0000FF"/>
                </w:rPr>
                <w:t>Пункт 91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98" w:name="P8375"/>
            <w:bookmarkEnd w:id="9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99" w:name="P8389"/>
      <w:bookmarkEnd w:id="99"/>
      <w:r>
        <w:t>Проверочный лист (список контрольных вопросов) N 50</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 xml:space="preserve">по эксплуатации сетей водоснабжения и канализации" </w:t>
      </w:r>
      <w:hyperlink w:anchor="P8525"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прошли обучение по охране труда в установленном порядке</w:t>
            </w:r>
          </w:p>
        </w:tc>
        <w:tc>
          <w:tcPr>
            <w:tcW w:w="5160" w:type="dxa"/>
          </w:tcPr>
          <w:p w:rsidR="00960CE9" w:rsidRDefault="00DA4392">
            <w:pPr>
              <w:pStyle w:val="ConsPlusNormal"/>
            </w:pPr>
            <w:hyperlink r:id="rId1078" w:history="1">
              <w:r w:rsidR="00960CE9">
                <w:rPr>
                  <w:color w:val="0000FF"/>
                </w:rPr>
                <w:t>Пункт 1.1.14</w:t>
              </w:r>
            </w:hyperlink>
            <w:r w:rsidR="00960CE9">
              <w:t xml:space="preserve"> Межотраслевых правил по охране труда при эксплуатации водопроводно-канализационного хозяйства, утвержденных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Регистрационный N 3847 Текст постановления опубликован в "Российской газете" от 26 октября 2002 г. N 204, в "Строительной газете" от 1 ноября 2002 г. N 44, в "Строительной газете" от 8 ноября 2002 г. N 45, в Бюллетене нормативных актов федеральных органов исполнительной власти от 25 ноября 2002 г. N 47, в Бюллетене Министерства труда и социального развития Российской Федерации, 2002 г., N 11)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 xml:space="preserve">Работодателем организовано обучение вновь принятых работников непосредственно в организациях или в учебных центрах по программам, разработанным и утвержденным организациями или учебными центрами в соответствии с типовыми программами и настоящими </w:t>
            </w:r>
            <w:hyperlink r:id="rId1079" w:history="1">
              <w:r>
                <w:rPr>
                  <w:color w:val="0000FF"/>
                </w:rPr>
                <w:t>Правилами</w:t>
              </w:r>
            </w:hyperlink>
            <w:r>
              <w:t>.</w:t>
            </w:r>
          </w:p>
        </w:tc>
        <w:tc>
          <w:tcPr>
            <w:tcW w:w="5160" w:type="dxa"/>
          </w:tcPr>
          <w:p w:rsidR="00960CE9" w:rsidRDefault="00DA4392">
            <w:pPr>
              <w:pStyle w:val="ConsPlusNormal"/>
            </w:pPr>
            <w:hyperlink r:id="rId1080" w:history="1">
              <w:r w:rsidR="00960CE9">
                <w:rPr>
                  <w:color w:val="0000FF"/>
                </w:rPr>
                <w:t>Пункт 3.19</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В организации есть протокол проверки знаний руководителей и специалистов</w:t>
            </w:r>
          </w:p>
        </w:tc>
        <w:tc>
          <w:tcPr>
            <w:tcW w:w="5160" w:type="dxa"/>
          </w:tcPr>
          <w:p w:rsidR="00960CE9" w:rsidRDefault="00DA4392">
            <w:pPr>
              <w:pStyle w:val="ConsPlusNormal"/>
            </w:pPr>
            <w:hyperlink r:id="rId1081" w:history="1">
              <w:r w:rsidR="00960CE9">
                <w:rPr>
                  <w:color w:val="0000FF"/>
                </w:rPr>
                <w:t>Пункт 3.29</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К работе на оборудовании допущены работники, прошедшие специальное обучение и проверку знаний</w:t>
            </w:r>
          </w:p>
        </w:tc>
        <w:tc>
          <w:tcPr>
            <w:tcW w:w="5160" w:type="dxa"/>
          </w:tcPr>
          <w:p w:rsidR="00960CE9" w:rsidRDefault="00DA4392">
            <w:pPr>
              <w:pStyle w:val="ConsPlusNormal"/>
            </w:pPr>
            <w:hyperlink r:id="rId1082" w:history="1">
              <w:r w:rsidR="00960CE9">
                <w:rPr>
                  <w:color w:val="0000FF"/>
                </w:rPr>
                <w:t>Пункт 2.8.11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эксплуатирующие водопроводно-канализационное хозяйство, имеют профессиональную подготовку (в том числе и по безопасности труда), соответствующую характеру выполняемых работ.</w:t>
            </w:r>
          </w:p>
        </w:tc>
        <w:tc>
          <w:tcPr>
            <w:tcW w:w="5160" w:type="dxa"/>
          </w:tcPr>
          <w:p w:rsidR="00960CE9" w:rsidRDefault="00DA4392">
            <w:pPr>
              <w:pStyle w:val="ConsPlusNormal"/>
            </w:pPr>
            <w:hyperlink r:id="rId1083" w:history="1">
              <w:r w:rsidR="00960CE9">
                <w:rPr>
                  <w:color w:val="0000FF"/>
                </w:rPr>
                <w:t>Пункт 3.4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У работников, прошедших производственное обучение имеется удостоверение на право самостоятельной работы</w:t>
            </w:r>
          </w:p>
        </w:tc>
        <w:tc>
          <w:tcPr>
            <w:tcW w:w="5160" w:type="dxa"/>
          </w:tcPr>
          <w:p w:rsidR="00960CE9" w:rsidRDefault="00DA4392">
            <w:pPr>
              <w:pStyle w:val="ConsPlusNormal"/>
            </w:pPr>
            <w:hyperlink r:id="rId1084" w:history="1">
              <w:r w:rsidR="00960CE9">
                <w:rPr>
                  <w:color w:val="0000FF"/>
                </w:rPr>
                <w:t>Пункт 3.21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Мероприятия по предупреждению и ликвидации аварий при работе на заглубленных объектах утверждены работодателем. Работники обучены действиям в аварийных ситуациях.</w:t>
            </w:r>
          </w:p>
        </w:tc>
        <w:tc>
          <w:tcPr>
            <w:tcW w:w="5160" w:type="dxa"/>
          </w:tcPr>
          <w:p w:rsidR="00960CE9" w:rsidRDefault="00DA4392">
            <w:pPr>
              <w:pStyle w:val="ConsPlusNormal"/>
            </w:pPr>
            <w:hyperlink r:id="rId1085" w:history="1">
              <w:r w:rsidR="00960CE9">
                <w:rPr>
                  <w:color w:val="0000FF"/>
                </w:rPr>
                <w:t>Пункт 2.4.15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Все члены бригады по эксплуатации и ремонту сетей и сооружений водоснабжения и канализации обучены приемам оказания первой доврачебной помощи пострадавшим.</w:t>
            </w:r>
          </w:p>
        </w:tc>
        <w:tc>
          <w:tcPr>
            <w:tcW w:w="5160" w:type="dxa"/>
          </w:tcPr>
          <w:p w:rsidR="00960CE9" w:rsidRDefault="00DA4392">
            <w:pPr>
              <w:pStyle w:val="ConsPlusNormal"/>
            </w:pPr>
            <w:hyperlink r:id="rId1086" w:history="1">
              <w:r w:rsidR="00960CE9">
                <w:rPr>
                  <w:color w:val="0000FF"/>
                </w:rPr>
                <w:t>Пункт 5.1.20</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 xml:space="preserve">Работодателем разработаны инструкции по охране труда для профессий и видов выполняемых работ, которые утверждены локальными нормативными актами работодателя с учетом мнения соответствующего </w:t>
            </w:r>
            <w:r>
              <w:lastRenderedPageBreak/>
              <w:t>профсоюзного органа либо иного уполномоченного работниками представительного органа.</w:t>
            </w:r>
          </w:p>
        </w:tc>
        <w:tc>
          <w:tcPr>
            <w:tcW w:w="5160" w:type="dxa"/>
          </w:tcPr>
          <w:p w:rsidR="00960CE9" w:rsidRDefault="00DA4392">
            <w:pPr>
              <w:pStyle w:val="ConsPlusNormal"/>
            </w:pPr>
            <w:hyperlink r:id="rId1087" w:history="1">
              <w:r w:rsidR="00960CE9">
                <w:rPr>
                  <w:color w:val="0000FF"/>
                </w:rPr>
                <w:t>Пункт 1.1.5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10</w:t>
            </w:r>
          </w:p>
        </w:tc>
        <w:tc>
          <w:tcPr>
            <w:tcW w:w="5669" w:type="dxa"/>
          </w:tcPr>
          <w:p w:rsidR="00960CE9" w:rsidRDefault="00960CE9">
            <w:pPr>
              <w:pStyle w:val="ConsPlusNormal"/>
            </w:pPr>
            <w:r>
              <w:t>В организации есть утвержденные руководителем инструкции по охране труда для работы. В них изложены требования:</w:t>
            </w:r>
          </w:p>
          <w:p w:rsidR="00960CE9" w:rsidRDefault="00960CE9">
            <w:pPr>
              <w:pStyle w:val="ConsPlusNormal"/>
            </w:pPr>
            <w:r>
              <w:t>а) организации работы насосной станции в нормальном режиме;</w:t>
            </w:r>
          </w:p>
          <w:p w:rsidR="00960CE9" w:rsidRDefault="00960CE9">
            <w:pPr>
              <w:pStyle w:val="ConsPlusNormal"/>
            </w:pPr>
            <w:r>
              <w:t>б) организации работы насосной станции в аварийном режиме;</w:t>
            </w:r>
          </w:p>
          <w:p w:rsidR="00960CE9" w:rsidRDefault="00960CE9">
            <w:pPr>
              <w:pStyle w:val="ConsPlusNormal"/>
            </w:pPr>
            <w:r>
              <w:t>в) профилактического и других видов ремонта оборудования и систем;</w:t>
            </w:r>
          </w:p>
          <w:p w:rsidR="00960CE9" w:rsidRDefault="00960CE9">
            <w:pPr>
              <w:pStyle w:val="ConsPlusNormal"/>
            </w:pPr>
            <w:r>
              <w:t>г) эксплуатации контрольно-измерительных приборов, систем вентиляции, отопления, технологического, вспомогательного, подъемно-транспортного и другого оборудования;</w:t>
            </w:r>
          </w:p>
          <w:p w:rsidR="00960CE9" w:rsidRDefault="00960CE9">
            <w:pPr>
              <w:pStyle w:val="ConsPlusNormal"/>
            </w:pPr>
            <w:r>
              <w:t>д) безопасной эксплуатации электродвигателей, учитывающие виды электрических машин, особенности пускорегулирующих устройств, специфику механизмов, технологических схем и т.д.;</w:t>
            </w:r>
          </w:p>
          <w:p w:rsidR="00960CE9" w:rsidRDefault="00960CE9">
            <w:pPr>
              <w:pStyle w:val="ConsPlusNormal"/>
            </w:pPr>
            <w:r>
              <w:t>е) осуществления мер безопасности и охраны труда.</w:t>
            </w:r>
          </w:p>
          <w:p w:rsidR="00960CE9" w:rsidRDefault="00960CE9">
            <w:pPr>
              <w:pStyle w:val="ConsPlusNormal"/>
            </w:pPr>
            <w:r>
              <w:t>В инструкциях должны быть определены обязанности работников каждой профессии, обслуживающих насосные станции, а также смежных структурных подразделений по уходу, обслуживанию и ремонту оборудования и систем.</w:t>
            </w:r>
          </w:p>
        </w:tc>
        <w:tc>
          <w:tcPr>
            <w:tcW w:w="5160" w:type="dxa"/>
          </w:tcPr>
          <w:p w:rsidR="00960CE9" w:rsidRDefault="00DA4392">
            <w:pPr>
              <w:pStyle w:val="ConsPlusNormal"/>
            </w:pPr>
            <w:hyperlink r:id="rId1088" w:history="1">
              <w:r w:rsidR="00960CE9">
                <w:rPr>
                  <w:color w:val="0000FF"/>
                </w:rPr>
                <w:t>Пункт 5.4.8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С работниками, осуществляющими отбор проб проводится инструктаж по безопасности работы с источниками инфекций.</w:t>
            </w:r>
          </w:p>
        </w:tc>
        <w:tc>
          <w:tcPr>
            <w:tcW w:w="5160" w:type="dxa"/>
          </w:tcPr>
          <w:p w:rsidR="00960CE9" w:rsidRDefault="00DA4392">
            <w:pPr>
              <w:pStyle w:val="ConsPlusNormal"/>
            </w:pPr>
            <w:hyperlink r:id="rId1089" w:history="1">
              <w:r w:rsidR="00960CE9">
                <w:rPr>
                  <w:color w:val="0000FF"/>
                </w:rPr>
                <w:t>Пункт 2.5.9</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 xml:space="preserve">Работники, допускаемые к работам с приборами с ртутным наполнением, проходят предварительный медицинский осмотр, специальное обучение, инструктаж и проверку знаний по профессиональной подготовке (в </w:t>
            </w:r>
            <w:r>
              <w:lastRenderedPageBreak/>
              <w:t>том числе - безопасности труда).</w:t>
            </w:r>
          </w:p>
        </w:tc>
        <w:tc>
          <w:tcPr>
            <w:tcW w:w="5160" w:type="dxa"/>
          </w:tcPr>
          <w:p w:rsidR="00960CE9" w:rsidRDefault="00DA4392">
            <w:pPr>
              <w:pStyle w:val="ConsPlusNormal"/>
            </w:pPr>
            <w:hyperlink r:id="rId1090" w:history="1">
              <w:r w:rsidR="00960CE9">
                <w:rPr>
                  <w:color w:val="0000FF"/>
                </w:rPr>
                <w:t>Пункт 2.6.2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00" w:name="P8525"/>
            <w:bookmarkEnd w:id="100"/>
            <w:r>
              <w:lastRenderedPageBreak/>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01" w:name="P8539"/>
      <w:bookmarkEnd w:id="101"/>
      <w:r>
        <w:t>Проверочный лист (список контрольных вопросов) N 51</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при работах с ядохимикатами (пестицидами)</w:t>
      </w:r>
    </w:p>
    <w:p w:rsidR="00960CE9" w:rsidRDefault="00960CE9">
      <w:pPr>
        <w:pStyle w:val="ConsPlusNormal"/>
        <w:jc w:val="center"/>
      </w:pPr>
      <w:r>
        <w:t xml:space="preserve">и минеральными удобрениями" </w:t>
      </w:r>
      <w:hyperlink w:anchor="P862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Работы, связанные с транспортировкой сильнодействующих и ядовитых веществ проводятся по наряду-допуску.</w:t>
            </w:r>
          </w:p>
        </w:tc>
        <w:tc>
          <w:tcPr>
            <w:tcW w:w="5160" w:type="dxa"/>
          </w:tcPr>
          <w:p w:rsidR="00960CE9" w:rsidRDefault="00DA4392">
            <w:pPr>
              <w:pStyle w:val="ConsPlusNormal"/>
            </w:pPr>
            <w:hyperlink r:id="rId1091" w:history="1">
              <w:r w:rsidR="00960CE9">
                <w:rPr>
                  <w:color w:val="0000FF"/>
                </w:rPr>
                <w:t>Пункт 17</w:t>
              </w:r>
            </w:hyperlink>
            <w:r w:rsidR="00960CE9">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07 июля 2015 г. N 439н (Зарегистрировано в Минюсте России 11 августа 2015 г. Регистрационный N 38474) Текст приказа опубликован на "Официальном интернет-портале правовой информации" (www.pravo.gov.ru) 13 августа 2015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В организации имеются лопаты, совки или разбрасыватели удобрений, а также средства индивидуальной защиты рук.</w:t>
            </w:r>
          </w:p>
        </w:tc>
        <w:tc>
          <w:tcPr>
            <w:tcW w:w="5160" w:type="dxa"/>
          </w:tcPr>
          <w:p w:rsidR="00960CE9" w:rsidRDefault="00DA4392">
            <w:pPr>
              <w:pStyle w:val="ConsPlusNormal"/>
            </w:pPr>
            <w:hyperlink r:id="rId1092" w:history="1">
              <w:r w:rsidR="00960CE9">
                <w:rPr>
                  <w:color w:val="0000FF"/>
                </w:rPr>
                <w:t>Пункт 248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Переливание жидких минеральных удобрений из одной емкости в другую производится с применением "газовой обвязки".</w:t>
            </w:r>
          </w:p>
        </w:tc>
        <w:tc>
          <w:tcPr>
            <w:tcW w:w="5160" w:type="dxa"/>
          </w:tcPr>
          <w:p w:rsidR="00960CE9" w:rsidRDefault="00DA4392">
            <w:pPr>
              <w:pStyle w:val="ConsPlusNormal"/>
            </w:pPr>
            <w:hyperlink r:id="rId1093" w:history="1">
              <w:r w:rsidR="00960CE9">
                <w:rPr>
                  <w:color w:val="0000FF"/>
                </w:rPr>
                <w:t>Пункт 329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Остатки неиспользованных удобрений хранятся на складе.</w:t>
            </w:r>
          </w:p>
        </w:tc>
        <w:tc>
          <w:tcPr>
            <w:tcW w:w="5160" w:type="dxa"/>
          </w:tcPr>
          <w:p w:rsidR="00960CE9" w:rsidRDefault="00DA4392">
            <w:pPr>
              <w:pStyle w:val="ConsPlusNormal"/>
            </w:pPr>
            <w:hyperlink r:id="rId1094" w:history="1">
              <w:r w:rsidR="00960CE9">
                <w:rPr>
                  <w:color w:val="0000FF"/>
                </w:rPr>
                <w:t>Пункт 334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02" w:name="P8621"/>
            <w:bookmarkEnd w:id="10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03" w:name="P8635"/>
      <w:bookmarkEnd w:id="103"/>
      <w:r>
        <w:t>Проверочный лист (список контрольных вопросов) N 52</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в химических лабораториях" </w:t>
      </w:r>
      <w:hyperlink w:anchor="P8802"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работ допущены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1095" w:history="1">
              <w:r w:rsidR="00960CE9">
                <w:rPr>
                  <w:color w:val="0000FF"/>
                </w:rPr>
                <w:t>Пункт 9</w:t>
              </w:r>
            </w:hyperlink>
            <w:r w:rsidR="00960CE9">
              <w:t xml:space="preserve"> Правил по охране труда при использовании отдельных видов химических веществ и материалов, утвержденных приказом Министерства труда и социальной защиты Российской Федерации от 19 апреля 2017 г. N 371н (Зарегистрировано в Минюсте России 25 мая 2017 г. Регистрационный N 46835) Текст приказа опубликован на "Официальном интернет-портале правовой информации" (www.pravo.gov.ru) 26 мая 2017 г. (далее - Правила),</w:t>
            </w:r>
          </w:p>
          <w:p w:rsidR="00960CE9" w:rsidRDefault="00DA4392">
            <w:pPr>
              <w:pStyle w:val="ConsPlusNormal"/>
            </w:pPr>
            <w:hyperlink r:id="rId1096" w:history="1">
              <w:r w:rsidR="00960CE9">
                <w:rPr>
                  <w:color w:val="0000FF"/>
                </w:rPr>
                <w:t>Пункт 10.6</w:t>
              </w:r>
            </w:hyperlink>
            <w:r w:rsidR="00960CE9">
              <w:t xml:space="preserve"> Правил по охране труда при использовании химических веществ, утвержденных постановлением Министерство труда и социального развития Российской Федерации от 17 сентября 1997 г. N 44 "Об утверждении Правил по охране труда при использовании химических веществ" (Опубликован: Бюллетень Министерства труда и социального развития РФ N 10, 1997 год) (далее - ПОТ Р М-004-97)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960CE9" w:rsidRDefault="00DA4392">
            <w:pPr>
              <w:pStyle w:val="ConsPlusNormal"/>
            </w:pPr>
            <w:hyperlink r:id="rId1097" w:history="1">
              <w:r w:rsidR="00960CE9">
                <w:rPr>
                  <w:color w:val="0000FF"/>
                </w:rPr>
                <w:t>Абзац второй пункта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Лица, допускаемые к работе с химическими веществами, имеют профессиональную подготовку.</w:t>
            </w:r>
          </w:p>
        </w:tc>
        <w:tc>
          <w:tcPr>
            <w:tcW w:w="5160" w:type="dxa"/>
          </w:tcPr>
          <w:p w:rsidR="00960CE9" w:rsidRDefault="00DA4392">
            <w:pPr>
              <w:pStyle w:val="ConsPlusNormal"/>
            </w:pPr>
            <w:hyperlink r:id="rId1098" w:history="1">
              <w:r w:rsidR="00960CE9">
                <w:rPr>
                  <w:color w:val="0000FF"/>
                </w:rPr>
                <w:t>Пункт 10.5</w:t>
              </w:r>
            </w:hyperlink>
            <w:r w:rsidR="00960CE9">
              <w:t xml:space="preserve"> ПОТ Р М-004-97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1099" w:history="1">
              <w:r w:rsidR="00960CE9">
                <w:rPr>
                  <w:color w:val="0000FF"/>
                </w:rPr>
                <w:t>Пункт 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обеспечены специальной одеждой, специальной обувью (далее - СИЗ).</w:t>
            </w:r>
          </w:p>
        </w:tc>
        <w:tc>
          <w:tcPr>
            <w:tcW w:w="5160" w:type="dxa"/>
          </w:tcPr>
          <w:p w:rsidR="00960CE9" w:rsidRDefault="00DA4392">
            <w:pPr>
              <w:pStyle w:val="ConsPlusNormal"/>
            </w:pPr>
            <w:hyperlink r:id="rId1100" w:history="1">
              <w:r w:rsidR="00960CE9">
                <w:rPr>
                  <w:color w:val="0000FF"/>
                </w:rPr>
                <w:t>Пункт 11</w:t>
              </w:r>
            </w:hyperlink>
            <w:r w:rsidR="00960CE9">
              <w:t xml:space="preserve"> Правил</w:t>
            </w:r>
          </w:p>
          <w:p w:rsidR="00960CE9" w:rsidRDefault="00DA4392">
            <w:pPr>
              <w:pStyle w:val="ConsPlusNormal"/>
            </w:pPr>
            <w:hyperlink r:id="rId1101" w:history="1">
              <w:r w:rsidR="00960CE9">
                <w:rPr>
                  <w:color w:val="0000FF"/>
                </w:rPr>
                <w:t>Пункт 11.1</w:t>
              </w:r>
            </w:hyperlink>
            <w:r w:rsidR="00960CE9">
              <w:t xml:space="preserve"> ПОТ Р М-004-97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У работодателя имеется утвержденный Перечень работ с повышенной опасностью, на производство которых выдается наряд-допуск.</w:t>
            </w:r>
          </w:p>
        </w:tc>
        <w:tc>
          <w:tcPr>
            <w:tcW w:w="5160" w:type="dxa"/>
          </w:tcPr>
          <w:p w:rsidR="00960CE9" w:rsidRDefault="00DA4392">
            <w:pPr>
              <w:pStyle w:val="ConsPlusNormal"/>
            </w:pPr>
            <w:hyperlink r:id="rId1102" w:history="1">
              <w:r w:rsidR="00960CE9">
                <w:rPr>
                  <w:color w:val="0000FF"/>
                </w:rPr>
                <w:t>Пункт 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Наряд-допуск содержит следующую информацию: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103" w:history="1">
              <w:r w:rsidR="00960CE9">
                <w:rPr>
                  <w:color w:val="0000FF"/>
                </w:rPr>
                <w:t>Абзац второй пункта 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 организации есть локальный нормативный акт, устанавливающий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w:t>
            </w:r>
          </w:p>
        </w:tc>
        <w:tc>
          <w:tcPr>
            <w:tcW w:w="5160" w:type="dxa"/>
          </w:tcPr>
          <w:p w:rsidR="00960CE9" w:rsidRDefault="00DA4392">
            <w:pPr>
              <w:pStyle w:val="ConsPlusNormal"/>
            </w:pPr>
            <w:hyperlink r:id="rId1104" w:history="1">
              <w:r w:rsidR="00960CE9">
                <w:rPr>
                  <w:color w:val="0000FF"/>
                </w:rPr>
                <w:t>Абзац 3 пункта 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 xml:space="preserve">Работы с повышенной опасностью выполняются в </w:t>
            </w:r>
            <w:r>
              <w:lastRenderedPageBreak/>
              <w:t>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5160" w:type="dxa"/>
          </w:tcPr>
          <w:p w:rsidR="00960CE9" w:rsidRDefault="00DA4392">
            <w:pPr>
              <w:pStyle w:val="ConsPlusNormal"/>
            </w:pPr>
            <w:hyperlink r:id="rId1105" w:history="1">
              <w:r w:rsidR="00960CE9">
                <w:rPr>
                  <w:color w:val="0000FF"/>
                </w:rPr>
                <w:t>Пункт 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10</w:t>
            </w:r>
          </w:p>
        </w:tc>
        <w:tc>
          <w:tcPr>
            <w:tcW w:w="5669" w:type="dxa"/>
          </w:tcPr>
          <w:p w:rsidR="00960CE9" w:rsidRDefault="00960CE9">
            <w:pPr>
              <w:pStyle w:val="ConsPlusNormal"/>
            </w:pPr>
            <w:r>
              <w:t>В организации есть журнал учета оформленных и выданных нарядов-допусков. При ведении записей в журнале отражены следующие сведения:</w:t>
            </w:r>
          </w:p>
          <w:p w:rsidR="00960CE9" w:rsidRDefault="00960CE9">
            <w:pPr>
              <w:pStyle w:val="ConsPlusNormal"/>
            </w:pPr>
            <w:r>
              <w:t>1) название подразделения;</w:t>
            </w:r>
          </w:p>
          <w:p w:rsidR="00960CE9" w:rsidRDefault="00960CE9">
            <w:pPr>
              <w:pStyle w:val="ConsPlusNormal"/>
            </w:pPr>
            <w:r>
              <w:t>2) номер наряда-допуска;</w:t>
            </w:r>
          </w:p>
          <w:p w:rsidR="00960CE9" w:rsidRDefault="00960CE9">
            <w:pPr>
              <w:pStyle w:val="ConsPlusNormal"/>
            </w:pPr>
            <w:r>
              <w:t>3) дату выдачи наряда-допуска;</w:t>
            </w:r>
          </w:p>
          <w:p w:rsidR="00960CE9" w:rsidRDefault="00960CE9">
            <w:pPr>
              <w:pStyle w:val="ConsPlusNormal"/>
            </w:pPr>
            <w:r>
              <w:t>4) краткое описание работ по наряду-допуску;</w:t>
            </w:r>
          </w:p>
          <w:p w:rsidR="00960CE9" w:rsidRDefault="00960CE9">
            <w:pPr>
              <w:pStyle w:val="ConsPlusNormal"/>
            </w:pPr>
            <w:r>
              <w:t>5) срок, на который выдан наряд-допуск;</w:t>
            </w:r>
          </w:p>
          <w:p w:rsidR="00960CE9" w:rsidRDefault="00960CE9">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960CE9" w:rsidRDefault="00960CE9">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960CE9" w:rsidRDefault="00DA4392">
            <w:pPr>
              <w:pStyle w:val="ConsPlusNormal"/>
            </w:pPr>
            <w:hyperlink r:id="rId1106" w:history="1">
              <w:r w:rsidR="00960CE9">
                <w:rPr>
                  <w:color w:val="0000FF"/>
                </w:rPr>
                <w:t>Пункт 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В организации есть утвержденный работодателем Перечень работ с повышенной опасностью, которые допускается производить без оформления наряда-допуска.</w:t>
            </w:r>
          </w:p>
        </w:tc>
        <w:tc>
          <w:tcPr>
            <w:tcW w:w="5160" w:type="dxa"/>
          </w:tcPr>
          <w:p w:rsidR="00960CE9" w:rsidRDefault="00DA4392">
            <w:pPr>
              <w:pStyle w:val="ConsPlusNormal"/>
            </w:pPr>
            <w:hyperlink r:id="rId1107" w:history="1">
              <w:r w:rsidR="00960CE9">
                <w:rPr>
                  <w:color w:val="0000FF"/>
                </w:rPr>
                <w:t>Пункт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 правилах внутреннего трудового распорядка установлены режимы труда и отдыха работников.</w:t>
            </w:r>
          </w:p>
        </w:tc>
        <w:tc>
          <w:tcPr>
            <w:tcW w:w="5160" w:type="dxa"/>
          </w:tcPr>
          <w:p w:rsidR="00960CE9" w:rsidRDefault="00DA4392">
            <w:pPr>
              <w:pStyle w:val="ConsPlusNormal"/>
            </w:pPr>
            <w:hyperlink r:id="rId1108"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Работодателем оборудованы санитарно-бытовые помещения, помещения для приема пищи, помещения для оказания медицинской помощи; оборудованы посты для оказания первой помощи, укомплектованные аптечками для оказания первой помощи.</w:t>
            </w:r>
          </w:p>
        </w:tc>
        <w:tc>
          <w:tcPr>
            <w:tcW w:w="5160" w:type="dxa"/>
          </w:tcPr>
          <w:p w:rsidR="00960CE9" w:rsidRDefault="00DA4392">
            <w:pPr>
              <w:pStyle w:val="ConsPlusNormal"/>
            </w:pPr>
            <w:hyperlink r:id="rId1109" w:history="1">
              <w:r w:rsidR="00960CE9">
                <w:rPr>
                  <w:color w:val="0000FF"/>
                </w:rPr>
                <w:t>Пункт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 xml:space="preserve">В производственных подразделениях в местах хранения </w:t>
            </w:r>
            <w:r>
              <w:lastRenderedPageBreak/>
              <w:t>химических веществ и выполнения работы с ними вывешены знаки безопасности с поясняющими надписями.</w:t>
            </w:r>
          </w:p>
        </w:tc>
        <w:tc>
          <w:tcPr>
            <w:tcW w:w="5160" w:type="dxa"/>
          </w:tcPr>
          <w:p w:rsidR="00960CE9" w:rsidRDefault="00DA4392">
            <w:pPr>
              <w:pStyle w:val="ConsPlusNormal"/>
            </w:pPr>
            <w:hyperlink r:id="rId1110" w:history="1">
              <w:r w:rsidR="00960CE9">
                <w:rPr>
                  <w:color w:val="0000FF"/>
                </w:rPr>
                <w:t>Пункт 24</w:t>
              </w:r>
            </w:hyperlink>
            <w:r w:rsidR="00960CE9">
              <w:t xml:space="preserve"> Правил</w:t>
            </w:r>
          </w:p>
          <w:p w:rsidR="00960CE9" w:rsidRDefault="00DA4392">
            <w:pPr>
              <w:pStyle w:val="ConsPlusNormal"/>
            </w:pPr>
            <w:hyperlink r:id="rId1111" w:history="1">
              <w:r w:rsidR="00960CE9">
                <w:rPr>
                  <w:color w:val="0000FF"/>
                </w:rPr>
                <w:t>Пункты 3.21</w:t>
              </w:r>
            </w:hyperlink>
            <w:r w:rsidR="00960CE9">
              <w:t xml:space="preserve">, </w:t>
            </w:r>
            <w:hyperlink r:id="rId1112" w:history="1">
              <w:r w:rsidR="00960CE9">
                <w:rPr>
                  <w:color w:val="0000FF"/>
                </w:rPr>
                <w:t>3.22</w:t>
              </w:r>
            </w:hyperlink>
            <w:r w:rsidR="00960CE9">
              <w:t xml:space="preserve"> ПОТ Р М-004-97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15</w:t>
            </w:r>
          </w:p>
        </w:tc>
        <w:tc>
          <w:tcPr>
            <w:tcW w:w="5669" w:type="dxa"/>
          </w:tcPr>
          <w:p w:rsidR="00960CE9" w:rsidRDefault="00960CE9">
            <w:pPr>
              <w:pStyle w:val="ConsPlusNormal"/>
            </w:pPr>
            <w:r>
              <w:t>Производственные подразделения,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оборудованы устройствами для промывания глаз и кожного покрова тела.</w:t>
            </w:r>
          </w:p>
        </w:tc>
        <w:tc>
          <w:tcPr>
            <w:tcW w:w="5160" w:type="dxa"/>
          </w:tcPr>
          <w:p w:rsidR="00960CE9" w:rsidRDefault="00DA4392">
            <w:pPr>
              <w:pStyle w:val="ConsPlusNormal"/>
            </w:pPr>
            <w:hyperlink r:id="rId1113" w:history="1">
              <w:r w:rsidR="00960CE9">
                <w:rPr>
                  <w:color w:val="0000FF"/>
                </w:rPr>
                <w:t>Пункт 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В местах хранения опасных химических веществ размещены памятки (инструкции), содержащие следующую информацию:</w:t>
            </w:r>
          </w:p>
          <w:p w:rsidR="00960CE9" w:rsidRDefault="00960CE9">
            <w:pPr>
              <w:pStyle w:val="ConsPlusNormal"/>
            </w:pPr>
            <w:r>
              <w:t>1) факторы риска для организма человека;</w:t>
            </w:r>
          </w:p>
          <w:p w:rsidR="00960CE9" w:rsidRDefault="00960CE9">
            <w:pPr>
              <w:pStyle w:val="ConsPlusNormal"/>
            </w:pPr>
            <w:r>
              <w:t>2) меры предосторожности;</w:t>
            </w:r>
          </w:p>
          <w:p w:rsidR="00960CE9" w:rsidRDefault="00960CE9">
            <w:pPr>
              <w:pStyle w:val="ConsPlusNormal"/>
            </w:pPr>
            <w:r>
              <w:t>3) классификацию веществ;</w:t>
            </w:r>
          </w:p>
          <w:p w:rsidR="00960CE9" w:rsidRDefault="00960CE9">
            <w:pPr>
              <w:pStyle w:val="ConsPlusNormal"/>
            </w:pPr>
            <w: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tc>
        <w:tc>
          <w:tcPr>
            <w:tcW w:w="5160" w:type="dxa"/>
          </w:tcPr>
          <w:p w:rsidR="00960CE9" w:rsidRDefault="00DA4392">
            <w:pPr>
              <w:pStyle w:val="ConsPlusNormal"/>
            </w:pPr>
            <w:hyperlink r:id="rId1114" w:history="1">
              <w:r w:rsidR="00960CE9">
                <w:rPr>
                  <w:color w:val="0000FF"/>
                </w:rPr>
                <w:t>Пункт 39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04" w:name="P8802"/>
            <w:bookmarkEnd w:id="10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05" w:name="P8816"/>
      <w:bookmarkEnd w:id="105"/>
      <w:r>
        <w:t>Проверочный лист (список контрольных вопросов) N 53</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при работах по монтажу, техническому обслуживанию</w:t>
      </w:r>
    </w:p>
    <w:p w:rsidR="00960CE9" w:rsidRDefault="00960CE9">
      <w:pPr>
        <w:pStyle w:val="ConsPlusNormal"/>
        <w:jc w:val="center"/>
      </w:pPr>
      <w:r>
        <w:t xml:space="preserve">и ремонту технологического оборудования" </w:t>
      </w:r>
      <w:hyperlink w:anchor="P900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Работодателем организовано обучение работников по охране труда и имеются в наличии протоколы проверки знаний требований охраны труда.</w:t>
            </w:r>
          </w:p>
        </w:tc>
        <w:tc>
          <w:tcPr>
            <w:tcW w:w="5160" w:type="dxa"/>
          </w:tcPr>
          <w:p w:rsidR="00960CE9" w:rsidRDefault="00DA4392">
            <w:pPr>
              <w:pStyle w:val="ConsPlusNormal"/>
            </w:pPr>
            <w:hyperlink r:id="rId1115" w:history="1">
              <w:r w:rsidR="00960CE9">
                <w:rPr>
                  <w:color w:val="0000FF"/>
                </w:rPr>
                <w:t>Абзац первый пункта 9</w:t>
              </w:r>
            </w:hyperlink>
            <w:r w:rsidR="00960CE9">
              <w:t xml:space="preserve"> Правил по охране труда при размещении, монтаже, техническом обслуживании и ремонте технологического оборудования, утвержденных приказом Министерства труда и социальной защиты Российской Федерации от 23 июня 2016 г. N 310н (Зарегистрировано в Минюсте России 15 июля 2016 г. Регистрационный N 42880 Текст приказа опубликован на "Официальном интернет-портале правовой информации" (www.pravo.gov.ru) 18 июля 2016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 xml:space="preserve">Работодателем организовано проведение проверки знаний работниками требований охраны труда не реже одного раза в двенадцать месяцев, а также организовано прохождение ими повторного инструктажа по охране труда не реже одного раза в три месяца, при организации </w:t>
            </w:r>
            <w:r>
              <w:lastRenderedPageBreak/>
              <w:t>выполнения работ, к которым предъявляются дополнительные (повышенные) требования охраны труда.</w:t>
            </w:r>
          </w:p>
        </w:tc>
        <w:tc>
          <w:tcPr>
            <w:tcW w:w="5160" w:type="dxa"/>
          </w:tcPr>
          <w:p w:rsidR="00960CE9" w:rsidRDefault="00DA4392">
            <w:pPr>
              <w:pStyle w:val="ConsPlusNormal"/>
            </w:pPr>
            <w:hyperlink r:id="rId1116" w:history="1">
              <w:r w:rsidR="00960CE9">
                <w:rPr>
                  <w:color w:val="0000FF"/>
                </w:rPr>
                <w:t>Абзац второй пункта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Работодатель обеспечил работников специальной одеждой, специальной обувью, средствами индивидуальной защиты (далее - СИЗ).</w:t>
            </w:r>
          </w:p>
        </w:tc>
        <w:tc>
          <w:tcPr>
            <w:tcW w:w="5160" w:type="dxa"/>
          </w:tcPr>
          <w:p w:rsidR="00960CE9" w:rsidRDefault="00DA4392">
            <w:pPr>
              <w:pStyle w:val="ConsPlusNormal"/>
            </w:pPr>
            <w:hyperlink r:id="rId1117" w:history="1">
              <w:r w:rsidR="00960CE9">
                <w:rPr>
                  <w:color w:val="0000FF"/>
                </w:rPr>
                <w:t>Абзац первый пункта 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Работодателем организовано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w:t>
            </w:r>
          </w:p>
        </w:tc>
        <w:tc>
          <w:tcPr>
            <w:tcW w:w="5160" w:type="dxa"/>
          </w:tcPr>
          <w:p w:rsidR="00960CE9" w:rsidRDefault="00DA4392">
            <w:pPr>
              <w:pStyle w:val="ConsPlusNormal"/>
            </w:pPr>
            <w:hyperlink r:id="rId1118" w:history="1">
              <w:r w:rsidR="00960CE9">
                <w:rPr>
                  <w:color w:val="0000FF"/>
                </w:rPr>
                <w:t>Абзац третий пункта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Перечень работ, выполняемых по нарядам-допускам, утвержден работодателем.</w:t>
            </w:r>
          </w:p>
        </w:tc>
        <w:tc>
          <w:tcPr>
            <w:tcW w:w="5160" w:type="dxa"/>
          </w:tcPr>
          <w:p w:rsidR="00960CE9" w:rsidRDefault="00DA4392">
            <w:pPr>
              <w:pStyle w:val="ConsPlusNormal"/>
            </w:pPr>
            <w:hyperlink r:id="rId1119" w:history="1">
              <w:r w:rsidR="00960CE9">
                <w:rPr>
                  <w:color w:val="0000FF"/>
                </w:rPr>
                <w:t>Пункт 60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Оформленные и выданные наряды-допуски учитываются в журнале.</w:t>
            </w:r>
          </w:p>
        </w:tc>
        <w:tc>
          <w:tcPr>
            <w:tcW w:w="5160" w:type="dxa"/>
          </w:tcPr>
          <w:p w:rsidR="00960CE9" w:rsidRDefault="00DA4392">
            <w:pPr>
              <w:pStyle w:val="ConsPlusNormal"/>
            </w:pPr>
            <w:hyperlink r:id="rId1120" w:history="1">
              <w:r w:rsidR="00960CE9">
                <w:rPr>
                  <w:color w:val="0000FF"/>
                </w:rPr>
                <w:t>Пункт 61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Нарядом-допуском определены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121" w:history="1">
              <w:r w:rsidR="00960CE9">
                <w:rPr>
                  <w:color w:val="0000FF"/>
                </w:rPr>
                <w:t>Абзац второй пункта 58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960CE9" w:rsidRDefault="00DA4392">
            <w:pPr>
              <w:pStyle w:val="ConsPlusNormal"/>
            </w:pPr>
            <w:hyperlink r:id="rId1122" w:history="1">
              <w:r w:rsidR="00960CE9">
                <w:rPr>
                  <w:color w:val="0000FF"/>
                </w:rPr>
                <w:t>Абзац третий пункта 58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утверждены инструкции по охране труда для каждого вида работ с повышенной опасностью.</w:t>
            </w:r>
          </w:p>
        </w:tc>
        <w:tc>
          <w:tcPr>
            <w:tcW w:w="5160" w:type="dxa"/>
          </w:tcPr>
          <w:p w:rsidR="00960CE9" w:rsidRDefault="00DA4392">
            <w:pPr>
              <w:pStyle w:val="ConsPlusNormal"/>
            </w:pPr>
            <w:hyperlink r:id="rId1123" w:history="1">
              <w:r w:rsidR="00960CE9">
                <w:rPr>
                  <w:color w:val="0000FF"/>
                </w:rPr>
                <w:t>Пункт 62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9</w:t>
            </w:r>
          </w:p>
        </w:tc>
        <w:tc>
          <w:tcPr>
            <w:tcW w:w="5669" w:type="dxa"/>
          </w:tcPr>
          <w:p w:rsidR="00960CE9" w:rsidRDefault="00960CE9">
            <w:pPr>
              <w:pStyle w:val="ConsPlusNormal"/>
            </w:pPr>
            <w:r>
              <w:t>Работники, допущенные к техническому обслуживанию электрооборудования, имеют соответствующую группу по электробезопасности.</w:t>
            </w:r>
          </w:p>
        </w:tc>
        <w:tc>
          <w:tcPr>
            <w:tcW w:w="5160" w:type="dxa"/>
          </w:tcPr>
          <w:p w:rsidR="00960CE9" w:rsidRDefault="00DA4392">
            <w:pPr>
              <w:pStyle w:val="ConsPlusNormal"/>
            </w:pPr>
            <w:hyperlink r:id="rId1124" w:history="1">
              <w:r w:rsidR="00960CE9">
                <w:rPr>
                  <w:color w:val="0000FF"/>
                </w:rPr>
                <w:t>Абзац второй пункта 124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Режимы труда и отдыха работников установлены правилами внутреннего трудового распорядка или иными локальными нормативными актами работодателя.</w:t>
            </w:r>
          </w:p>
        </w:tc>
        <w:tc>
          <w:tcPr>
            <w:tcW w:w="5160" w:type="dxa"/>
          </w:tcPr>
          <w:p w:rsidR="00960CE9" w:rsidRDefault="00DA4392">
            <w:pPr>
              <w:pStyle w:val="ConsPlusNormal"/>
            </w:pPr>
            <w:hyperlink r:id="rId1125" w:history="1">
              <w:r w:rsidR="00960CE9">
                <w:rPr>
                  <w:color w:val="0000FF"/>
                </w:rPr>
                <w:t>Пункт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Работодателем оборудованы санитарно-бытовые помещения, помещения для приема пищи, помещения для оказания медицинской помощи, организованы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w:t>
            </w:r>
          </w:p>
        </w:tc>
        <w:tc>
          <w:tcPr>
            <w:tcW w:w="5160" w:type="dxa"/>
          </w:tcPr>
          <w:p w:rsidR="00960CE9" w:rsidRDefault="00DA4392">
            <w:pPr>
              <w:pStyle w:val="ConsPlusNormal"/>
            </w:pPr>
            <w:hyperlink r:id="rId1126"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Работодателем разработана схема движения транспортных средств и пешеходов по территории организации.</w:t>
            </w:r>
          </w:p>
        </w:tc>
        <w:tc>
          <w:tcPr>
            <w:tcW w:w="5160" w:type="dxa"/>
          </w:tcPr>
          <w:p w:rsidR="00960CE9" w:rsidRDefault="00DA4392">
            <w:pPr>
              <w:pStyle w:val="ConsPlusNormal"/>
            </w:pPr>
            <w:hyperlink r:id="rId1127" w:history="1">
              <w:r w:rsidR="00960CE9">
                <w:rPr>
                  <w:color w:val="0000FF"/>
                </w:rPr>
                <w:t>Абзац первый пункта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На ограждениях траншей, подземных коммуникаций на территории организации установлены предупредительные надписи и знаки, а в ночное время - сигнальное освещение.</w:t>
            </w:r>
          </w:p>
        </w:tc>
        <w:tc>
          <w:tcPr>
            <w:tcW w:w="5160" w:type="dxa"/>
          </w:tcPr>
          <w:p w:rsidR="00960CE9" w:rsidRDefault="00DA4392">
            <w:pPr>
              <w:pStyle w:val="ConsPlusNormal"/>
            </w:pPr>
            <w:hyperlink r:id="rId1128" w:history="1">
              <w:r w:rsidR="00960CE9">
                <w:rPr>
                  <w:color w:val="0000FF"/>
                </w:rPr>
                <w:t>Абзац первый пункта 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Траншеи, подземные коммуникации на территории организации закрыты или ограждены.</w:t>
            </w:r>
          </w:p>
        </w:tc>
        <w:tc>
          <w:tcPr>
            <w:tcW w:w="5160" w:type="dxa"/>
          </w:tcPr>
          <w:p w:rsidR="00960CE9" w:rsidRDefault="00DA4392">
            <w:pPr>
              <w:pStyle w:val="ConsPlusNormal"/>
            </w:pPr>
            <w:hyperlink r:id="rId1129" w:history="1">
              <w:r w:rsidR="00960CE9">
                <w:rPr>
                  <w:color w:val="0000FF"/>
                </w:rPr>
                <w:t>Абзац первый пункта 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Колодцы и технологические емкости, расположенные на территории организации, закрыты.</w:t>
            </w:r>
          </w:p>
        </w:tc>
        <w:tc>
          <w:tcPr>
            <w:tcW w:w="5160" w:type="dxa"/>
          </w:tcPr>
          <w:p w:rsidR="00960CE9" w:rsidRDefault="00DA4392">
            <w:pPr>
              <w:pStyle w:val="ConsPlusNormal"/>
            </w:pPr>
            <w:hyperlink r:id="rId1130" w:history="1">
              <w:r w:rsidR="00960CE9">
                <w:rPr>
                  <w:color w:val="0000FF"/>
                </w:rPr>
                <w:t>Пункт 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Рабочие места, расположенные на открытом воздухе вне производственных помещений, оборудованы навесами или укрытиями для защиты работников от атмосферных осадков.</w:t>
            </w:r>
          </w:p>
        </w:tc>
        <w:tc>
          <w:tcPr>
            <w:tcW w:w="5160" w:type="dxa"/>
          </w:tcPr>
          <w:p w:rsidR="00960CE9" w:rsidRDefault="00DA4392">
            <w:pPr>
              <w:pStyle w:val="ConsPlusNormal"/>
            </w:pPr>
            <w:hyperlink r:id="rId1131" w:history="1">
              <w:r w:rsidR="00960CE9">
                <w:rPr>
                  <w:color w:val="0000FF"/>
                </w:rPr>
                <w:t>Абзац второй пункта 35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17</w:t>
            </w:r>
          </w:p>
        </w:tc>
        <w:tc>
          <w:tcPr>
            <w:tcW w:w="5669" w:type="dxa"/>
          </w:tcPr>
          <w:p w:rsidR="00960CE9" w:rsidRDefault="00960CE9">
            <w:pPr>
              <w:pStyle w:val="ConsPlusNormal"/>
            </w:pPr>
            <w:r>
              <w:t>Все движущиеся, вращающиеся и выступающие части технологического оборудования и вспомогательных механизмов ограждены или расположены так, чтобы исключалась возможность травмирования работников.</w:t>
            </w:r>
          </w:p>
        </w:tc>
        <w:tc>
          <w:tcPr>
            <w:tcW w:w="5160" w:type="dxa"/>
          </w:tcPr>
          <w:p w:rsidR="00960CE9" w:rsidRDefault="00DA4392">
            <w:pPr>
              <w:pStyle w:val="ConsPlusNormal"/>
            </w:pPr>
            <w:hyperlink r:id="rId1132" w:history="1">
              <w:r w:rsidR="00960CE9">
                <w:rPr>
                  <w:color w:val="0000FF"/>
                </w:rPr>
                <w:t>Абзац второй пункта 42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На пусковых устройствах вывешены запрещающие знаки: "Не включать! Работают люди".</w:t>
            </w:r>
          </w:p>
        </w:tc>
        <w:tc>
          <w:tcPr>
            <w:tcW w:w="5160" w:type="dxa"/>
          </w:tcPr>
          <w:p w:rsidR="00960CE9" w:rsidRDefault="00DA4392">
            <w:pPr>
              <w:pStyle w:val="ConsPlusNormal"/>
            </w:pPr>
            <w:hyperlink r:id="rId1133" w:history="1">
              <w:r w:rsidR="00960CE9">
                <w:rPr>
                  <w:color w:val="0000FF"/>
                </w:rPr>
                <w:t>Абзац третий пункта 113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На ограждениях вывешены знаки безопасности, плакаты и сигнальные устройства.</w:t>
            </w:r>
          </w:p>
        </w:tc>
        <w:tc>
          <w:tcPr>
            <w:tcW w:w="5160" w:type="dxa"/>
          </w:tcPr>
          <w:p w:rsidR="00960CE9" w:rsidRDefault="00DA4392">
            <w:pPr>
              <w:pStyle w:val="ConsPlusNormal"/>
            </w:pPr>
            <w:hyperlink r:id="rId1134" w:history="1">
              <w:r w:rsidR="00960CE9">
                <w:rPr>
                  <w:color w:val="0000FF"/>
                </w:rPr>
                <w:t>Абзац первый пункта 116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Движущиеся и вращающиеся части конвейеров и транспортеров, к которым возможен доступ работников, ограждены.</w:t>
            </w:r>
          </w:p>
        </w:tc>
        <w:tc>
          <w:tcPr>
            <w:tcW w:w="5160" w:type="dxa"/>
          </w:tcPr>
          <w:p w:rsidR="00960CE9" w:rsidRDefault="00DA4392">
            <w:pPr>
              <w:pStyle w:val="ConsPlusNormal"/>
            </w:pPr>
            <w:hyperlink r:id="rId1135" w:history="1">
              <w:r w:rsidR="00960CE9">
                <w:rPr>
                  <w:color w:val="0000FF"/>
                </w:rPr>
                <w:t>Пункт 144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В помещениях, где хранятся химические вещества и растворы, вывешены инструкции по безопасному обращению с ними.</w:t>
            </w:r>
          </w:p>
        </w:tc>
        <w:tc>
          <w:tcPr>
            <w:tcW w:w="5160" w:type="dxa"/>
          </w:tcPr>
          <w:p w:rsidR="00960CE9" w:rsidRDefault="00DA4392">
            <w:pPr>
              <w:pStyle w:val="ConsPlusNormal"/>
            </w:pPr>
            <w:hyperlink r:id="rId1136" w:history="1">
              <w:r w:rsidR="00960CE9">
                <w:rPr>
                  <w:color w:val="0000FF"/>
                </w:rPr>
                <w:t>Пункт 151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06" w:name="P9006"/>
            <w:bookmarkEnd w:id="10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07" w:name="P9020"/>
      <w:bookmarkEnd w:id="107"/>
      <w:r>
        <w:t>Проверочный лист (список контрольных вопросов) N 54</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 xml:space="preserve">по ремонту и обслуживанию грузоподъемных машин" </w:t>
      </w:r>
      <w:hyperlink w:anchor="P929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работ по ремонту и обслуживанию грузоподъемных машин работодателем допущены работники, прошедшие обязательный предварительный медицинский осмотр.</w:t>
            </w:r>
          </w:p>
        </w:tc>
        <w:tc>
          <w:tcPr>
            <w:tcW w:w="5160" w:type="dxa"/>
          </w:tcPr>
          <w:p w:rsidR="00960CE9" w:rsidRDefault="00DA4392">
            <w:pPr>
              <w:pStyle w:val="ConsPlusNormal"/>
            </w:pPr>
            <w:hyperlink r:id="rId1137" w:history="1">
              <w:r w:rsidR="00960CE9">
                <w:rPr>
                  <w:color w:val="0000FF"/>
                </w:rPr>
                <w:t>Пункт 10.3</w:t>
              </w:r>
            </w:hyperlink>
            <w:r w:rsidR="00960CE9">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года N 28 (Зарегистрирован в Минюсте РФ 19 июня 2003 г. Регистрационный N 4734,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К выполнению работ по ремонту и обслуживанию грузоподъемных машин работодателем допущены работники, прошедшие соответствующее обучение.</w:t>
            </w:r>
          </w:p>
        </w:tc>
        <w:tc>
          <w:tcPr>
            <w:tcW w:w="5160" w:type="dxa"/>
          </w:tcPr>
          <w:p w:rsidR="00960CE9" w:rsidRDefault="00DA4392">
            <w:pPr>
              <w:pStyle w:val="ConsPlusNormal"/>
            </w:pPr>
            <w:hyperlink r:id="rId1138" w:history="1">
              <w:r w:rsidR="00960CE9">
                <w:rPr>
                  <w:color w:val="0000FF"/>
                </w:rPr>
                <w:t>Пункт 10.5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blPrEx>
          <w:tblBorders>
            <w:insideH w:val="nil"/>
          </w:tblBorders>
        </w:tblPrEx>
        <w:tc>
          <w:tcPr>
            <w:tcW w:w="13609" w:type="dxa"/>
            <w:gridSpan w:val="6"/>
            <w:tcBorders>
              <w:bottom w:val="nil"/>
            </w:tcBorders>
          </w:tcPr>
          <w:p w:rsidR="00960CE9" w:rsidRDefault="00960CE9">
            <w:pPr>
              <w:pStyle w:val="ConsPlusNormal"/>
              <w:jc w:val="both"/>
            </w:pPr>
            <w:r>
              <w:rPr>
                <w:color w:val="0A2666"/>
              </w:rPr>
              <w:t>КонсультантПлюс: примечание.</w:t>
            </w:r>
          </w:p>
          <w:p w:rsidR="00960CE9" w:rsidRDefault="00960CE9">
            <w:pPr>
              <w:pStyle w:val="ConsPlusNormal"/>
              <w:jc w:val="both"/>
            </w:pPr>
            <w:r>
              <w:rPr>
                <w:color w:val="0A2666"/>
              </w:rPr>
              <w:t>Нумерация пунктов дана в соответствии с официальным текстом документа.</w:t>
            </w:r>
          </w:p>
        </w:tc>
      </w:tr>
      <w:tr w:rsidR="00960CE9">
        <w:tblPrEx>
          <w:tblBorders>
            <w:insideH w:val="nil"/>
          </w:tblBorders>
        </w:tblPrEx>
        <w:tc>
          <w:tcPr>
            <w:tcW w:w="700" w:type="dxa"/>
            <w:tcBorders>
              <w:top w:val="nil"/>
            </w:tcBorders>
          </w:tcPr>
          <w:p w:rsidR="00960CE9" w:rsidRDefault="00960CE9">
            <w:pPr>
              <w:pStyle w:val="ConsPlusNormal"/>
            </w:pPr>
            <w:r>
              <w:t>2.3.</w:t>
            </w:r>
          </w:p>
        </w:tc>
        <w:tc>
          <w:tcPr>
            <w:tcW w:w="5669" w:type="dxa"/>
            <w:tcBorders>
              <w:top w:val="nil"/>
            </w:tcBorders>
          </w:tcPr>
          <w:p w:rsidR="00960CE9" w:rsidRDefault="00960CE9">
            <w:pPr>
              <w:pStyle w:val="ConsPlusNormal"/>
            </w:pPr>
            <w:r>
              <w:t>К обслуживанию электрооборудования автокранов работодателем допускаются работники, имеющим соответствующие удостоверения.</w:t>
            </w:r>
          </w:p>
        </w:tc>
        <w:tc>
          <w:tcPr>
            <w:tcW w:w="5160" w:type="dxa"/>
            <w:tcBorders>
              <w:top w:val="nil"/>
            </w:tcBorders>
          </w:tcPr>
          <w:p w:rsidR="00960CE9" w:rsidRDefault="00DA4392">
            <w:pPr>
              <w:pStyle w:val="ConsPlusNormal"/>
            </w:pPr>
            <w:hyperlink r:id="rId1139" w:history="1">
              <w:r w:rsidR="00960CE9">
                <w:rPr>
                  <w:color w:val="0000FF"/>
                </w:rPr>
                <w:t>Пункт 2.4.3.6</w:t>
              </w:r>
            </w:hyperlink>
            <w:r w:rsidR="00960CE9">
              <w:t>. Межотраслевых правил по охране труда на автомобильном транспорте ПОТ РМ-027-2003</w:t>
            </w:r>
          </w:p>
        </w:tc>
        <w:tc>
          <w:tcPr>
            <w:tcW w:w="700" w:type="dxa"/>
            <w:tcBorders>
              <w:top w:val="nil"/>
            </w:tcBorders>
          </w:tcPr>
          <w:p w:rsidR="00960CE9" w:rsidRDefault="00960CE9">
            <w:pPr>
              <w:pStyle w:val="ConsPlusNormal"/>
            </w:pPr>
          </w:p>
        </w:tc>
        <w:tc>
          <w:tcPr>
            <w:tcW w:w="700" w:type="dxa"/>
            <w:tcBorders>
              <w:top w:val="nil"/>
            </w:tcBorders>
          </w:tcPr>
          <w:p w:rsidR="00960CE9" w:rsidRDefault="00960CE9">
            <w:pPr>
              <w:pStyle w:val="ConsPlusNormal"/>
            </w:pPr>
          </w:p>
        </w:tc>
        <w:tc>
          <w:tcPr>
            <w:tcW w:w="680" w:type="dxa"/>
            <w:tcBorders>
              <w:top w:val="nil"/>
            </w:tcBorders>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К управлению грузоподъемными механизмами с пола работодателем допускаются работники, прошедшие соответствующее обучение и ежегодную проверку знаний по управлению грузоподъемными механизмами</w:t>
            </w:r>
          </w:p>
        </w:tc>
        <w:tc>
          <w:tcPr>
            <w:tcW w:w="5160" w:type="dxa"/>
          </w:tcPr>
          <w:p w:rsidR="00960CE9" w:rsidRDefault="00DA4392">
            <w:pPr>
              <w:pStyle w:val="ConsPlusNormal"/>
            </w:pPr>
            <w:hyperlink r:id="rId1140" w:history="1">
              <w:r w:rsidR="00960CE9">
                <w:rPr>
                  <w:color w:val="0000FF"/>
                </w:rPr>
                <w:t>Пункт 7.5.15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осуществляющие работы по ремонту и обслуживанию грузоподъемных машин, обеспечены средствами индивидуальной защиты, специальной одеждой и специальной обувью.</w:t>
            </w:r>
          </w:p>
        </w:tc>
        <w:tc>
          <w:tcPr>
            <w:tcW w:w="5160" w:type="dxa"/>
          </w:tcPr>
          <w:p w:rsidR="00960CE9" w:rsidRDefault="00DA4392">
            <w:pPr>
              <w:pStyle w:val="ConsPlusNormal"/>
            </w:pPr>
            <w:hyperlink r:id="rId1141" w:history="1">
              <w:r w:rsidR="00960CE9">
                <w:rPr>
                  <w:color w:val="0000FF"/>
                </w:rPr>
                <w:t>Пункт 11.4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Работники, производящие обслуживание и ремонт внутризаводского автотранспорта, обеспечены соответствующими исправными инструментами, приспособлениями.</w:t>
            </w:r>
          </w:p>
        </w:tc>
        <w:tc>
          <w:tcPr>
            <w:tcW w:w="5160" w:type="dxa"/>
          </w:tcPr>
          <w:p w:rsidR="00960CE9" w:rsidRDefault="00DA4392">
            <w:pPr>
              <w:pStyle w:val="ConsPlusNormal"/>
            </w:pPr>
            <w:hyperlink r:id="rId1142" w:history="1">
              <w:r w:rsidR="00960CE9">
                <w:rPr>
                  <w:color w:val="0000FF"/>
                </w:rPr>
                <w:t>Пункт 2.1.1.10</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При необходимости выполнения работ под автотранспортным средством, находящимся вне осмотровой канавы, подъемника, эстакады, работники обеспечены лежаками.</w:t>
            </w:r>
          </w:p>
        </w:tc>
        <w:tc>
          <w:tcPr>
            <w:tcW w:w="5160" w:type="dxa"/>
          </w:tcPr>
          <w:p w:rsidR="00960CE9" w:rsidRDefault="00DA4392">
            <w:pPr>
              <w:pStyle w:val="ConsPlusNormal"/>
            </w:pPr>
            <w:hyperlink r:id="rId1143" w:history="1">
              <w:r w:rsidR="00960CE9">
                <w:rPr>
                  <w:color w:val="0000FF"/>
                </w:rPr>
                <w:t>Пункт 2.1.1.11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Работники обеспечены рукавицами для выполнения работ по переноске, правке и резке деталей из листового металла.</w:t>
            </w:r>
          </w:p>
        </w:tc>
        <w:tc>
          <w:tcPr>
            <w:tcW w:w="5160" w:type="dxa"/>
          </w:tcPr>
          <w:p w:rsidR="00960CE9" w:rsidRDefault="00DA4392">
            <w:pPr>
              <w:pStyle w:val="ConsPlusNormal"/>
            </w:pPr>
            <w:hyperlink r:id="rId1144" w:history="1">
              <w:r w:rsidR="00960CE9">
                <w:rPr>
                  <w:color w:val="0000FF"/>
                </w:rPr>
                <w:t>Пункт 2.1.8.10</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3.4.</w:t>
            </w:r>
          </w:p>
        </w:tc>
        <w:tc>
          <w:tcPr>
            <w:tcW w:w="5669" w:type="dxa"/>
          </w:tcPr>
          <w:p w:rsidR="00960CE9" w:rsidRDefault="00960CE9">
            <w:pPr>
              <w:pStyle w:val="ConsPlusNormal"/>
            </w:pPr>
            <w:r>
              <w:t>Работники при выполнении сварочных работ емкостей и металлических конструкций обеспечены диэлектрическими калошами, перчатками, шлемом, а при работе лежа - диэлектрическим ковром.</w:t>
            </w:r>
          </w:p>
        </w:tc>
        <w:tc>
          <w:tcPr>
            <w:tcW w:w="5160" w:type="dxa"/>
          </w:tcPr>
          <w:p w:rsidR="00960CE9" w:rsidRDefault="00DA4392">
            <w:pPr>
              <w:pStyle w:val="ConsPlusNormal"/>
            </w:pPr>
            <w:hyperlink r:id="rId1145" w:history="1">
              <w:r w:rsidR="00960CE9">
                <w:rPr>
                  <w:color w:val="0000FF"/>
                </w:rPr>
                <w:t>Пункт 2.1.9.52</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3.5.</w:t>
            </w:r>
          </w:p>
        </w:tc>
        <w:tc>
          <w:tcPr>
            <w:tcW w:w="5669" w:type="dxa"/>
          </w:tcPr>
          <w:p w:rsidR="00960CE9" w:rsidRDefault="00960CE9">
            <w:pPr>
              <w:pStyle w:val="ConsPlusNormal"/>
            </w:pPr>
            <w:r>
              <w:t>Работники, выполняющие работу по штриховке, обеспечены защитными очками.</w:t>
            </w:r>
          </w:p>
        </w:tc>
        <w:tc>
          <w:tcPr>
            <w:tcW w:w="5160" w:type="dxa"/>
          </w:tcPr>
          <w:p w:rsidR="00960CE9" w:rsidRDefault="00DA4392">
            <w:pPr>
              <w:pStyle w:val="ConsPlusNormal"/>
            </w:pPr>
            <w:hyperlink r:id="rId1146" w:history="1">
              <w:r w:rsidR="00960CE9">
                <w:rPr>
                  <w:color w:val="0000FF"/>
                </w:rPr>
                <w:t>Пункт 2.1.10.3</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blPrEx>
          <w:tblBorders>
            <w:insideH w:val="nil"/>
          </w:tblBorders>
        </w:tblPrEx>
        <w:tc>
          <w:tcPr>
            <w:tcW w:w="13609" w:type="dxa"/>
            <w:gridSpan w:val="6"/>
            <w:tcBorders>
              <w:bottom w:val="nil"/>
            </w:tcBorders>
          </w:tcPr>
          <w:p w:rsidR="00960CE9" w:rsidRDefault="00960CE9">
            <w:pPr>
              <w:pStyle w:val="ConsPlusNormal"/>
              <w:jc w:val="both"/>
            </w:pPr>
            <w:r>
              <w:rPr>
                <w:color w:val="0A2666"/>
              </w:rPr>
              <w:t>КонсультантПлюс: примечание.</w:t>
            </w:r>
          </w:p>
          <w:p w:rsidR="00960CE9" w:rsidRDefault="00960CE9">
            <w:pPr>
              <w:pStyle w:val="ConsPlusNormal"/>
              <w:jc w:val="both"/>
            </w:pPr>
            <w:r>
              <w:rPr>
                <w:color w:val="0A2666"/>
              </w:rPr>
              <w:t>Нумерация пунктов дана в соответствии с официальным текстом документа.</w:t>
            </w:r>
          </w:p>
        </w:tc>
      </w:tr>
      <w:tr w:rsidR="00960CE9">
        <w:tblPrEx>
          <w:tblBorders>
            <w:insideH w:val="nil"/>
          </w:tblBorders>
        </w:tblPrEx>
        <w:tc>
          <w:tcPr>
            <w:tcW w:w="700" w:type="dxa"/>
            <w:tcBorders>
              <w:top w:val="nil"/>
            </w:tcBorders>
          </w:tcPr>
          <w:p w:rsidR="00960CE9" w:rsidRDefault="00960CE9">
            <w:pPr>
              <w:pStyle w:val="ConsPlusNormal"/>
            </w:pPr>
            <w:r>
              <w:t>3.7.</w:t>
            </w:r>
          </w:p>
        </w:tc>
        <w:tc>
          <w:tcPr>
            <w:tcW w:w="5669" w:type="dxa"/>
            <w:tcBorders>
              <w:top w:val="nil"/>
            </w:tcBorders>
          </w:tcPr>
          <w:p w:rsidR="00960CE9" w:rsidRDefault="00960CE9">
            <w:pPr>
              <w:pStyle w:val="ConsPlusNormal"/>
            </w:pPr>
            <w:r>
              <w:t>Работодателем обеспечено наличие защитных очков для предохранения глаз от поражения металлическими частицами при работе зубилом или другим рубящим инструментом, а также защитной шайбы на зубило для защиты рук.</w:t>
            </w:r>
          </w:p>
        </w:tc>
        <w:tc>
          <w:tcPr>
            <w:tcW w:w="5160" w:type="dxa"/>
            <w:tcBorders>
              <w:top w:val="nil"/>
            </w:tcBorders>
          </w:tcPr>
          <w:p w:rsidR="00960CE9" w:rsidRDefault="00DA4392">
            <w:pPr>
              <w:pStyle w:val="ConsPlusNormal"/>
            </w:pPr>
            <w:hyperlink r:id="rId1147" w:history="1">
              <w:r w:rsidR="00960CE9">
                <w:rPr>
                  <w:color w:val="0000FF"/>
                </w:rPr>
                <w:t>Пункт 2.1.4.2</w:t>
              </w:r>
            </w:hyperlink>
            <w:r w:rsidR="00960CE9">
              <w:t>. Межотраслевых правил по охране труда на автомобильном транспорте ПОТ РМ-027-2003</w:t>
            </w:r>
          </w:p>
        </w:tc>
        <w:tc>
          <w:tcPr>
            <w:tcW w:w="700" w:type="dxa"/>
            <w:tcBorders>
              <w:top w:val="nil"/>
            </w:tcBorders>
          </w:tcPr>
          <w:p w:rsidR="00960CE9" w:rsidRDefault="00960CE9">
            <w:pPr>
              <w:pStyle w:val="ConsPlusNormal"/>
            </w:pPr>
          </w:p>
        </w:tc>
        <w:tc>
          <w:tcPr>
            <w:tcW w:w="700" w:type="dxa"/>
            <w:tcBorders>
              <w:top w:val="nil"/>
            </w:tcBorders>
          </w:tcPr>
          <w:p w:rsidR="00960CE9" w:rsidRDefault="00960CE9">
            <w:pPr>
              <w:pStyle w:val="ConsPlusNormal"/>
            </w:pPr>
          </w:p>
        </w:tc>
        <w:tc>
          <w:tcPr>
            <w:tcW w:w="680" w:type="dxa"/>
            <w:tcBorders>
              <w:top w:val="nil"/>
            </w:tcBorders>
          </w:tcPr>
          <w:p w:rsidR="00960CE9" w:rsidRDefault="00960CE9">
            <w:pPr>
              <w:pStyle w:val="ConsPlusNormal"/>
            </w:pPr>
          </w:p>
        </w:tc>
      </w:tr>
      <w:tr w:rsidR="00960CE9">
        <w:tc>
          <w:tcPr>
            <w:tcW w:w="700" w:type="dxa"/>
          </w:tcPr>
          <w:p w:rsidR="00960CE9" w:rsidRDefault="00960CE9">
            <w:pPr>
              <w:pStyle w:val="ConsPlusNormal"/>
            </w:pPr>
            <w:r>
              <w:t>3.8.</w:t>
            </w:r>
          </w:p>
        </w:tc>
        <w:tc>
          <w:tcPr>
            <w:tcW w:w="5669" w:type="dxa"/>
          </w:tcPr>
          <w:p w:rsidR="00960CE9" w:rsidRDefault="00960CE9">
            <w:pPr>
              <w:pStyle w:val="ConsPlusNormal"/>
            </w:pPr>
            <w:r>
              <w:t>Работодателем обеспечено наличие у сварщиков защитных очков при очистке сварочного шва от шлака.</w:t>
            </w:r>
          </w:p>
        </w:tc>
        <w:tc>
          <w:tcPr>
            <w:tcW w:w="5160" w:type="dxa"/>
          </w:tcPr>
          <w:p w:rsidR="00960CE9" w:rsidRDefault="00DA4392">
            <w:pPr>
              <w:pStyle w:val="ConsPlusNormal"/>
            </w:pPr>
            <w:hyperlink r:id="rId1148" w:history="1">
              <w:r w:rsidR="00960CE9">
                <w:rPr>
                  <w:color w:val="0000FF"/>
                </w:rPr>
                <w:t>Пункт 2.1.9.44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Работодателем предусмотрены санитарно-бытовое помещения для работников, осуществляющих работы по ремонту и обслуживанию грузоподъемных машин.</w:t>
            </w:r>
          </w:p>
        </w:tc>
        <w:tc>
          <w:tcPr>
            <w:tcW w:w="5160" w:type="dxa"/>
          </w:tcPr>
          <w:p w:rsidR="00960CE9" w:rsidRDefault="00DA4392">
            <w:pPr>
              <w:pStyle w:val="ConsPlusNormal"/>
            </w:pPr>
            <w:hyperlink r:id="rId1149" w:history="1">
              <w:r w:rsidR="00960CE9">
                <w:rPr>
                  <w:color w:val="0000FF"/>
                </w:rPr>
                <w:t>Пункт 3.6</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Приказом работодателя назначен диспетчер или специально выделенный работник, имеющий право подавать сигнал (звуковой, световой) для включения конвейера для перемещения внутризаводского автотранспорта с поста на пост.</w:t>
            </w:r>
          </w:p>
        </w:tc>
        <w:tc>
          <w:tcPr>
            <w:tcW w:w="5160" w:type="dxa"/>
          </w:tcPr>
          <w:p w:rsidR="00960CE9" w:rsidRDefault="00DA4392">
            <w:pPr>
              <w:pStyle w:val="ConsPlusNormal"/>
            </w:pPr>
            <w:hyperlink r:id="rId1150" w:history="1">
              <w:r w:rsidR="00960CE9">
                <w:rPr>
                  <w:color w:val="0000FF"/>
                </w:rPr>
                <w:t>Пункт 2.1.1.7</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 xml:space="preserve">Приказом работодателя назначен водитель-перегонщик, бригадир слесарей или слесарь, прошедший инструктаж и имеющий удостоверение водителя автотранспортного </w:t>
            </w:r>
            <w:r>
              <w:lastRenderedPageBreak/>
              <w:t>средства, который имеет право давать разрешение на пуск двигателя внутризаводского автотранспорта на постах технического обслуживания или ремонта.</w:t>
            </w:r>
          </w:p>
        </w:tc>
        <w:tc>
          <w:tcPr>
            <w:tcW w:w="5160" w:type="dxa"/>
          </w:tcPr>
          <w:p w:rsidR="00960CE9" w:rsidRDefault="00DA4392">
            <w:pPr>
              <w:pStyle w:val="ConsPlusNormal"/>
            </w:pPr>
            <w:hyperlink r:id="rId1151" w:history="1">
              <w:r w:rsidR="00960CE9">
                <w:rPr>
                  <w:color w:val="0000FF"/>
                </w:rPr>
                <w:t>Пункт 2.1.1.8</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7</w:t>
            </w:r>
          </w:p>
        </w:tc>
        <w:tc>
          <w:tcPr>
            <w:tcW w:w="5669" w:type="dxa"/>
          </w:tcPr>
          <w:p w:rsidR="00960CE9" w:rsidRDefault="00960CE9">
            <w:pPr>
              <w:pStyle w:val="ConsPlusNormal"/>
            </w:pPr>
            <w:r>
              <w:t>Приказом работодателя назначен специальный водитель (перегонщик) или другой работник, отвечающий за перегон внутризаводского автотранспорта на посты проверки технического состояния, обслуживания и ремонта, включая посты проверки тормозов.</w:t>
            </w:r>
          </w:p>
        </w:tc>
        <w:tc>
          <w:tcPr>
            <w:tcW w:w="5160" w:type="dxa"/>
          </w:tcPr>
          <w:p w:rsidR="00960CE9" w:rsidRDefault="00DA4392">
            <w:pPr>
              <w:pStyle w:val="ConsPlusNormal"/>
            </w:pPr>
            <w:hyperlink r:id="rId1152" w:history="1">
              <w:r w:rsidR="00960CE9">
                <w:rPr>
                  <w:color w:val="0000FF"/>
                </w:rPr>
                <w:t>Пункт 2.1.1.25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Временные места проведения сварочных работ в зонах технического обслуживания и ремонта АТС определены письменным разрешением работника, ответственного за пожарную безопасность объекта (руководителя цеха, участка и т.д.), обеспечены средствами пожаротушения и ограждены негорючими ширмами или щитами.</w:t>
            </w:r>
          </w:p>
        </w:tc>
        <w:tc>
          <w:tcPr>
            <w:tcW w:w="5160" w:type="dxa"/>
          </w:tcPr>
          <w:p w:rsidR="00960CE9" w:rsidRDefault="00DA4392">
            <w:pPr>
              <w:pStyle w:val="ConsPlusNormal"/>
            </w:pPr>
            <w:hyperlink r:id="rId1153" w:history="1">
              <w:r w:rsidR="00960CE9">
                <w:rPr>
                  <w:color w:val="0000FF"/>
                </w:rPr>
                <w:t>Пункт 2.1.9.4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К работе по ремонту газосварочной аппаратуры допускаются работники, имеющие соответствующее разрешение.</w:t>
            </w:r>
          </w:p>
        </w:tc>
        <w:tc>
          <w:tcPr>
            <w:tcW w:w="5160" w:type="dxa"/>
          </w:tcPr>
          <w:p w:rsidR="00960CE9" w:rsidRDefault="00DA4392">
            <w:pPr>
              <w:pStyle w:val="ConsPlusNormal"/>
            </w:pPr>
            <w:hyperlink r:id="rId1154" w:history="1">
              <w:r w:rsidR="00960CE9">
                <w:rPr>
                  <w:color w:val="0000FF"/>
                </w:rPr>
                <w:t>Пункт 2.1.9.24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Приказом работодателя назначен работник, ответственный за исправное состояние и эксплуатацию сварочного оборудования.</w:t>
            </w:r>
          </w:p>
        </w:tc>
        <w:tc>
          <w:tcPr>
            <w:tcW w:w="5160" w:type="dxa"/>
          </w:tcPr>
          <w:p w:rsidR="00960CE9" w:rsidRDefault="00DA4392">
            <w:pPr>
              <w:pStyle w:val="ConsPlusNormal"/>
            </w:pPr>
            <w:hyperlink r:id="rId1155" w:history="1">
              <w:r w:rsidR="00960CE9">
                <w:rPr>
                  <w:color w:val="0000FF"/>
                </w:rPr>
                <w:t>Пункт 2.1.9.27</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У работодателя имеется журнал результатов технического осмотра и испытаний газовых редукторов.</w:t>
            </w:r>
          </w:p>
        </w:tc>
        <w:tc>
          <w:tcPr>
            <w:tcW w:w="5160" w:type="dxa"/>
          </w:tcPr>
          <w:p w:rsidR="00960CE9" w:rsidRDefault="00DA4392">
            <w:pPr>
              <w:pStyle w:val="ConsPlusNormal"/>
            </w:pPr>
            <w:hyperlink r:id="rId1156" w:history="1">
              <w:r w:rsidR="00960CE9">
                <w:rPr>
                  <w:color w:val="0000FF"/>
                </w:rPr>
                <w:t>Пункт 2.1.9.27</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Работодателем назначен работник, ответственный за безопасное производство работ кранами.</w:t>
            </w:r>
          </w:p>
        </w:tc>
        <w:tc>
          <w:tcPr>
            <w:tcW w:w="5160" w:type="dxa"/>
          </w:tcPr>
          <w:p w:rsidR="00960CE9" w:rsidRDefault="00DA4392">
            <w:pPr>
              <w:pStyle w:val="ConsPlusNormal"/>
            </w:pPr>
            <w:hyperlink r:id="rId1157" w:history="1">
              <w:r w:rsidR="00960CE9">
                <w:rPr>
                  <w:color w:val="0000FF"/>
                </w:rPr>
                <w:t>Пункт 2.4.3.4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 xml:space="preserve">Работодателем обеспечено наличие местной вытяжной вентиляции для производства работ, связанных с </w:t>
            </w:r>
            <w:r>
              <w:lastRenderedPageBreak/>
              <w:t>выделением вредных испарений, а также работ по зачистке деталей; сварочных работ на стационарных постах; работ по шероховке.</w:t>
            </w:r>
          </w:p>
        </w:tc>
        <w:tc>
          <w:tcPr>
            <w:tcW w:w="5160" w:type="dxa"/>
          </w:tcPr>
          <w:p w:rsidR="00960CE9" w:rsidRDefault="00DA4392">
            <w:pPr>
              <w:pStyle w:val="ConsPlusNormal"/>
            </w:pPr>
            <w:hyperlink r:id="rId1158" w:history="1">
              <w:r w:rsidR="00960CE9">
                <w:rPr>
                  <w:color w:val="0000FF"/>
                </w:rPr>
                <w:t>Пункты 2.1.8.13</w:t>
              </w:r>
            </w:hyperlink>
            <w:r w:rsidR="00960CE9">
              <w:t xml:space="preserve">, </w:t>
            </w:r>
            <w:hyperlink r:id="rId1159" w:history="1">
              <w:r w:rsidR="00960CE9">
                <w:rPr>
                  <w:color w:val="0000FF"/>
                </w:rPr>
                <w:t>2.1.9.46</w:t>
              </w:r>
            </w:hyperlink>
            <w:r w:rsidR="00960CE9">
              <w:t xml:space="preserve">, </w:t>
            </w:r>
            <w:hyperlink r:id="rId1160" w:history="1">
              <w:r w:rsidR="00960CE9">
                <w:rPr>
                  <w:color w:val="0000FF"/>
                </w:rPr>
                <w:t>2.1.10.3</w:t>
              </w:r>
            </w:hyperlink>
            <w:r w:rsidR="00960CE9">
              <w:t xml:space="preserve"> Межотраслевых правил по охране труда на автомобильном </w:t>
            </w:r>
            <w:r w:rsidR="00960CE9">
              <w:lastRenderedPageBreak/>
              <w:t>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14</w:t>
            </w:r>
          </w:p>
        </w:tc>
        <w:tc>
          <w:tcPr>
            <w:tcW w:w="5669" w:type="dxa"/>
          </w:tcPr>
          <w:p w:rsidR="00960CE9" w:rsidRDefault="00960CE9">
            <w:pPr>
              <w:pStyle w:val="ConsPlusNormal"/>
            </w:pPr>
            <w:r>
              <w:t>Работодателем обеспечено наличие приточно-вытяжной вентиляции для производства работ по окраске в электростатическом поле в окрасочной камере; окрасочных работ в зонах технического обслуживания и ремонта; работ по нанесению защитных консервационных покрытий и по восстановлению разрушенных лакокрасочных и мастичных покрытий.</w:t>
            </w:r>
          </w:p>
        </w:tc>
        <w:tc>
          <w:tcPr>
            <w:tcW w:w="5160" w:type="dxa"/>
          </w:tcPr>
          <w:p w:rsidR="00960CE9" w:rsidRDefault="00DA4392">
            <w:pPr>
              <w:pStyle w:val="ConsPlusNormal"/>
            </w:pPr>
            <w:hyperlink r:id="rId1161" w:history="1">
              <w:r w:rsidR="00960CE9">
                <w:rPr>
                  <w:color w:val="0000FF"/>
                </w:rPr>
                <w:t>Пункты 2.1.12.8</w:t>
              </w:r>
            </w:hyperlink>
            <w:r w:rsidR="00960CE9">
              <w:t xml:space="preserve">, </w:t>
            </w:r>
            <w:hyperlink r:id="rId1162" w:history="1">
              <w:r w:rsidR="00960CE9">
                <w:rPr>
                  <w:color w:val="0000FF"/>
                </w:rPr>
                <w:t>2.1.12.14</w:t>
              </w:r>
            </w:hyperlink>
            <w:r w:rsidR="00960CE9">
              <w:t xml:space="preserve">, </w:t>
            </w:r>
            <w:hyperlink r:id="rId1163" w:history="1">
              <w:r w:rsidR="00960CE9">
                <w:rPr>
                  <w:color w:val="0000FF"/>
                </w:rPr>
                <w:t>2.1.12.19</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Работодателем на пульте управления подъемником обеспечено наличие таблички с надписью "Не трогать - под автомобилем работают люди!" при обслуживании внутризаводского транспорта на подъемнике (гидравлическом, электромеханическом).</w:t>
            </w:r>
          </w:p>
        </w:tc>
        <w:tc>
          <w:tcPr>
            <w:tcW w:w="5160" w:type="dxa"/>
          </w:tcPr>
          <w:p w:rsidR="00960CE9" w:rsidRDefault="00DA4392">
            <w:pPr>
              <w:pStyle w:val="ConsPlusNormal"/>
            </w:pPr>
            <w:hyperlink r:id="rId1164" w:history="1">
              <w:r w:rsidR="00960CE9">
                <w:rPr>
                  <w:color w:val="0000FF"/>
                </w:rPr>
                <w:t>Пункт 2.1.1.4</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Работодателем обеспечено проведение не реже 1 раза в 3 месяца испытания газопроводов на плотность и технического осмотра и испытания газовых редукторов.</w:t>
            </w:r>
          </w:p>
        </w:tc>
        <w:tc>
          <w:tcPr>
            <w:tcW w:w="5160" w:type="dxa"/>
          </w:tcPr>
          <w:p w:rsidR="00960CE9" w:rsidRDefault="00DA4392">
            <w:pPr>
              <w:pStyle w:val="ConsPlusNormal"/>
            </w:pPr>
            <w:hyperlink r:id="rId1165" w:history="1">
              <w:r w:rsidR="00960CE9">
                <w:rPr>
                  <w:color w:val="0000FF"/>
                </w:rPr>
                <w:t>Пункты 2.1.9.26</w:t>
              </w:r>
            </w:hyperlink>
            <w:r w:rsidR="00960CE9">
              <w:t xml:space="preserve">, </w:t>
            </w:r>
            <w:hyperlink r:id="rId1166" w:history="1">
              <w:r w:rsidR="00960CE9">
                <w:rPr>
                  <w:color w:val="0000FF"/>
                </w:rPr>
                <w:t>2.1.9.27</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У работодателя имеется в наличии журнал регистрации результатов технического осмотра и испытаний газовых редукторов.</w:t>
            </w:r>
          </w:p>
        </w:tc>
        <w:tc>
          <w:tcPr>
            <w:tcW w:w="5160" w:type="dxa"/>
          </w:tcPr>
          <w:p w:rsidR="00960CE9" w:rsidRDefault="00DA4392">
            <w:pPr>
              <w:pStyle w:val="ConsPlusNormal"/>
            </w:pPr>
            <w:hyperlink r:id="rId1167" w:history="1">
              <w:r w:rsidR="00960CE9">
                <w:rPr>
                  <w:color w:val="0000FF"/>
                </w:rPr>
                <w:t>Пункт 2.1.9.27</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Работодатель проверяет паяльные лампы на прочность и герметичность не реже 1 раза в месяц и проводит контрольные гидравлические испытания не реже 1 раза в год.</w:t>
            </w:r>
          </w:p>
        </w:tc>
        <w:tc>
          <w:tcPr>
            <w:tcW w:w="5160" w:type="dxa"/>
          </w:tcPr>
          <w:p w:rsidR="00960CE9" w:rsidRDefault="00DA4392">
            <w:pPr>
              <w:pStyle w:val="ConsPlusNormal"/>
            </w:pPr>
            <w:hyperlink r:id="rId1168" w:history="1">
              <w:r w:rsidR="00960CE9">
                <w:rPr>
                  <w:color w:val="0000FF"/>
                </w:rPr>
                <w:t>Пункт 2.1.8.21</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У работодателя имеется в наличии журнал регистрации результатов проверки паяльных ламп на прочность и герметичность.</w:t>
            </w:r>
          </w:p>
        </w:tc>
        <w:tc>
          <w:tcPr>
            <w:tcW w:w="5160" w:type="dxa"/>
          </w:tcPr>
          <w:p w:rsidR="00960CE9" w:rsidRDefault="00DA4392">
            <w:pPr>
              <w:pStyle w:val="ConsPlusNormal"/>
            </w:pPr>
            <w:hyperlink r:id="rId1169" w:history="1">
              <w:r w:rsidR="00960CE9">
                <w:rPr>
                  <w:color w:val="0000FF"/>
                </w:rPr>
                <w:t>Пункт 2.1.8.21</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20</w:t>
            </w:r>
          </w:p>
        </w:tc>
        <w:tc>
          <w:tcPr>
            <w:tcW w:w="5669" w:type="dxa"/>
          </w:tcPr>
          <w:p w:rsidR="00960CE9" w:rsidRDefault="00960CE9">
            <w:pPr>
              <w:pStyle w:val="ConsPlusNormal"/>
            </w:pPr>
            <w:r>
              <w:t>Результаты испытания газопроводов на прочность оформляются работодателем в форме акта.</w:t>
            </w:r>
          </w:p>
        </w:tc>
        <w:tc>
          <w:tcPr>
            <w:tcW w:w="5160" w:type="dxa"/>
          </w:tcPr>
          <w:p w:rsidR="00960CE9" w:rsidRDefault="00DA4392">
            <w:pPr>
              <w:pStyle w:val="ConsPlusNormal"/>
            </w:pPr>
            <w:hyperlink r:id="rId1170" w:history="1">
              <w:r w:rsidR="00960CE9">
                <w:rPr>
                  <w:color w:val="0000FF"/>
                </w:rPr>
                <w:t>Пункт 2.1.9.26</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Работодателем организован технический осмотр и испытание газовых редукторов с периодичностью один раз в 3 месяца, а резаков, газовых горелок и шлангов - один раз в месяц.</w:t>
            </w:r>
          </w:p>
        </w:tc>
        <w:tc>
          <w:tcPr>
            <w:tcW w:w="5160" w:type="dxa"/>
          </w:tcPr>
          <w:p w:rsidR="00960CE9" w:rsidRDefault="00DA4392">
            <w:pPr>
              <w:pStyle w:val="ConsPlusNormal"/>
            </w:pPr>
            <w:hyperlink r:id="rId1171" w:history="1">
              <w:r w:rsidR="00960CE9">
                <w:rPr>
                  <w:color w:val="0000FF"/>
                </w:rPr>
                <w:t>Пункт 2.1.9.27</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21.1.</w:t>
            </w:r>
          </w:p>
        </w:tc>
        <w:tc>
          <w:tcPr>
            <w:tcW w:w="5669" w:type="dxa"/>
          </w:tcPr>
          <w:p w:rsidR="00960CE9" w:rsidRDefault="00960CE9">
            <w:pPr>
              <w:pStyle w:val="ConsPlusNormal"/>
            </w:pPr>
            <w:r>
              <w:t>У работодателя имеется приказ о назначении работника, ответственного за исправное состояние и эксплуатацию сварочного оборудования.</w:t>
            </w:r>
          </w:p>
        </w:tc>
        <w:tc>
          <w:tcPr>
            <w:tcW w:w="5160" w:type="dxa"/>
          </w:tcPr>
          <w:p w:rsidR="00960CE9" w:rsidRDefault="00DA4392">
            <w:pPr>
              <w:pStyle w:val="ConsPlusNormal"/>
            </w:pPr>
            <w:hyperlink r:id="rId1172" w:history="1">
              <w:r w:rsidR="00960CE9">
                <w:rPr>
                  <w:color w:val="0000FF"/>
                </w:rPr>
                <w:t>Пункт 2.1.9.27</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21.2.</w:t>
            </w:r>
          </w:p>
        </w:tc>
        <w:tc>
          <w:tcPr>
            <w:tcW w:w="5669" w:type="dxa"/>
          </w:tcPr>
          <w:p w:rsidR="00960CE9" w:rsidRDefault="00960CE9">
            <w:pPr>
              <w:pStyle w:val="ConsPlusNormal"/>
            </w:pPr>
            <w:r>
              <w:t>У работодателя имеется в наличии журнал для занесения результатов технического осмотра и испытаний газовых редукторов.</w:t>
            </w:r>
          </w:p>
        </w:tc>
        <w:tc>
          <w:tcPr>
            <w:tcW w:w="5160" w:type="dxa"/>
          </w:tcPr>
          <w:p w:rsidR="00960CE9" w:rsidRDefault="00DA4392">
            <w:pPr>
              <w:pStyle w:val="ConsPlusNormal"/>
            </w:pPr>
            <w:hyperlink r:id="rId1173" w:history="1">
              <w:r w:rsidR="00960CE9">
                <w:rPr>
                  <w:color w:val="0000FF"/>
                </w:rPr>
                <w:t>Пункт 2.1.9.27</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Работодателем для защиты от брызг металла и жидкости на станке для наплавки обеспечена установка съемного или открывающегося кожуха.</w:t>
            </w:r>
          </w:p>
        </w:tc>
        <w:tc>
          <w:tcPr>
            <w:tcW w:w="5160" w:type="dxa"/>
          </w:tcPr>
          <w:p w:rsidR="00960CE9" w:rsidRDefault="00DA4392">
            <w:pPr>
              <w:pStyle w:val="ConsPlusNormal"/>
            </w:pPr>
            <w:hyperlink r:id="rId1174" w:history="1">
              <w:r w:rsidR="00960CE9">
                <w:rPr>
                  <w:color w:val="0000FF"/>
                </w:rPr>
                <w:t>Пункт 2.1.9.49</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Работодателем обеспечено наличие специального стенда или съемного устройства для демонтажа шины, а также монтажного инструмента.</w:t>
            </w:r>
          </w:p>
        </w:tc>
        <w:tc>
          <w:tcPr>
            <w:tcW w:w="5160" w:type="dxa"/>
          </w:tcPr>
          <w:p w:rsidR="00960CE9" w:rsidRDefault="00DA4392">
            <w:pPr>
              <w:pStyle w:val="ConsPlusNormal"/>
            </w:pPr>
            <w:hyperlink r:id="rId1175" w:history="1">
              <w:r w:rsidR="00960CE9">
                <w:rPr>
                  <w:color w:val="0000FF"/>
                </w:rPr>
                <w:t>Пункт 2.1.11.5</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Работодателем обеспечено наличие специального места и предохранительных устройств, препятствующих вылету колец для производства работ по накачиванию и подкачиванию снятых с автомобиля шин.</w:t>
            </w:r>
          </w:p>
        </w:tc>
        <w:tc>
          <w:tcPr>
            <w:tcW w:w="5160" w:type="dxa"/>
          </w:tcPr>
          <w:p w:rsidR="00960CE9" w:rsidRDefault="00DA4392">
            <w:pPr>
              <w:pStyle w:val="ConsPlusNormal"/>
            </w:pPr>
            <w:hyperlink r:id="rId1176" w:history="1">
              <w:r w:rsidR="00960CE9">
                <w:rPr>
                  <w:color w:val="0000FF"/>
                </w:rPr>
                <w:t>Пункт 2.1.11.10</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Работодателем обеспечено закрытие кожухом редуктора во время работы на стенде для демонтажа и монтажа шин.</w:t>
            </w:r>
          </w:p>
        </w:tc>
        <w:tc>
          <w:tcPr>
            <w:tcW w:w="5160" w:type="dxa"/>
          </w:tcPr>
          <w:p w:rsidR="00960CE9" w:rsidRDefault="00DA4392">
            <w:pPr>
              <w:pStyle w:val="ConsPlusNormal"/>
            </w:pPr>
            <w:hyperlink r:id="rId1177" w:history="1">
              <w:r w:rsidR="00960CE9">
                <w:rPr>
                  <w:color w:val="0000FF"/>
                </w:rPr>
                <w:t>Пункт 2.1.11.12</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08" w:name="P9296"/>
            <w:bookmarkEnd w:id="108"/>
            <w:r>
              <w:t>&lt;*&gt; При наличии у работодателя:</w:t>
            </w:r>
          </w:p>
          <w:p w:rsidR="00960CE9" w:rsidRDefault="00960CE9">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09" w:name="P9310"/>
      <w:bookmarkEnd w:id="109"/>
      <w:r>
        <w:t>Проверочный лист (список контрольных вопросов) N 55</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малярных работах" </w:t>
      </w:r>
      <w:hyperlink w:anchor="P943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Работодателем разработаны и утверждены инструкции по охране труда при выполнении малярных работ для каждой профессии.</w:t>
            </w:r>
          </w:p>
        </w:tc>
        <w:tc>
          <w:tcPr>
            <w:tcW w:w="5160" w:type="dxa"/>
          </w:tcPr>
          <w:p w:rsidR="00960CE9" w:rsidRDefault="00DA4392">
            <w:pPr>
              <w:pStyle w:val="ConsPlusNormal"/>
            </w:pPr>
            <w:hyperlink r:id="rId1178" w:history="1">
              <w:r w:rsidR="00960CE9">
                <w:rPr>
                  <w:color w:val="0000FF"/>
                </w:rPr>
                <w:t>Часть 1 пункта 1.16</w:t>
              </w:r>
            </w:hyperlink>
            <w:r w:rsidR="00960CE9">
              <w:t xml:space="preserve"> Межотраслевых правил по охране труда при окрасочных работах, утвержденных постановлением Министерства труда и социального развития Российской Федерации от 10.05.2001 г. N 37 (далее - Межотраслевые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При проведении малярных работ рабочие места оснащены средствами коллективной защиты.</w:t>
            </w:r>
          </w:p>
        </w:tc>
        <w:tc>
          <w:tcPr>
            <w:tcW w:w="5160" w:type="dxa"/>
          </w:tcPr>
          <w:p w:rsidR="00960CE9" w:rsidRDefault="00DA4392">
            <w:pPr>
              <w:pStyle w:val="ConsPlusNormal"/>
            </w:pPr>
            <w:hyperlink r:id="rId1179" w:history="1">
              <w:r w:rsidR="00960CE9">
                <w:rPr>
                  <w:color w:val="0000FF"/>
                </w:rPr>
                <w:t>Часть 1 пункта 1.12</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Работодателем при проведении малярных работ обеспечена блокировка подачи рабочих составов (лакокрасочных материалов, обезжиривающие и моющие растворы), сжатого воздуха, тепловой и электрической энергии к рабочим частям и деталям стационарного окрасочного оборудования, с включением необходимых средств защиты работников.</w:t>
            </w:r>
          </w:p>
        </w:tc>
        <w:tc>
          <w:tcPr>
            <w:tcW w:w="5160" w:type="dxa"/>
          </w:tcPr>
          <w:p w:rsidR="00960CE9" w:rsidRDefault="00DA4392">
            <w:pPr>
              <w:pStyle w:val="ConsPlusNormal"/>
            </w:pPr>
            <w:hyperlink r:id="rId1180" w:history="1">
              <w:r w:rsidR="00960CE9">
                <w:rPr>
                  <w:color w:val="0000FF"/>
                </w:rPr>
                <w:t>Часть 2 пункта 2.6</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 xml:space="preserve">При сухой очистке поверхностей и других работах, </w:t>
            </w:r>
            <w:r>
              <w:lastRenderedPageBreak/>
              <w:t>связанных с выделением пыли и газов, а также при механизированной шпаклевке и окраске работники обеспечены респираторами и защитными очками.</w:t>
            </w:r>
          </w:p>
        </w:tc>
        <w:tc>
          <w:tcPr>
            <w:tcW w:w="5160" w:type="dxa"/>
          </w:tcPr>
          <w:p w:rsidR="00960CE9" w:rsidRDefault="00DA4392">
            <w:pPr>
              <w:pStyle w:val="ConsPlusNormal"/>
            </w:pPr>
            <w:hyperlink r:id="rId1181" w:history="1">
              <w:r w:rsidR="00960CE9">
                <w:rPr>
                  <w:color w:val="0000FF"/>
                </w:rPr>
                <w:t>Часть 2 пункта 2.16</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w:t>
            </w:r>
          </w:p>
        </w:tc>
        <w:tc>
          <w:tcPr>
            <w:tcW w:w="5669" w:type="dxa"/>
          </w:tcPr>
          <w:p w:rsidR="00960CE9" w:rsidRDefault="00960CE9">
            <w:pPr>
              <w:pStyle w:val="ConsPlusNormal"/>
            </w:pPr>
            <w:r>
              <w:t>При очистке поверхностей с помощью кислоты или каустической соды работники обеспечены предохранительными очками, резиновыми перчатками и кислотостойким фартуком с нагрудником.</w:t>
            </w:r>
          </w:p>
        </w:tc>
        <w:tc>
          <w:tcPr>
            <w:tcW w:w="5160" w:type="dxa"/>
          </w:tcPr>
          <w:p w:rsidR="00960CE9" w:rsidRDefault="00DA4392">
            <w:pPr>
              <w:pStyle w:val="ConsPlusNormal"/>
            </w:pPr>
            <w:hyperlink r:id="rId1182" w:history="1">
              <w:r w:rsidR="00960CE9">
                <w:rPr>
                  <w:color w:val="0000FF"/>
                </w:rPr>
                <w:t>Часть 2 пункта 2.17</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При проведении малярных работ по окраске конструкций и закрытых емкостей перхлорвиниловыми лаками (красками) работники обеспечены противогазами с принудительной подачей воздуха.</w:t>
            </w:r>
          </w:p>
        </w:tc>
        <w:tc>
          <w:tcPr>
            <w:tcW w:w="5160" w:type="dxa"/>
          </w:tcPr>
          <w:p w:rsidR="00960CE9" w:rsidRDefault="00DA4392">
            <w:pPr>
              <w:pStyle w:val="ConsPlusNormal"/>
            </w:pPr>
            <w:hyperlink r:id="rId1183" w:history="1">
              <w:r w:rsidR="00960CE9">
                <w:rPr>
                  <w:color w:val="0000FF"/>
                </w:rPr>
                <w:t>Часть 2 пункта 2.28</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Работодателем обеспечено проведение безвоздушного распыления внутренних поверхностей помещений по специальным инструкциям.</w:t>
            </w:r>
          </w:p>
        </w:tc>
        <w:tc>
          <w:tcPr>
            <w:tcW w:w="5160" w:type="dxa"/>
          </w:tcPr>
          <w:p w:rsidR="00960CE9" w:rsidRDefault="00DA4392">
            <w:pPr>
              <w:pStyle w:val="ConsPlusNormal"/>
            </w:pPr>
            <w:hyperlink r:id="rId1184" w:history="1">
              <w:r w:rsidR="00960CE9">
                <w:rPr>
                  <w:color w:val="0000FF"/>
                </w:rPr>
                <w:t>Часть 2 пункта 2.31</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Все складские помещения обеспечены аптечкой для оказания первой помощи.</w:t>
            </w:r>
          </w:p>
        </w:tc>
        <w:tc>
          <w:tcPr>
            <w:tcW w:w="5160" w:type="dxa"/>
          </w:tcPr>
          <w:p w:rsidR="00960CE9" w:rsidRDefault="00DA4392">
            <w:pPr>
              <w:pStyle w:val="ConsPlusNormal"/>
            </w:pPr>
            <w:hyperlink r:id="rId1185" w:history="1">
              <w:r w:rsidR="00960CE9">
                <w:rPr>
                  <w:color w:val="0000FF"/>
                </w:rPr>
                <w:t>Часть 3 пункта 3.33</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Все помещения, предназначенные для проведения малярных работ, оборудованы самостоятельными механическими приточно-вытяжными системами вентиляции, которые не объединено между собой и с вентиляционными системами других помещений.</w:t>
            </w:r>
          </w:p>
        </w:tc>
        <w:tc>
          <w:tcPr>
            <w:tcW w:w="5160" w:type="dxa"/>
          </w:tcPr>
          <w:p w:rsidR="00960CE9" w:rsidRDefault="00DA4392">
            <w:pPr>
              <w:pStyle w:val="ConsPlusNormal"/>
            </w:pPr>
            <w:hyperlink r:id="rId1186" w:history="1">
              <w:r w:rsidR="00960CE9">
                <w:rPr>
                  <w:color w:val="0000FF"/>
                </w:rPr>
                <w:t>Часть 3 пункта 3.43</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Стационарное оборудование, работающее под повышенным давлением, снабжено знаком безопасности: "ОСТОРОЖНО! ВЫСОКОЕ ДАВЛЕНИЕ", а электроустановки - знаком безопасности с поясняющей надписью: "СТОЙ! НАПРЯЖЕНИЕ".</w:t>
            </w:r>
          </w:p>
        </w:tc>
        <w:tc>
          <w:tcPr>
            <w:tcW w:w="5160" w:type="dxa"/>
          </w:tcPr>
          <w:p w:rsidR="00960CE9" w:rsidRDefault="00DA4392">
            <w:pPr>
              <w:pStyle w:val="ConsPlusNormal"/>
            </w:pPr>
            <w:hyperlink r:id="rId1187" w:history="1">
              <w:r w:rsidR="00960CE9">
                <w:rPr>
                  <w:color w:val="0000FF"/>
                </w:rPr>
                <w:t>Часть 5 пункта 5.10</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Трубопроводы имеют опознавательную окраску, предупреждающие знаки и маркировочные щитки.</w:t>
            </w:r>
          </w:p>
        </w:tc>
        <w:tc>
          <w:tcPr>
            <w:tcW w:w="5160" w:type="dxa"/>
          </w:tcPr>
          <w:p w:rsidR="00960CE9" w:rsidRDefault="00DA4392">
            <w:pPr>
              <w:pStyle w:val="ConsPlusNormal"/>
            </w:pPr>
            <w:hyperlink r:id="rId1188" w:history="1">
              <w:r w:rsidR="00960CE9">
                <w:rPr>
                  <w:color w:val="0000FF"/>
                </w:rPr>
                <w:t>Часть 7 пункта 7.2</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12</w:t>
            </w:r>
          </w:p>
        </w:tc>
        <w:tc>
          <w:tcPr>
            <w:tcW w:w="5669" w:type="dxa"/>
          </w:tcPr>
          <w:p w:rsidR="00960CE9" w:rsidRDefault="00960CE9">
            <w:pPr>
              <w:pStyle w:val="ConsPlusNormal"/>
            </w:pPr>
            <w:r>
              <w:t>В каждом цехе вывешена схема трубопроводов с указанием запорной, регулирующей, предохранительной арматуры и контрольно-измерительных приборов, выполненная в условных цветах, а направление перемещения продуктов указано стрелкой.</w:t>
            </w:r>
          </w:p>
        </w:tc>
        <w:tc>
          <w:tcPr>
            <w:tcW w:w="5160" w:type="dxa"/>
          </w:tcPr>
          <w:p w:rsidR="00960CE9" w:rsidRDefault="00DA4392">
            <w:pPr>
              <w:pStyle w:val="ConsPlusNormal"/>
            </w:pPr>
            <w:hyperlink r:id="rId1189" w:history="1">
              <w:r w:rsidR="00960CE9">
                <w:rPr>
                  <w:color w:val="0000FF"/>
                </w:rPr>
                <w:t>Часть 7 пункта 7.7</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10" w:name="P9438"/>
            <w:bookmarkEnd w:id="11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11" w:name="P9452"/>
      <w:bookmarkEnd w:id="111"/>
      <w:r>
        <w:t>Проверочный лист (список контрольных вопросов) N 56</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эксплуатации котельных" </w:t>
      </w:r>
      <w:hyperlink w:anchor="P9652"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Работодателем организовано обучение работников по охране труда и имеются в наличии протоколы проверки знаний требований охраны труда и удостоверения.</w:t>
            </w:r>
          </w:p>
        </w:tc>
        <w:tc>
          <w:tcPr>
            <w:tcW w:w="5160" w:type="dxa"/>
          </w:tcPr>
          <w:p w:rsidR="00960CE9" w:rsidRDefault="00DA4392">
            <w:pPr>
              <w:pStyle w:val="ConsPlusNormal"/>
            </w:pPr>
            <w:hyperlink r:id="rId1190" w:history="1">
              <w:r w:rsidR="00960CE9">
                <w:rPr>
                  <w:color w:val="0000FF"/>
                </w:rPr>
                <w:t>Абзац второй пункта 5</w:t>
              </w:r>
            </w:hyperlink>
            <w:r w:rsidR="00960CE9">
              <w:t xml:space="preserve"> Правил по охране труда при эксплуатации тепловых энергоустановок, утвержденных приказом Министерства труда и социальной защиты Российской Федерации от 17 августа 2015 г. N 551н (Зарегистрировано в Минюсте России 5 октября 2015 г. Регистрационный N 39138 Текст приказа опубликован на "Официальном интернет-портале правовой информации" (www.pravo.gov.ru) 7 октября 2015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работ по эксплуатации тепловых энергоустановок допущены работники, прошедшие инструктаж по охране труда, обучение безопасным методам и приемам выполнения работ и стажировку на рабочем месте.</w:t>
            </w:r>
          </w:p>
        </w:tc>
        <w:tc>
          <w:tcPr>
            <w:tcW w:w="5160" w:type="dxa"/>
          </w:tcPr>
          <w:p w:rsidR="00960CE9" w:rsidRDefault="00DA4392">
            <w:pPr>
              <w:pStyle w:val="ConsPlusNormal"/>
            </w:pPr>
            <w:hyperlink r:id="rId1191" w:history="1">
              <w:r w:rsidR="00960CE9">
                <w:rPr>
                  <w:color w:val="0000FF"/>
                </w:rPr>
                <w:t>Абзац первый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Работодателем осуществляется допуск к </w:t>
            </w:r>
            <w:r>
              <w:lastRenderedPageBreak/>
              <w:t>самостоятельному выполнению работ по эксплуатации тепловых энергоустановок после проверки знаний, а также осуществляется периодическая проверка знаний не реже одного раза в 12 месяцев.</w:t>
            </w:r>
          </w:p>
        </w:tc>
        <w:tc>
          <w:tcPr>
            <w:tcW w:w="5160" w:type="dxa"/>
          </w:tcPr>
          <w:p w:rsidR="00960CE9" w:rsidRDefault="00DA4392">
            <w:pPr>
              <w:pStyle w:val="ConsPlusNormal"/>
            </w:pPr>
            <w:hyperlink r:id="rId1192" w:history="1">
              <w:r w:rsidR="00960CE9">
                <w:rPr>
                  <w:color w:val="0000FF"/>
                </w:rPr>
                <w:t>Абзац второй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Допуск к самостоятельной работе по эксплуатации тепловых энергоустановок оформлен соответствующим локальным нормативным актом работодателя.</w:t>
            </w:r>
          </w:p>
        </w:tc>
        <w:tc>
          <w:tcPr>
            <w:tcW w:w="5160" w:type="dxa"/>
          </w:tcPr>
          <w:p w:rsidR="00960CE9" w:rsidRDefault="00DA4392">
            <w:pPr>
              <w:pStyle w:val="ConsPlusNormal"/>
            </w:pPr>
            <w:hyperlink r:id="rId1193" w:history="1">
              <w:r w:rsidR="00960CE9">
                <w:rPr>
                  <w:color w:val="0000FF"/>
                </w:rPr>
                <w:t>Абзац третий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К выполнению работ по техническому обслуживанию и ремонту тепловых энергоустановок работодателем допускаются работники, имеющие профессиональную подготовку, соответствующую характеру выполняемых работ, включая подготовку по охране труда.</w:t>
            </w:r>
          </w:p>
        </w:tc>
        <w:tc>
          <w:tcPr>
            <w:tcW w:w="5160" w:type="dxa"/>
          </w:tcPr>
          <w:p w:rsidR="00960CE9" w:rsidRDefault="00DA4392">
            <w:pPr>
              <w:pStyle w:val="ConsPlusNormal"/>
            </w:pPr>
            <w:hyperlink r:id="rId1194" w:history="1">
              <w:r w:rsidR="00960CE9">
                <w:rPr>
                  <w:color w:val="0000FF"/>
                </w:rPr>
                <w:t>Пункт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Работодатель обеспечил работников средствами индивидуальной защиты.</w:t>
            </w:r>
          </w:p>
        </w:tc>
        <w:tc>
          <w:tcPr>
            <w:tcW w:w="5160" w:type="dxa"/>
          </w:tcPr>
          <w:p w:rsidR="00960CE9" w:rsidRDefault="00DA4392">
            <w:pPr>
              <w:pStyle w:val="ConsPlusNormal"/>
            </w:pPr>
            <w:hyperlink r:id="rId1195" w:history="1">
              <w:r w:rsidR="00960CE9">
                <w:rPr>
                  <w:color w:val="0000FF"/>
                </w:rPr>
                <w:t>Пункт 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Работники, занятые техническим обслуживанием и ремонтом тепловых энергоустановок, обеспечены необходимым комплектом исправного инструмента и приспособлений.</w:t>
            </w:r>
          </w:p>
        </w:tc>
        <w:tc>
          <w:tcPr>
            <w:tcW w:w="5160" w:type="dxa"/>
          </w:tcPr>
          <w:p w:rsidR="00960CE9" w:rsidRDefault="00DA4392">
            <w:pPr>
              <w:pStyle w:val="ConsPlusNormal"/>
            </w:pPr>
            <w:hyperlink r:id="rId1196"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Работы повышенной опасности в процессе технического обслуживания и ремонта тепловых энергоустановок выполняются в соответствии с письменным распоряжением - нарядом-допуском на производство работ повышенной опасности (далее - наряд-допуск).</w:t>
            </w:r>
          </w:p>
        </w:tc>
        <w:tc>
          <w:tcPr>
            <w:tcW w:w="5160" w:type="dxa"/>
          </w:tcPr>
          <w:p w:rsidR="00960CE9" w:rsidRDefault="00DA4392">
            <w:pPr>
              <w:pStyle w:val="ConsPlusNormal"/>
            </w:pPr>
            <w:hyperlink r:id="rId1197" w:history="1">
              <w:r w:rsidR="00960CE9">
                <w:rPr>
                  <w:color w:val="0000FF"/>
                </w:rPr>
                <w:t>Абзац первый пункта 36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Нарядом-допуском определены содержание, место, время и условия производства работ повышенной опасности,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198" w:history="1">
              <w:r w:rsidR="00960CE9">
                <w:rPr>
                  <w:color w:val="0000FF"/>
                </w:rPr>
                <w:t>Абзац первый пункта 36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10</w:t>
            </w:r>
          </w:p>
        </w:tc>
        <w:tc>
          <w:tcPr>
            <w:tcW w:w="5669" w:type="dxa"/>
          </w:tcPr>
          <w:p w:rsidR="00960CE9" w:rsidRDefault="00960CE9">
            <w:pPr>
              <w:pStyle w:val="ConsPlusNormal"/>
            </w:pPr>
            <w:r>
              <w:t>Наряд-допуск оформляется уполномоченными работодателем должностными лицами, ответственными за организацию и безопасное производство работ повышенной опасности.</w:t>
            </w:r>
          </w:p>
        </w:tc>
        <w:tc>
          <w:tcPr>
            <w:tcW w:w="5160" w:type="dxa"/>
          </w:tcPr>
          <w:p w:rsidR="00960CE9" w:rsidRDefault="00DA4392">
            <w:pPr>
              <w:pStyle w:val="ConsPlusNormal"/>
            </w:pPr>
            <w:hyperlink r:id="rId1199" w:history="1">
              <w:r w:rsidR="00960CE9">
                <w:rPr>
                  <w:color w:val="0000FF"/>
                </w:rPr>
                <w:t>Абзац второй пункта 36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960CE9" w:rsidRDefault="00DA4392">
            <w:pPr>
              <w:pStyle w:val="ConsPlusNormal"/>
            </w:pPr>
            <w:hyperlink r:id="rId1200" w:history="1">
              <w:r w:rsidR="00960CE9">
                <w:rPr>
                  <w:color w:val="0000FF"/>
                </w:rPr>
                <w:t>Абзац второй пункта 36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Оформленные и выданные наряды-допуски зарегистрированы.</w:t>
            </w:r>
          </w:p>
        </w:tc>
        <w:tc>
          <w:tcPr>
            <w:tcW w:w="5160" w:type="dxa"/>
          </w:tcPr>
          <w:p w:rsidR="00960CE9" w:rsidRDefault="00DA4392">
            <w:pPr>
              <w:pStyle w:val="ConsPlusNormal"/>
            </w:pPr>
            <w:hyperlink r:id="rId1201" w:history="1">
              <w:r w:rsidR="00960CE9">
                <w:rPr>
                  <w:color w:val="0000FF"/>
                </w:rPr>
                <w:t>Пункт 38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Перечень работ, выполняемых по нарядам-допускам, утвержден работодателем.</w:t>
            </w:r>
          </w:p>
        </w:tc>
        <w:tc>
          <w:tcPr>
            <w:tcW w:w="5160" w:type="dxa"/>
          </w:tcPr>
          <w:p w:rsidR="00960CE9" w:rsidRDefault="00DA4392">
            <w:pPr>
              <w:pStyle w:val="ConsPlusNormal"/>
            </w:pPr>
            <w:hyperlink r:id="rId1202" w:history="1">
              <w:r w:rsidR="00960CE9">
                <w:rPr>
                  <w:color w:val="0000FF"/>
                </w:rPr>
                <w:t>Пункт 40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Выполнение монтажных работ в действующих производственных помещениях с повышенной взрывоопасностью и газоопасностью допущено при наличии наряда-допуска.</w:t>
            </w:r>
          </w:p>
        </w:tc>
        <w:tc>
          <w:tcPr>
            <w:tcW w:w="5160" w:type="dxa"/>
          </w:tcPr>
          <w:p w:rsidR="00960CE9" w:rsidRDefault="00DA4392">
            <w:pPr>
              <w:pStyle w:val="ConsPlusNormal"/>
            </w:pPr>
            <w:hyperlink r:id="rId1203" w:history="1">
              <w:r w:rsidR="00960CE9">
                <w:rPr>
                  <w:color w:val="0000FF"/>
                </w:rPr>
                <w:t>Абзац первый пункта 74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Режимы труда и отдыха работников установлен правилами внутреннего трудового распорядка и иными локальными нормативными актами работодателя.</w:t>
            </w:r>
          </w:p>
        </w:tc>
        <w:tc>
          <w:tcPr>
            <w:tcW w:w="5160" w:type="dxa"/>
          </w:tcPr>
          <w:p w:rsidR="00960CE9" w:rsidRDefault="00DA4392">
            <w:pPr>
              <w:pStyle w:val="ConsPlusNormal"/>
            </w:pPr>
            <w:hyperlink r:id="rId1204"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Работодателем утверждены инструкции по охране труда для каждого вида работ повышенной опасности.</w:t>
            </w:r>
          </w:p>
        </w:tc>
        <w:tc>
          <w:tcPr>
            <w:tcW w:w="5160" w:type="dxa"/>
          </w:tcPr>
          <w:p w:rsidR="00960CE9" w:rsidRDefault="00DA4392">
            <w:pPr>
              <w:pStyle w:val="ConsPlusNormal"/>
            </w:pPr>
            <w:hyperlink r:id="rId1205" w:history="1">
              <w:r w:rsidR="00960CE9">
                <w:rPr>
                  <w:color w:val="0000FF"/>
                </w:rPr>
                <w:t>Пункт 41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Работодателем утвержден список, согласно которому выдаются на время работы ключи от дверей газоопасных помещений.</w:t>
            </w:r>
          </w:p>
        </w:tc>
        <w:tc>
          <w:tcPr>
            <w:tcW w:w="5160" w:type="dxa"/>
          </w:tcPr>
          <w:p w:rsidR="00960CE9" w:rsidRDefault="00DA4392">
            <w:pPr>
              <w:pStyle w:val="ConsPlusNormal"/>
            </w:pPr>
            <w:hyperlink r:id="rId1206" w:history="1">
              <w:r w:rsidR="00960CE9">
                <w:rPr>
                  <w:color w:val="0000FF"/>
                </w:rPr>
                <w:t>Пункт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 xml:space="preserve">На рабочем месте руководителя работ размещен список всех помещений с наличием вредных веществ и </w:t>
            </w:r>
            <w:r>
              <w:lastRenderedPageBreak/>
              <w:t>газоопасных мест, утверждаемый работодателем.</w:t>
            </w:r>
          </w:p>
        </w:tc>
        <w:tc>
          <w:tcPr>
            <w:tcW w:w="5160" w:type="dxa"/>
          </w:tcPr>
          <w:p w:rsidR="00960CE9" w:rsidRDefault="00DA4392">
            <w:pPr>
              <w:pStyle w:val="ConsPlusNormal"/>
            </w:pPr>
            <w:hyperlink r:id="rId1207" w:history="1">
              <w:r w:rsidR="00960CE9">
                <w:rPr>
                  <w:color w:val="0000FF"/>
                </w:rPr>
                <w:t>Пункт 27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19</w:t>
            </w:r>
          </w:p>
        </w:tc>
        <w:tc>
          <w:tcPr>
            <w:tcW w:w="5669" w:type="dxa"/>
          </w:tcPr>
          <w:p w:rsidR="00960CE9" w:rsidRDefault="00960CE9">
            <w:pPr>
              <w:pStyle w:val="ConsPlusNormal"/>
            </w:pPr>
            <w:r>
              <w:t>У входов в газоопасные помещения вывешены знаки безопасности, предупреждающие о наличии вредных веществ и об опасности пожара или взрыва.</w:t>
            </w:r>
          </w:p>
        </w:tc>
        <w:tc>
          <w:tcPr>
            <w:tcW w:w="5160" w:type="dxa"/>
          </w:tcPr>
          <w:p w:rsidR="00960CE9" w:rsidRDefault="00DA4392">
            <w:pPr>
              <w:pStyle w:val="ConsPlusNormal"/>
            </w:pPr>
            <w:hyperlink r:id="rId1208" w:history="1">
              <w:r w:rsidR="00960CE9">
                <w:rPr>
                  <w:color w:val="0000FF"/>
                </w:rPr>
                <w:t>Пункт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Элементы временных ограждений закреплены и на них вывешены таблички "Осторожно! Опасная зона".</w:t>
            </w:r>
          </w:p>
        </w:tc>
        <w:tc>
          <w:tcPr>
            <w:tcW w:w="5160" w:type="dxa"/>
          </w:tcPr>
          <w:p w:rsidR="00960CE9" w:rsidRDefault="00DA4392">
            <w:pPr>
              <w:pStyle w:val="ConsPlusNormal"/>
            </w:pPr>
            <w:hyperlink r:id="rId1209" w:history="1">
              <w:r w:rsidR="00960CE9">
                <w:rPr>
                  <w:color w:val="0000FF"/>
                </w:rPr>
                <w:t>Абзац третий пункта 22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В производственных помещениях, в которых установлены тепловые энергоустановки, вывешены плакаты, наглядно иллюстрирующие безопасные методы и приемы работы и правила оказания первой помощи пострадавшим.</w:t>
            </w:r>
          </w:p>
        </w:tc>
        <w:tc>
          <w:tcPr>
            <w:tcW w:w="5160" w:type="dxa"/>
          </w:tcPr>
          <w:p w:rsidR="00960CE9" w:rsidRDefault="00DA4392">
            <w:pPr>
              <w:pStyle w:val="ConsPlusNormal"/>
            </w:pPr>
            <w:hyperlink r:id="rId1210" w:history="1">
              <w:r w:rsidR="00960CE9">
                <w:rPr>
                  <w:color w:val="0000FF"/>
                </w:rPr>
                <w:t>Пункт 26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На отключающей арматуре вывешены таблички: "Не открывать! Работают люди"; на вентилях открытых дренажей: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tc>
        <w:tc>
          <w:tcPr>
            <w:tcW w:w="5160" w:type="dxa"/>
          </w:tcPr>
          <w:p w:rsidR="00960CE9" w:rsidRDefault="00DA4392">
            <w:pPr>
              <w:pStyle w:val="ConsPlusNormal"/>
            </w:pPr>
            <w:hyperlink r:id="rId1211" w:history="1">
              <w:r w:rsidR="00960CE9">
                <w:rPr>
                  <w:color w:val="0000FF"/>
                </w:rPr>
                <w:t>Абзац третий пункта 50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Установленные на тепловых энергоустановках манометры не реже одного раза в 12 месяцев подвергаются поверке.</w:t>
            </w:r>
          </w:p>
        </w:tc>
        <w:tc>
          <w:tcPr>
            <w:tcW w:w="5160" w:type="dxa"/>
          </w:tcPr>
          <w:p w:rsidR="00960CE9" w:rsidRDefault="00DA4392">
            <w:pPr>
              <w:pStyle w:val="ConsPlusNormal"/>
            </w:pPr>
            <w:hyperlink r:id="rId1212" w:history="1">
              <w:r w:rsidR="00960CE9">
                <w:rPr>
                  <w:color w:val="0000FF"/>
                </w:rPr>
                <w:t>Абзац первый пункта 66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На манометр нанесен штамп или клеймо с отметкой о проведении поверки и на шкалу манометра нанесена красная черта, соответствующая предельному рабочему давлению или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tc>
        <w:tc>
          <w:tcPr>
            <w:tcW w:w="5160" w:type="dxa"/>
          </w:tcPr>
          <w:p w:rsidR="00960CE9" w:rsidRDefault="00DA4392">
            <w:pPr>
              <w:pStyle w:val="ConsPlusNormal"/>
            </w:pPr>
            <w:hyperlink r:id="rId1213" w:history="1">
              <w:r w:rsidR="00960CE9">
                <w:rPr>
                  <w:color w:val="0000FF"/>
                </w:rPr>
                <w:t>Абзацы второй</w:t>
              </w:r>
            </w:hyperlink>
            <w:r w:rsidR="00960CE9">
              <w:t xml:space="preserve"> и </w:t>
            </w:r>
            <w:hyperlink r:id="rId1214" w:history="1">
              <w:r w:rsidR="00960CE9">
                <w:rPr>
                  <w:color w:val="0000FF"/>
                </w:rPr>
                <w:t>третий пункта 66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12" w:name="P9652"/>
            <w:bookmarkEnd w:id="11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lastRenderedPageBreak/>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13" w:name="P9666"/>
      <w:bookmarkEnd w:id="113"/>
      <w:r>
        <w:t>Проверочный лист (список контрольных вопросов) N 57</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эксплуатации газового хозяйства" </w:t>
      </w:r>
      <w:hyperlink w:anchor="P9919"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Роструда 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Работодателем организовано прохождение обучения и аттестация, а также инструктаж в области безопасности труда работников, занятых в организации, перед допуском их к работе.</w:t>
            </w:r>
          </w:p>
        </w:tc>
        <w:tc>
          <w:tcPr>
            <w:tcW w:w="5160" w:type="dxa"/>
          </w:tcPr>
          <w:p w:rsidR="00960CE9" w:rsidRDefault="00DA4392">
            <w:pPr>
              <w:pStyle w:val="ConsPlusNormal"/>
            </w:pPr>
            <w:hyperlink r:id="rId1215" w:history="1">
              <w:r w:rsidR="00960CE9">
                <w:rPr>
                  <w:color w:val="0000FF"/>
                </w:rPr>
                <w:t>Пункт 1.1.10</w:t>
              </w:r>
            </w:hyperlink>
            <w:r w:rsidR="00960CE9">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 мая 2003 г. N 27 (Зарегистрировано в Минюсте РФ 19 июня 2003 г.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Межотраслевые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Работодателем организовано прохождение обучения и проверки знаний по безопасным методам и приемам </w:t>
            </w:r>
            <w:r>
              <w:lastRenderedPageBreak/>
              <w:t>выполнения работ на рабочем месте работников, занятых наладкой и эксплуатацией объектов газового хозяйства, до назначения на самостоятельную работу.</w:t>
            </w:r>
          </w:p>
        </w:tc>
        <w:tc>
          <w:tcPr>
            <w:tcW w:w="5160" w:type="dxa"/>
          </w:tcPr>
          <w:p w:rsidR="00960CE9" w:rsidRDefault="00DA4392">
            <w:pPr>
              <w:pStyle w:val="ConsPlusNormal"/>
            </w:pPr>
            <w:hyperlink r:id="rId1216" w:history="1">
              <w:r w:rsidR="00960CE9">
                <w:rPr>
                  <w:color w:val="0000FF"/>
                </w:rPr>
                <w:t>Пункт 1.3.2</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Работодателем организовано прохождение периодической проверки знаний по охране труда (не реже одного раза в три года) руководителями и специалистами, связанными с проведением работ в газовом хозяйстве организации, а также осуществляющими производственный контроль и технический надзор.</w:t>
            </w:r>
          </w:p>
        </w:tc>
        <w:tc>
          <w:tcPr>
            <w:tcW w:w="5160" w:type="dxa"/>
          </w:tcPr>
          <w:p w:rsidR="00960CE9" w:rsidRDefault="00DA4392">
            <w:pPr>
              <w:pStyle w:val="ConsPlusNormal"/>
            </w:pPr>
            <w:hyperlink r:id="rId1217" w:history="1">
              <w:r w:rsidR="00960CE9">
                <w:rPr>
                  <w:color w:val="0000FF"/>
                </w:rPr>
                <w:t>Пункт 1.3.4</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Работодателем организованы проверка состояния здоровья работников перед допуском их к выполнению работ и периодический медицинский осмотр.</w:t>
            </w:r>
          </w:p>
        </w:tc>
        <w:tc>
          <w:tcPr>
            <w:tcW w:w="5160" w:type="dxa"/>
          </w:tcPr>
          <w:p w:rsidR="00960CE9" w:rsidRDefault="00DA4392">
            <w:pPr>
              <w:pStyle w:val="ConsPlusNormal"/>
            </w:pPr>
            <w:hyperlink r:id="rId1218" w:history="1">
              <w:r w:rsidR="00960CE9">
                <w:rPr>
                  <w:color w:val="0000FF"/>
                </w:rPr>
                <w:t>Пункт 1.1.11</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Работодателем организовано прохождение инструктажей по охране труда (вводный, первичный на рабочем месте, повторный, внеплановый, целевой), работниками всех профессий (должностей), занятых эксплуатацией систем газораспределения.</w:t>
            </w:r>
          </w:p>
        </w:tc>
        <w:tc>
          <w:tcPr>
            <w:tcW w:w="5160" w:type="dxa"/>
          </w:tcPr>
          <w:p w:rsidR="00960CE9" w:rsidRDefault="00DA4392">
            <w:pPr>
              <w:pStyle w:val="ConsPlusNormal"/>
            </w:pPr>
            <w:hyperlink r:id="rId1219" w:history="1">
              <w:r w:rsidR="00960CE9">
                <w:rPr>
                  <w:color w:val="0000FF"/>
                </w:rPr>
                <w:t>Пункт 1.4.6</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Результаты всех проводимых инструктажей по безопасности труда занесены в журнал регистрации инструктажа и в личную карточку, за исключением целевого.</w:t>
            </w:r>
          </w:p>
        </w:tc>
        <w:tc>
          <w:tcPr>
            <w:tcW w:w="5160" w:type="dxa"/>
          </w:tcPr>
          <w:p w:rsidR="00960CE9" w:rsidRDefault="00DA4392">
            <w:pPr>
              <w:pStyle w:val="ConsPlusNormal"/>
            </w:pPr>
            <w:hyperlink r:id="rId1220" w:history="1">
              <w:r w:rsidR="00960CE9">
                <w:rPr>
                  <w:color w:val="0000FF"/>
                </w:rPr>
                <w:t>Пункт 1.4.13</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Приказом работодателя контроль за проведением инструктажей возложен на специалиста по охране труда или соответствующего работника.</w:t>
            </w:r>
          </w:p>
        </w:tc>
        <w:tc>
          <w:tcPr>
            <w:tcW w:w="5160" w:type="dxa"/>
          </w:tcPr>
          <w:p w:rsidR="00960CE9" w:rsidRDefault="00DA4392">
            <w:pPr>
              <w:pStyle w:val="ConsPlusNormal"/>
            </w:pPr>
            <w:hyperlink r:id="rId1221" w:history="1">
              <w:r w:rsidR="00960CE9">
                <w:rPr>
                  <w:color w:val="0000FF"/>
                </w:rPr>
                <w:t>Пункт 1.4.14</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Все работники, занятые на газоопасных работах, обеспечены работодателем необходимыми защитными средствами и приспособлениями, соответствующими выполняемому виду газоопасных работ.</w:t>
            </w:r>
          </w:p>
        </w:tc>
        <w:tc>
          <w:tcPr>
            <w:tcW w:w="5160" w:type="dxa"/>
          </w:tcPr>
          <w:p w:rsidR="00960CE9" w:rsidRDefault="00DA4392">
            <w:pPr>
              <w:pStyle w:val="ConsPlusNormal"/>
            </w:pPr>
            <w:hyperlink r:id="rId1222" w:history="1">
              <w:r w:rsidR="00960CE9">
                <w:rPr>
                  <w:color w:val="0000FF"/>
                </w:rPr>
                <w:t>Пункт 1.4.18</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9</w:t>
            </w:r>
          </w:p>
        </w:tc>
        <w:tc>
          <w:tcPr>
            <w:tcW w:w="5669" w:type="dxa"/>
          </w:tcPr>
          <w:p w:rsidR="00960CE9" w:rsidRDefault="00960CE9">
            <w:pPr>
              <w:pStyle w:val="ConsPlusNormal"/>
            </w:pPr>
            <w:r>
              <w:t>Все работники ознакомлены работодателем с условиями обеспечения и применения средств индивидуальной защиты.</w:t>
            </w:r>
          </w:p>
        </w:tc>
        <w:tc>
          <w:tcPr>
            <w:tcW w:w="5160" w:type="dxa"/>
          </w:tcPr>
          <w:p w:rsidR="00960CE9" w:rsidRDefault="00DA4392">
            <w:pPr>
              <w:pStyle w:val="ConsPlusNormal"/>
            </w:pPr>
            <w:hyperlink r:id="rId1223" w:history="1">
              <w:r w:rsidR="00960CE9">
                <w:rPr>
                  <w:color w:val="0000FF"/>
                </w:rPr>
                <w:t>Пункт 1.5.2</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Для выполнения работ в закрытых сосудах работодатель обеспечил работников спасательными поясами, предохранительными поясами с веревкой и шланговыми противогазами.</w:t>
            </w:r>
          </w:p>
        </w:tc>
        <w:tc>
          <w:tcPr>
            <w:tcW w:w="5160" w:type="dxa"/>
          </w:tcPr>
          <w:p w:rsidR="00960CE9" w:rsidRDefault="00DA4392">
            <w:pPr>
              <w:pStyle w:val="ConsPlusNormal"/>
            </w:pPr>
            <w:hyperlink r:id="rId1224" w:history="1">
              <w:r w:rsidR="00960CE9">
                <w:rPr>
                  <w:color w:val="0000FF"/>
                </w:rPr>
                <w:t>Абзацы первый</w:t>
              </w:r>
            </w:hyperlink>
            <w:r w:rsidR="00960CE9">
              <w:t xml:space="preserve"> и </w:t>
            </w:r>
            <w:hyperlink r:id="rId1225" w:history="1">
              <w:r w:rsidR="00960CE9">
                <w:rPr>
                  <w:color w:val="0000FF"/>
                </w:rPr>
                <w:t>второй пункта 2.8.5</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Работодателем проводятся предварительный, при приеме на работу, и периодический медицинские осмотры.</w:t>
            </w:r>
          </w:p>
        </w:tc>
        <w:tc>
          <w:tcPr>
            <w:tcW w:w="5160" w:type="dxa"/>
          </w:tcPr>
          <w:p w:rsidR="00960CE9" w:rsidRDefault="00DA4392">
            <w:pPr>
              <w:pStyle w:val="ConsPlusNormal"/>
            </w:pPr>
            <w:hyperlink r:id="rId1226" w:history="1">
              <w:r w:rsidR="00960CE9">
                <w:rPr>
                  <w:color w:val="0000FF"/>
                </w:rPr>
                <w:t>Пункты 1.1.11</w:t>
              </w:r>
            </w:hyperlink>
            <w:r w:rsidR="00960CE9">
              <w:t xml:space="preserve">, </w:t>
            </w:r>
            <w:hyperlink r:id="rId1227" w:history="1">
              <w:r w:rsidR="00960CE9">
                <w:rPr>
                  <w:color w:val="0000FF"/>
                </w:rPr>
                <w:t>3.95</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На газоопасные работы составлен наряд-допуск, предусматривающий разработку и осуществление комплекса мероприятий по подготовке и безопасному проведению этих работ.</w:t>
            </w:r>
          </w:p>
        </w:tc>
        <w:tc>
          <w:tcPr>
            <w:tcW w:w="5160" w:type="dxa"/>
          </w:tcPr>
          <w:p w:rsidR="00960CE9" w:rsidRDefault="00DA4392">
            <w:pPr>
              <w:pStyle w:val="ConsPlusNormal"/>
            </w:pPr>
            <w:hyperlink r:id="rId1228" w:history="1">
              <w:r w:rsidR="00960CE9">
                <w:rPr>
                  <w:color w:val="0000FF"/>
                </w:rPr>
                <w:t>Пункт 1.4.16</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В наряде-допуске на производство газоопасных работ отражены основные меры безопасности, а также указаны инструкции, при соблюдении требований которых разрешается выполнение этих работ.</w:t>
            </w:r>
          </w:p>
        </w:tc>
        <w:tc>
          <w:tcPr>
            <w:tcW w:w="5160" w:type="dxa"/>
          </w:tcPr>
          <w:p w:rsidR="00960CE9" w:rsidRDefault="00DA4392">
            <w:pPr>
              <w:pStyle w:val="ConsPlusNormal"/>
            </w:pPr>
            <w:hyperlink r:id="rId1229" w:history="1">
              <w:r w:rsidR="00960CE9">
                <w:rPr>
                  <w:color w:val="0000FF"/>
                </w:rPr>
                <w:t>Абзац первый пункта 2.1.6</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Выдача наряда-допуска регистрируется в специальном журнале.</w:t>
            </w:r>
          </w:p>
        </w:tc>
        <w:tc>
          <w:tcPr>
            <w:tcW w:w="5160" w:type="dxa"/>
          </w:tcPr>
          <w:p w:rsidR="00960CE9" w:rsidRDefault="00DA4392">
            <w:pPr>
              <w:pStyle w:val="ConsPlusNormal"/>
            </w:pPr>
            <w:hyperlink r:id="rId1230" w:history="1">
              <w:r w:rsidR="00960CE9">
                <w:rPr>
                  <w:color w:val="0000FF"/>
                </w:rPr>
                <w:t>Абзац второй пункта 2.1.6</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Сварочные работы в колодцах, шурфах, замкнутых и труднодоступных пространствах выполняются по наряду-допуску на производство работ повышенной опасности.</w:t>
            </w:r>
          </w:p>
        </w:tc>
        <w:tc>
          <w:tcPr>
            <w:tcW w:w="5160" w:type="dxa"/>
          </w:tcPr>
          <w:p w:rsidR="00960CE9" w:rsidRDefault="00DA4392">
            <w:pPr>
              <w:pStyle w:val="ConsPlusNormal"/>
            </w:pPr>
            <w:hyperlink r:id="rId1231" w:history="1">
              <w:r w:rsidR="00960CE9">
                <w:rPr>
                  <w:color w:val="0000FF"/>
                </w:rPr>
                <w:t>Пункт 2.2.4</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При производстве газоопасных работ периодичность замера загазованности переносным газоанализатором указана в наряде-допуске.</w:t>
            </w:r>
          </w:p>
        </w:tc>
        <w:tc>
          <w:tcPr>
            <w:tcW w:w="5160" w:type="dxa"/>
          </w:tcPr>
          <w:p w:rsidR="00960CE9" w:rsidRDefault="00DA4392">
            <w:pPr>
              <w:pStyle w:val="ConsPlusNormal"/>
            </w:pPr>
            <w:hyperlink r:id="rId1232" w:history="1">
              <w:r w:rsidR="00960CE9">
                <w:rPr>
                  <w:color w:val="0000FF"/>
                </w:rPr>
                <w:t>Пункт 3.35</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Работодателем назначен ответственный работник за состояние и содержание противогазов.</w:t>
            </w:r>
          </w:p>
        </w:tc>
        <w:tc>
          <w:tcPr>
            <w:tcW w:w="5160" w:type="dxa"/>
          </w:tcPr>
          <w:p w:rsidR="00960CE9" w:rsidRDefault="00DA4392">
            <w:pPr>
              <w:pStyle w:val="ConsPlusNormal"/>
            </w:pPr>
            <w:hyperlink r:id="rId1233" w:history="1">
              <w:r w:rsidR="00960CE9">
                <w:rPr>
                  <w:color w:val="0000FF"/>
                </w:rPr>
                <w:t>Абзац второй пункта 1.5.16</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18</w:t>
            </w:r>
          </w:p>
        </w:tc>
        <w:tc>
          <w:tcPr>
            <w:tcW w:w="5669" w:type="dxa"/>
          </w:tcPr>
          <w:p w:rsidR="00960CE9" w:rsidRDefault="00960CE9">
            <w:pPr>
              <w:pStyle w:val="ConsPlusNormal"/>
            </w:pPr>
            <w:r>
              <w:t>У работодателя, эксплуатирующего газопроводы и газифицированные объекты, пересмотрены (или разработаны вновь) инструкции по охране труда, технологические и эксплуатационные документы для подразделений, профессий (должностей) и видов работ.</w:t>
            </w:r>
          </w:p>
        </w:tc>
        <w:tc>
          <w:tcPr>
            <w:tcW w:w="5160" w:type="dxa"/>
          </w:tcPr>
          <w:p w:rsidR="00960CE9" w:rsidRDefault="00DA4392">
            <w:pPr>
              <w:pStyle w:val="ConsPlusNormal"/>
            </w:pPr>
            <w:hyperlink r:id="rId1234" w:history="1">
              <w:r w:rsidR="00960CE9">
                <w:rPr>
                  <w:color w:val="0000FF"/>
                </w:rPr>
                <w:t>Пункт 1.4.1</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У работодателя имеются инструкции по охране труда для работников согласно перечню профессий (должностей) и видов работ, которые своевременно пересматриваются.</w:t>
            </w:r>
          </w:p>
        </w:tc>
        <w:tc>
          <w:tcPr>
            <w:tcW w:w="5160" w:type="dxa"/>
          </w:tcPr>
          <w:p w:rsidR="00960CE9" w:rsidRDefault="00DA4392">
            <w:pPr>
              <w:pStyle w:val="ConsPlusNormal"/>
            </w:pPr>
            <w:hyperlink r:id="rId1235" w:history="1">
              <w:r w:rsidR="00960CE9">
                <w:rPr>
                  <w:color w:val="0000FF"/>
                </w:rPr>
                <w:t>Пункт 1.4.5</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Каждый руководитель подразделения, участка (мастер, прораб и т.д.) имеет в наличии комплект действующих инструкций для работников, занятых в подразделении, на участке, по всем профессиям (должностям) и видам выполняемых работ.</w:t>
            </w:r>
          </w:p>
        </w:tc>
        <w:tc>
          <w:tcPr>
            <w:tcW w:w="5160" w:type="dxa"/>
          </w:tcPr>
          <w:p w:rsidR="00960CE9" w:rsidRDefault="00DA4392">
            <w:pPr>
              <w:pStyle w:val="ConsPlusNormal"/>
            </w:pPr>
            <w:hyperlink r:id="rId1236" w:history="1">
              <w:r w:rsidR="00960CE9">
                <w:rPr>
                  <w:color w:val="0000FF"/>
                </w:rPr>
                <w:t>Пункт 1.4.3</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Копии инструкций выданы на руки работникам с регистрацией в журнале или личной карточке инструктажа для изучения при первичном инструктаже, либо вывешены на рабочих местах или на табло в подразделениях, на участках, либо храниться в ином месте, доступном для работников.</w:t>
            </w:r>
          </w:p>
        </w:tc>
        <w:tc>
          <w:tcPr>
            <w:tcW w:w="5160" w:type="dxa"/>
          </w:tcPr>
          <w:p w:rsidR="00960CE9" w:rsidRDefault="00DA4392">
            <w:pPr>
              <w:pStyle w:val="ConsPlusNormal"/>
            </w:pPr>
            <w:hyperlink r:id="rId1237" w:history="1">
              <w:r w:rsidR="00960CE9">
                <w:rPr>
                  <w:color w:val="0000FF"/>
                </w:rPr>
                <w:t>Пункт 1.4.3</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На строительных лесах и подмостях вывешены таблички-плакаты с указанием допустимых величин и схемы возможного размещения нагрузок.</w:t>
            </w:r>
          </w:p>
        </w:tc>
        <w:tc>
          <w:tcPr>
            <w:tcW w:w="5160" w:type="dxa"/>
          </w:tcPr>
          <w:p w:rsidR="00960CE9" w:rsidRDefault="00DA4392">
            <w:pPr>
              <w:pStyle w:val="ConsPlusNormal"/>
            </w:pPr>
            <w:hyperlink r:id="rId1238" w:history="1">
              <w:r w:rsidR="00960CE9">
                <w:rPr>
                  <w:color w:val="0000FF"/>
                </w:rPr>
                <w:t>Пункт 4.2.12</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Результаты технических осмотров производственных помещений оформлены актами.</w:t>
            </w:r>
          </w:p>
        </w:tc>
        <w:tc>
          <w:tcPr>
            <w:tcW w:w="5160" w:type="dxa"/>
          </w:tcPr>
          <w:p w:rsidR="00960CE9" w:rsidRDefault="00DA4392">
            <w:pPr>
              <w:pStyle w:val="ConsPlusNormal"/>
            </w:pPr>
            <w:hyperlink r:id="rId1239" w:history="1">
              <w:r w:rsidR="00960CE9">
                <w:rPr>
                  <w:color w:val="0000FF"/>
                </w:rPr>
                <w:t>Пункт 3.14</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К работе с переносным электроинструментом и ручными электрическими машинами класса I в помещениях с повышенной опасностью работодателем допущен персонал, имеющий группу по электробезопасности не ниже II.</w:t>
            </w:r>
          </w:p>
        </w:tc>
        <w:tc>
          <w:tcPr>
            <w:tcW w:w="5160" w:type="dxa"/>
          </w:tcPr>
          <w:p w:rsidR="00960CE9" w:rsidRDefault="00DA4392">
            <w:pPr>
              <w:pStyle w:val="ConsPlusNormal"/>
            </w:pPr>
            <w:hyperlink r:id="rId1240" w:history="1">
              <w:r w:rsidR="00960CE9">
                <w:rPr>
                  <w:color w:val="0000FF"/>
                </w:rPr>
                <w:t>Пункт 4.1.16</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25</w:t>
            </w:r>
          </w:p>
        </w:tc>
        <w:tc>
          <w:tcPr>
            <w:tcW w:w="5669" w:type="dxa"/>
          </w:tcPr>
          <w:p w:rsidR="00960CE9" w:rsidRDefault="00960CE9">
            <w:pPr>
              <w:pStyle w:val="ConsPlusNormal"/>
            </w:pPr>
            <w:r>
              <w:t>Для поддержания исправного состояния, проведения периодических испытаний и проверок ручных электрических машин, переносного электроинструмента и переносных светильников, вспомогательного оборудования распоряжением руководителя организации назначен ответственный работник, имеющий III группу по электробезопасности.</w:t>
            </w:r>
          </w:p>
        </w:tc>
        <w:tc>
          <w:tcPr>
            <w:tcW w:w="5160" w:type="dxa"/>
          </w:tcPr>
          <w:p w:rsidR="00960CE9" w:rsidRDefault="00DA4392">
            <w:pPr>
              <w:pStyle w:val="ConsPlusNormal"/>
            </w:pPr>
            <w:hyperlink r:id="rId1241" w:history="1">
              <w:r w:rsidR="00960CE9">
                <w:rPr>
                  <w:color w:val="0000FF"/>
                </w:rPr>
                <w:t>Пункт 4.1.22</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Каждый спасательный пояс, карабин и веревка испытаны и имеют инвентарный номер.</w:t>
            </w:r>
          </w:p>
        </w:tc>
        <w:tc>
          <w:tcPr>
            <w:tcW w:w="5160" w:type="dxa"/>
          </w:tcPr>
          <w:p w:rsidR="00960CE9" w:rsidRDefault="00DA4392">
            <w:pPr>
              <w:pStyle w:val="ConsPlusNormal"/>
            </w:pPr>
            <w:hyperlink r:id="rId1242" w:history="1">
              <w:r w:rsidR="00960CE9">
                <w:rPr>
                  <w:color w:val="0000FF"/>
                </w:rPr>
                <w:t>Абзац второй пункта 1.5.8</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Производственное помещение газорегуляторных пунктов обеспечено естественной или принудительной вентиляцией.</w:t>
            </w:r>
          </w:p>
        </w:tc>
        <w:tc>
          <w:tcPr>
            <w:tcW w:w="5160" w:type="dxa"/>
          </w:tcPr>
          <w:p w:rsidR="00960CE9" w:rsidRDefault="00DA4392">
            <w:pPr>
              <w:pStyle w:val="ConsPlusNormal"/>
            </w:pPr>
            <w:hyperlink r:id="rId1243" w:history="1">
              <w:r w:rsidR="00960CE9">
                <w:rPr>
                  <w:color w:val="0000FF"/>
                </w:rPr>
                <w:t>Пункт 3.26</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Наполненные и пустые баллоны с сжиженным углеводородным газом хранят в помещении склада раздельно.</w:t>
            </w:r>
          </w:p>
        </w:tc>
        <w:tc>
          <w:tcPr>
            <w:tcW w:w="5160" w:type="dxa"/>
          </w:tcPr>
          <w:p w:rsidR="00960CE9" w:rsidRDefault="00DA4392">
            <w:pPr>
              <w:pStyle w:val="ConsPlusNormal"/>
            </w:pPr>
            <w:hyperlink r:id="rId1244" w:history="1">
              <w:r w:rsidR="00960CE9">
                <w:rPr>
                  <w:color w:val="0000FF"/>
                </w:rPr>
                <w:t>Пункт 3.44</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Места хранения наполненных и пустых баллонов с сжиженным углеводородным газом обеспечены табличками "пустые баллоны", "наполненные баллоны".</w:t>
            </w:r>
          </w:p>
        </w:tc>
        <w:tc>
          <w:tcPr>
            <w:tcW w:w="5160" w:type="dxa"/>
          </w:tcPr>
          <w:p w:rsidR="00960CE9" w:rsidRDefault="00DA4392">
            <w:pPr>
              <w:pStyle w:val="ConsPlusNormal"/>
            </w:pPr>
            <w:hyperlink r:id="rId1245" w:history="1">
              <w:r w:rsidR="00960CE9">
                <w:rPr>
                  <w:color w:val="0000FF"/>
                </w:rPr>
                <w:t>Пункт 3.44</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Приводные части производственного оборудования имеют ограждение.</w:t>
            </w:r>
          </w:p>
        </w:tc>
        <w:tc>
          <w:tcPr>
            <w:tcW w:w="5160" w:type="dxa"/>
          </w:tcPr>
          <w:p w:rsidR="00960CE9" w:rsidRDefault="00DA4392">
            <w:pPr>
              <w:pStyle w:val="ConsPlusNormal"/>
            </w:pPr>
            <w:hyperlink r:id="rId1246" w:history="1">
              <w:r w:rsidR="00960CE9">
                <w:rPr>
                  <w:color w:val="0000FF"/>
                </w:rPr>
                <w:t>Пункт 4.1.9</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Манометры проверяются не реже одного раза в 12 месяцев, имеют штамп госповерки и опломбированы.</w:t>
            </w:r>
          </w:p>
        </w:tc>
        <w:tc>
          <w:tcPr>
            <w:tcW w:w="5160" w:type="dxa"/>
          </w:tcPr>
          <w:p w:rsidR="00960CE9" w:rsidRDefault="00DA4392">
            <w:pPr>
              <w:pStyle w:val="ConsPlusNormal"/>
            </w:pPr>
            <w:hyperlink r:id="rId1247" w:history="1">
              <w:r w:rsidR="00960CE9">
                <w:rPr>
                  <w:color w:val="0000FF"/>
                </w:rPr>
                <w:t>Пункт 4.1.29</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Все контрольно-измерительные приборы имеют клеймо, подтверждающее их пригодность и соответствие государственным стандартам.</w:t>
            </w:r>
          </w:p>
        </w:tc>
        <w:tc>
          <w:tcPr>
            <w:tcW w:w="5160" w:type="dxa"/>
          </w:tcPr>
          <w:p w:rsidR="00960CE9" w:rsidRDefault="00DA4392">
            <w:pPr>
              <w:pStyle w:val="ConsPlusNormal"/>
            </w:pPr>
            <w:hyperlink r:id="rId1248" w:history="1">
              <w:r w:rsidR="00960CE9">
                <w:rPr>
                  <w:color w:val="0000FF"/>
                </w:rPr>
                <w:t>Пункт 4.1.30</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 xml:space="preserve">Строительные леса, подмости и другие приспособления для выполнения работ на высоте имеют инвентарный </w:t>
            </w:r>
            <w:r>
              <w:lastRenderedPageBreak/>
              <w:t>номер, изготовлены по типовым проектам.</w:t>
            </w:r>
          </w:p>
        </w:tc>
        <w:tc>
          <w:tcPr>
            <w:tcW w:w="5160" w:type="dxa"/>
          </w:tcPr>
          <w:p w:rsidR="00960CE9" w:rsidRDefault="00DA4392">
            <w:pPr>
              <w:pStyle w:val="ConsPlusNormal"/>
            </w:pPr>
            <w:hyperlink r:id="rId1249" w:history="1">
              <w:r w:rsidR="00960CE9">
                <w:rPr>
                  <w:color w:val="0000FF"/>
                </w:rPr>
                <w:t>Пункт 4.2.5</w:t>
              </w:r>
            </w:hyperlink>
            <w:r w:rsidR="00960CE9">
              <w:t xml:space="preserve"> Межотраслевых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14" w:name="P9919"/>
            <w:bookmarkEnd w:id="114"/>
            <w:r>
              <w:lastRenderedPageBreak/>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15" w:name="P9933"/>
      <w:bookmarkEnd w:id="115"/>
      <w:r>
        <w:t>Проверочный лист (список контрольных вопросов) N 58</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эксплуатации мазутного хозяйства" </w:t>
      </w:r>
      <w:hyperlink w:anchor="P10109"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Роструда 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У работодателя в наличии протоколы проведения обучения работников по охране труда и проверки знаний требований охраны труда.</w:t>
            </w:r>
          </w:p>
        </w:tc>
        <w:tc>
          <w:tcPr>
            <w:tcW w:w="5160" w:type="dxa"/>
          </w:tcPr>
          <w:p w:rsidR="00960CE9" w:rsidRDefault="00DA4392">
            <w:pPr>
              <w:pStyle w:val="ConsPlusNormal"/>
            </w:pPr>
            <w:hyperlink r:id="rId1250" w:history="1">
              <w:r w:rsidR="00960CE9">
                <w:rPr>
                  <w:color w:val="0000FF"/>
                </w:rPr>
                <w:t>Абзац второй пункта 5</w:t>
              </w:r>
            </w:hyperlink>
            <w:r w:rsidR="00960CE9">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 ноября 2015 г. N 873н (Зарегистрирован в Минюсте России 28.01.2016 г. Регистрационный N 40876, опубликован на "Официальном интернет-портале правовой информации" от 03.02.2016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работ на объектах допущены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1251" w:history="1">
              <w:r w:rsidR="00960CE9">
                <w:rPr>
                  <w:color w:val="0000FF"/>
                </w:rPr>
                <w:t>Абзац первый пункта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Работники, выполняющие работы, связанные с хранением, транспортированием и реализацией нефтепродуктов, проходят повторный инструктаж по охране труда не реже одного раза в три месяца, а также не реже одного раза в двенадцать месяцев - проверку </w:t>
            </w:r>
            <w:r>
              <w:lastRenderedPageBreak/>
              <w:t>знаний требований охраны труда.</w:t>
            </w:r>
          </w:p>
        </w:tc>
        <w:tc>
          <w:tcPr>
            <w:tcW w:w="5160" w:type="dxa"/>
          </w:tcPr>
          <w:p w:rsidR="00960CE9" w:rsidRDefault="00DA4392">
            <w:pPr>
              <w:pStyle w:val="ConsPlusNormal"/>
            </w:pPr>
            <w:hyperlink r:id="rId1252" w:history="1">
              <w:r w:rsidR="00960CE9">
                <w:rPr>
                  <w:color w:val="0000FF"/>
                </w:rPr>
                <w:t>Абзац третий пункта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Работники обеспечены средствами индивидуальной защиты.</w:t>
            </w:r>
          </w:p>
        </w:tc>
        <w:tc>
          <w:tcPr>
            <w:tcW w:w="5160" w:type="dxa"/>
          </w:tcPr>
          <w:p w:rsidR="00960CE9" w:rsidRDefault="00DA4392">
            <w:pPr>
              <w:pStyle w:val="ConsPlusNormal"/>
            </w:pPr>
            <w:hyperlink r:id="rId1253"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К выполнению работ с вредными и (или) опасными условиями труда работники допущены после прохождения обязательных предварительных медицинских осмотров.</w:t>
            </w:r>
          </w:p>
        </w:tc>
        <w:tc>
          <w:tcPr>
            <w:tcW w:w="5160" w:type="dxa"/>
          </w:tcPr>
          <w:p w:rsidR="00960CE9" w:rsidRDefault="00DA4392">
            <w:pPr>
              <w:pStyle w:val="ConsPlusNormal"/>
            </w:pPr>
            <w:hyperlink r:id="rId1254" w:history="1">
              <w:r w:rsidR="00960CE9">
                <w:rPr>
                  <w:color w:val="0000FF"/>
                </w:rPr>
                <w:t>Пункт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Работы с повышенной опасностью, связанные с хранением, транспортированием и реализацией нефтепродуктов, проводимые в местах постоянного действия вредных и (или) опасных производственных факторов, выполняются в соответствии с письменным распоряжением -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5160" w:type="dxa"/>
          </w:tcPr>
          <w:p w:rsidR="00960CE9" w:rsidRDefault="00DA4392">
            <w:pPr>
              <w:pStyle w:val="ConsPlusNormal"/>
            </w:pPr>
            <w:hyperlink r:id="rId1255" w:history="1">
              <w:r w:rsidR="00960CE9">
                <w:rPr>
                  <w:color w:val="0000FF"/>
                </w:rPr>
                <w:t>Пункт 21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Нарядом-допуском определены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256" w:history="1">
              <w:r w:rsidR="00960CE9">
                <w:rPr>
                  <w:color w:val="0000FF"/>
                </w:rPr>
                <w:t>Пункт 22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960CE9" w:rsidRDefault="00DA4392">
            <w:pPr>
              <w:pStyle w:val="ConsPlusNormal"/>
            </w:pPr>
            <w:hyperlink r:id="rId1257" w:history="1">
              <w:r w:rsidR="00960CE9">
                <w:rPr>
                  <w:color w:val="0000FF"/>
                </w:rPr>
                <w:t>Пункт 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Оформленные и выданные наряды-допуски зарегистрированы в журнале.</w:t>
            </w:r>
          </w:p>
        </w:tc>
        <w:tc>
          <w:tcPr>
            <w:tcW w:w="5160" w:type="dxa"/>
          </w:tcPr>
          <w:p w:rsidR="00960CE9" w:rsidRDefault="00DA4392">
            <w:pPr>
              <w:pStyle w:val="ConsPlusNormal"/>
            </w:pPr>
            <w:hyperlink r:id="rId1258" w:history="1">
              <w:r w:rsidR="00960CE9">
                <w:rPr>
                  <w:color w:val="0000FF"/>
                </w:rPr>
                <w:t>Пункт 26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10</w:t>
            </w:r>
          </w:p>
        </w:tc>
        <w:tc>
          <w:tcPr>
            <w:tcW w:w="5669" w:type="dxa"/>
          </w:tcPr>
          <w:p w:rsidR="00960CE9" w:rsidRDefault="00960CE9">
            <w:pPr>
              <w:pStyle w:val="ConsPlusNormal"/>
            </w:pPr>
            <w:r>
              <w:t>Конкретный перечень работ с повышенной опасностью, выполняемых с оформлением наряда-допуска, утвержден работодателем.</w:t>
            </w:r>
          </w:p>
        </w:tc>
        <w:tc>
          <w:tcPr>
            <w:tcW w:w="5160" w:type="dxa"/>
          </w:tcPr>
          <w:p w:rsidR="00960CE9" w:rsidRDefault="00DA4392">
            <w:pPr>
              <w:pStyle w:val="ConsPlusNormal"/>
            </w:pPr>
            <w:hyperlink r:id="rId1259" w:history="1">
              <w:r w:rsidR="00960CE9">
                <w:rPr>
                  <w:color w:val="0000FF"/>
                </w:rPr>
                <w:t>Пункт 27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Режимы труда и отдыха работников, специальные перерывы для обогревания и отдыха установлены правилами внутреннего трудового распорядка и иными локальными нормативными актами работодателя.</w:t>
            </w:r>
          </w:p>
        </w:tc>
        <w:tc>
          <w:tcPr>
            <w:tcW w:w="5160" w:type="dxa"/>
          </w:tcPr>
          <w:p w:rsidR="00960CE9" w:rsidRDefault="00DA4392">
            <w:pPr>
              <w:pStyle w:val="ConsPlusNormal"/>
            </w:pPr>
            <w:hyperlink r:id="rId1260" w:history="1">
              <w:r w:rsidR="00960CE9">
                <w:rPr>
                  <w:color w:val="0000FF"/>
                </w:rPr>
                <w:t>Абзац первый пункта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Работникам, работающим в холодное время года на открытом воздухе или в закрытых необогреваемых помещениях, предоставляются специальные перерывы для обогревания и отдыха, которые включаются в рабочее время.</w:t>
            </w:r>
          </w:p>
        </w:tc>
        <w:tc>
          <w:tcPr>
            <w:tcW w:w="5160" w:type="dxa"/>
          </w:tcPr>
          <w:p w:rsidR="00960CE9" w:rsidRDefault="00DA4392">
            <w:pPr>
              <w:pStyle w:val="ConsPlusNormal"/>
            </w:pPr>
            <w:hyperlink r:id="rId1261" w:history="1">
              <w:r w:rsidR="00960CE9">
                <w:rPr>
                  <w:color w:val="0000FF"/>
                </w:rPr>
                <w:t>Абзац второй пункта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Работодателем оборудованы санитарно-бытовые помещения, помещения для приема пищи, установлены аппараты (устройства) для обеспечения работников горячих цехов и участков газированной соленой водой.</w:t>
            </w:r>
          </w:p>
        </w:tc>
        <w:tc>
          <w:tcPr>
            <w:tcW w:w="5160" w:type="dxa"/>
          </w:tcPr>
          <w:p w:rsidR="00960CE9" w:rsidRDefault="00DA4392">
            <w:pPr>
              <w:pStyle w:val="ConsPlusNormal"/>
            </w:pPr>
            <w:hyperlink r:id="rId1262"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Опасные зоны производства работ ограждены либо обозначены.</w:t>
            </w:r>
          </w:p>
        </w:tc>
        <w:tc>
          <w:tcPr>
            <w:tcW w:w="5160" w:type="dxa"/>
          </w:tcPr>
          <w:p w:rsidR="00960CE9" w:rsidRDefault="00DA4392">
            <w:pPr>
              <w:pStyle w:val="ConsPlusNormal"/>
            </w:pPr>
            <w:hyperlink r:id="rId1263" w:history="1">
              <w:r w:rsidR="00960CE9">
                <w:rPr>
                  <w:color w:val="0000FF"/>
                </w:rPr>
                <w:t>Пункт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На территории объекта, где запрещен проезд автомашин, тракторов и других механизированных транспортных средств, установлены запрещающие знаки.</w:t>
            </w:r>
          </w:p>
        </w:tc>
        <w:tc>
          <w:tcPr>
            <w:tcW w:w="5160" w:type="dxa"/>
          </w:tcPr>
          <w:p w:rsidR="00960CE9" w:rsidRDefault="00DA4392">
            <w:pPr>
              <w:pStyle w:val="ConsPlusNormal"/>
            </w:pPr>
            <w:hyperlink r:id="rId1264" w:history="1">
              <w:r w:rsidR="00960CE9">
                <w:rPr>
                  <w:color w:val="0000FF"/>
                </w:rPr>
                <w:t>Пункт 33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Ямы и траншеи, вырытые для проведения ремонтных работ внутри обвалования резервуаров, ограждены.</w:t>
            </w:r>
          </w:p>
        </w:tc>
        <w:tc>
          <w:tcPr>
            <w:tcW w:w="5160" w:type="dxa"/>
          </w:tcPr>
          <w:p w:rsidR="00960CE9" w:rsidRDefault="00DA4392">
            <w:pPr>
              <w:pStyle w:val="ConsPlusNormal"/>
            </w:pPr>
            <w:hyperlink r:id="rId1265" w:history="1">
              <w:r w:rsidR="00960CE9">
                <w:rPr>
                  <w:color w:val="0000FF"/>
                </w:rPr>
                <w:t>Пункт 59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Работодатель обеспечивает работников, занятых техническим обслуживанием и ремонтом оборудования, необходимым комплектом исправного инструмента, приспособлениями и материалами.</w:t>
            </w:r>
          </w:p>
        </w:tc>
        <w:tc>
          <w:tcPr>
            <w:tcW w:w="5160" w:type="dxa"/>
          </w:tcPr>
          <w:p w:rsidR="00960CE9" w:rsidRDefault="00DA4392">
            <w:pPr>
              <w:pStyle w:val="ConsPlusNormal"/>
            </w:pPr>
            <w:hyperlink r:id="rId1266" w:history="1">
              <w:r w:rsidR="00960CE9">
                <w:rPr>
                  <w:color w:val="0000FF"/>
                </w:rPr>
                <w:t>Пункт 199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18</w:t>
            </w:r>
          </w:p>
        </w:tc>
        <w:tc>
          <w:tcPr>
            <w:tcW w:w="5669" w:type="dxa"/>
          </w:tcPr>
          <w:p w:rsidR="00960CE9" w:rsidRDefault="00960CE9">
            <w:pPr>
              <w:pStyle w:val="ConsPlusNormal"/>
            </w:pPr>
            <w:r>
              <w:t>Электрические схемы приводов оборудования разобраны, на пусковых устройствах вывешены запрещающие знаки: "Не включать! Работают люди".</w:t>
            </w:r>
          </w:p>
        </w:tc>
        <w:tc>
          <w:tcPr>
            <w:tcW w:w="5160" w:type="dxa"/>
          </w:tcPr>
          <w:p w:rsidR="00960CE9" w:rsidRDefault="00DA4392">
            <w:pPr>
              <w:pStyle w:val="ConsPlusNormal"/>
            </w:pPr>
            <w:hyperlink r:id="rId1267" w:history="1">
              <w:r w:rsidR="00960CE9">
                <w:rPr>
                  <w:color w:val="0000FF"/>
                </w:rPr>
                <w:t>Пункт 201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На приводах пусковых устройств вывешены запрещающие знаки: "Не включать! Работают люди".</w:t>
            </w:r>
          </w:p>
        </w:tc>
        <w:tc>
          <w:tcPr>
            <w:tcW w:w="5160" w:type="dxa"/>
          </w:tcPr>
          <w:p w:rsidR="00960CE9" w:rsidRDefault="00DA4392">
            <w:pPr>
              <w:pStyle w:val="ConsPlusNormal"/>
            </w:pPr>
            <w:hyperlink r:id="rId1268" w:history="1">
              <w:r w:rsidR="00960CE9">
                <w:rPr>
                  <w:color w:val="0000FF"/>
                </w:rPr>
                <w:t>Пункт 232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Опасные зоны мест проведения газоопасных работ обозначены знаками безопасности "Газоопасно", "Проезд запрещен" и ограждены сигнальными ограждениями.</w:t>
            </w:r>
          </w:p>
        </w:tc>
        <w:tc>
          <w:tcPr>
            <w:tcW w:w="5160" w:type="dxa"/>
          </w:tcPr>
          <w:p w:rsidR="00960CE9" w:rsidRDefault="00DA4392">
            <w:pPr>
              <w:pStyle w:val="ConsPlusNormal"/>
            </w:pPr>
            <w:hyperlink r:id="rId1269" w:history="1">
              <w:r w:rsidR="00960CE9">
                <w:rPr>
                  <w:color w:val="0000FF"/>
                </w:rPr>
                <w:t>Пункт 254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16" w:name="P10109"/>
            <w:bookmarkEnd w:id="11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17" w:name="P10123"/>
      <w:bookmarkEnd w:id="117"/>
      <w:r>
        <w:t>Проверочный лист (список контрольных вопросов) N 59</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эксплуатации складов твердого топлива" </w:t>
      </w:r>
      <w:hyperlink w:anchor="P1022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Федеральная служба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Лица, допускаемые к работам, связанным с опасными, вредными и неблагоприятными производственными факторами, прошли обязательные предварительные (при поступлении на работу) и периодические медицинские осмотры и не имеют медицинских противопоказаний для выполнения этих работ.</w:t>
            </w:r>
          </w:p>
        </w:tc>
        <w:tc>
          <w:tcPr>
            <w:tcW w:w="5160" w:type="dxa"/>
          </w:tcPr>
          <w:p w:rsidR="00960CE9" w:rsidRDefault="00DA4392">
            <w:pPr>
              <w:pStyle w:val="ConsPlusNormal"/>
            </w:pPr>
            <w:hyperlink r:id="rId1270" w:history="1">
              <w:r w:rsidR="00960CE9">
                <w:rPr>
                  <w:color w:val="0000FF"/>
                </w:rPr>
                <w:t>Пункт 2.3.33</w:t>
              </w:r>
            </w:hyperlink>
            <w:r w:rsidR="00960CE9">
              <w:t>. Правил технической эксплуатации тепловых энергоустановок, утвержденных приказом Министерства энергетики Российской Федерации от 24.03.2003 г. N 115 (Зарегистрировано в Минюсте России 02.04.2003 Регистрационный N 4358 Текст приказа опубликован в Бюллетене нормативных актов федеральных органов исполнительной власти от 1, 8 сентября 2003 г. N 35, 36, в "Российской газете" от 16 сентября 2003 г. N 184) (далее -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С работниками организации проведен вводный инструктаж по безопасности труда, управленческому персоналу и специалистам - вводный и целевой инструктажи по безопасности труда, проверка знаний правил, норм по охране труда.</w:t>
            </w:r>
          </w:p>
        </w:tc>
        <w:tc>
          <w:tcPr>
            <w:tcW w:w="5160" w:type="dxa"/>
          </w:tcPr>
          <w:p w:rsidR="00960CE9" w:rsidRDefault="00DA4392">
            <w:pPr>
              <w:pStyle w:val="ConsPlusNormal"/>
            </w:pPr>
            <w:hyperlink r:id="rId1271" w:history="1">
              <w:r w:rsidR="00960CE9">
                <w:rPr>
                  <w:color w:val="0000FF"/>
                </w:rPr>
                <w:t>Пункты 2.3.8.1</w:t>
              </w:r>
            </w:hyperlink>
            <w:r w:rsidR="00960CE9">
              <w:t xml:space="preserve">, </w:t>
            </w:r>
            <w:hyperlink r:id="rId1272" w:history="1">
              <w:r w:rsidR="00960CE9">
                <w:rPr>
                  <w:color w:val="0000FF"/>
                </w:rPr>
                <w:t>2.3.8.2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Персонал прошел обучение способам оказания первой медицинской помощи, а также приемам оказания </w:t>
            </w:r>
            <w:r>
              <w:lastRenderedPageBreak/>
              <w:t>помощи пострадавшим.</w:t>
            </w:r>
          </w:p>
        </w:tc>
        <w:tc>
          <w:tcPr>
            <w:tcW w:w="5160" w:type="dxa"/>
          </w:tcPr>
          <w:p w:rsidR="00960CE9" w:rsidRDefault="00DA4392">
            <w:pPr>
              <w:pStyle w:val="ConsPlusNormal"/>
            </w:pPr>
            <w:hyperlink r:id="rId1273" w:history="1">
              <w:r w:rsidR="00960CE9">
                <w:rPr>
                  <w:color w:val="0000FF"/>
                </w:rPr>
                <w:t>Пункт 2.10.5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Работники проходят стажировку на рабочем месте по программам, разработанным для каждой должности и рабочего места и утвержденным руководителем организации.</w:t>
            </w:r>
          </w:p>
        </w:tc>
        <w:tc>
          <w:tcPr>
            <w:tcW w:w="5160" w:type="dxa"/>
          </w:tcPr>
          <w:p w:rsidR="00960CE9" w:rsidRDefault="00DA4392">
            <w:pPr>
              <w:pStyle w:val="ConsPlusNormal"/>
            </w:pPr>
            <w:hyperlink r:id="rId1274" w:history="1">
              <w:r w:rsidR="00960CE9">
                <w:rPr>
                  <w:color w:val="0000FF"/>
                </w:rPr>
                <w:t>Пункт 2.3.10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Допуск к стажировке оформлен локальным актом.</w:t>
            </w:r>
          </w:p>
        </w:tc>
        <w:tc>
          <w:tcPr>
            <w:tcW w:w="5160" w:type="dxa"/>
          </w:tcPr>
          <w:p w:rsidR="00960CE9" w:rsidRDefault="00DA4392">
            <w:pPr>
              <w:pStyle w:val="ConsPlusNormal"/>
            </w:pPr>
            <w:hyperlink r:id="rId1275" w:history="1">
              <w:r w:rsidR="00960CE9">
                <w:rPr>
                  <w:color w:val="0000FF"/>
                </w:rPr>
                <w:t>Пункт 2.3.11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организации имеется локальный акт о допуске к самостоятельной работе работников.</w:t>
            </w:r>
          </w:p>
        </w:tc>
        <w:tc>
          <w:tcPr>
            <w:tcW w:w="5160" w:type="dxa"/>
          </w:tcPr>
          <w:p w:rsidR="00960CE9" w:rsidRDefault="00DA4392">
            <w:pPr>
              <w:pStyle w:val="ConsPlusNormal"/>
            </w:pPr>
            <w:hyperlink r:id="rId1276" w:history="1">
              <w:r w:rsidR="00960CE9">
                <w:rPr>
                  <w:color w:val="0000FF"/>
                </w:rPr>
                <w:t>Пункт 2.3.34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В организации в наличии графики технического и ремонтного обслуживания машин и механизмов топливных складов и топливоподачи.</w:t>
            </w:r>
          </w:p>
        </w:tc>
        <w:tc>
          <w:tcPr>
            <w:tcW w:w="5160" w:type="dxa"/>
          </w:tcPr>
          <w:p w:rsidR="00960CE9" w:rsidRDefault="00DA4392">
            <w:pPr>
              <w:pStyle w:val="ConsPlusNormal"/>
            </w:pPr>
            <w:hyperlink r:id="rId1277" w:history="1">
              <w:r w:rsidR="00960CE9">
                <w:rPr>
                  <w:color w:val="0000FF"/>
                </w:rPr>
                <w:t>Абзац 2 пункта 4.2.9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 помещениях топливоподачи в местах возможного скопления газа установлены газоанализаторы для систематического контроля загазованности воздуха.</w:t>
            </w:r>
          </w:p>
        </w:tc>
        <w:tc>
          <w:tcPr>
            <w:tcW w:w="5160" w:type="dxa"/>
          </w:tcPr>
          <w:p w:rsidR="00960CE9" w:rsidRDefault="00DA4392">
            <w:pPr>
              <w:pStyle w:val="ConsPlusNormal"/>
            </w:pPr>
            <w:hyperlink r:id="rId1278" w:history="1">
              <w:r w:rsidR="00960CE9">
                <w:rPr>
                  <w:color w:val="0000FF"/>
                </w:rPr>
                <w:t>Пункт 4.2.12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18" w:name="P10228"/>
            <w:bookmarkEnd w:id="11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19" w:name="P10242"/>
      <w:bookmarkEnd w:id="119"/>
      <w:r>
        <w:t>Проверочный лист (список контрольных вопросов) N 60</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 xml:space="preserve">по эксплуатации технологического транспорта" </w:t>
      </w:r>
      <w:hyperlink w:anchor="P1053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blPrEx>
          <w:tblBorders>
            <w:right w:val="nil"/>
          </w:tblBorders>
        </w:tblPrEx>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Borders>
              <w:right w:val="nil"/>
            </w:tcBorders>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 (обследования), а водители транспортных средств дополнительно предрейсовые медицинские осмотры и по окончании работы.</w:t>
            </w:r>
          </w:p>
        </w:tc>
        <w:tc>
          <w:tcPr>
            <w:tcW w:w="5160" w:type="dxa"/>
          </w:tcPr>
          <w:p w:rsidR="00960CE9" w:rsidRDefault="00DA4392">
            <w:pPr>
              <w:pStyle w:val="ConsPlusNormal"/>
            </w:pPr>
            <w:hyperlink r:id="rId1279" w:history="1">
              <w:r w:rsidR="00960CE9">
                <w:rPr>
                  <w:color w:val="0000FF"/>
                </w:rPr>
                <w:t>Абзацы десятый</w:t>
              </w:r>
            </w:hyperlink>
            <w:r w:rsidR="00960CE9">
              <w:t xml:space="preserve"> и </w:t>
            </w:r>
            <w:hyperlink r:id="rId1280" w:history="1">
              <w:r w:rsidR="00960CE9">
                <w:rPr>
                  <w:color w:val="0000FF"/>
                </w:rPr>
                <w:t>одиннадцатый пункта 1.19.2</w:t>
              </w:r>
            </w:hyperlink>
            <w:r w:rsidR="00960CE9">
              <w:t xml:space="preserve">, </w:t>
            </w:r>
            <w:hyperlink r:id="rId1281" w:history="1">
              <w:r w:rsidR="00960CE9">
                <w:rPr>
                  <w:color w:val="0000FF"/>
                </w:rPr>
                <w:t>пункт 1.33</w:t>
              </w:r>
            </w:hyperlink>
            <w:r w:rsidR="00960CE9">
              <w:t xml:space="preserve">, </w:t>
            </w:r>
            <w:hyperlink r:id="rId1282" w:history="1">
              <w:r w:rsidR="00960CE9">
                <w:rPr>
                  <w:color w:val="0000FF"/>
                </w:rPr>
                <w:t>подпункт "в" пункта 4.1.6</w:t>
              </w:r>
            </w:hyperlink>
            <w:r w:rsidR="00960CE9">
              <w:t xml:space="preserve">, </w:t>
            </w:r>
            <w:hyperlink r:id="rId1283" w:history="1">
              <w:r w:rsidR="00960CE9">
                <w:rPr>
                  <w:color w:val="0000FF"/>
                </w:rPr>
                <w:t>пункт 8.3</w:t>
              </w:r>
            </w:hyperlink>
            <w:r w:rsidR="00960CE9">
              <w:t xml:space="preserve"> Межотраслевых правил по охране труда при эксплуатации промышленного транспорта (напольный безрельсовый колесный транспорт), утвержденных постановлением Министерства труда и социального развития Российской Федерации от 07.07.1999 г. N 18 (Опубликованы в журнале "Нормативные акты по охране труда", июль 2009 г. N 7) (далее - ПОТ РМ-008-99), </w:t>
            </w:r>
            <w:hyperlink r:id="rId1284" w:history="1">
              <w:r w:rsidR="00960CE9">
                <w:rPr>
                  <w:color w:val="0000FF"/>
                </w:rPr>
                <w:t>Пункт 6.3</w:t>
              </w:r>
            </w:hyperlink>
            <w:r w:rsidR="00960CE9">
              <w:t xml:space="preserve">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утвержденных постановлением Министерства труда </w:t>
            </w:r>
            <w:r w:rsidR="00960CE9">
              <w:lastRenderedPageBreak/>
              <w:t>и социального развития Российской Федерации от 17.06.2003 г. N 36 (Зарегистрированы в Минюсте РФ 25.06.2003 г. Регистрационный N 4824, опубликованы в Бюллетене Министерства труда и социального развития РФ, 2003 г. N 7, в Бюллетене нормативных актов федеральных органов исполнительной власти от 03.11.2003 г. N 44, в "Российской газете" от 25.11.2003 г. N 239, в приложении к "Российской газете" - "Новые законы и нормативные акты", 2003 г. N 46)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Работники обучены безопасным методам и приемам выполнения работ, навыкам оказания первой доврачебной помощи пострадавшим при дорожно-транспортных происшествиях.</w:t>
            </w:r>
          </w:p>
        </w:tc>
        <w:tc>
          <w:tcPr>
            <w:tcW w:w="5160" w:type="dxa"/>
          </w:tcPr>
          <w:p w:rsidR="00960CE9" w:rsidRDefault="00DA4392">
            <w:pPr>
              <w:pStyle w:val="ConsPlusNormal"/>
            </w:pPr>
            <w:hyperlink r:id="rId1285" w:history="1">
              <w:r w:rsidR="00960CE9">
                <w:rPr>
                  <w:color w:val="0000FF"/>
                </w:rPr>
                <w:t>Абзац седьмой пункта 1.19.2</w:t>
              </w:r>
            </w:hyperlink>
            <w:r w:rsidR="00960CE9">
              <w:t xml:space="preserve">, </w:t>
            </w:r>
            <w:hyperlink r:id="rId1286" w:history="1">
              <w:r w:rsidR="00960CE9">
                <w:rPr>
                  <w:color w:val="0000FF"/>
                </w:rPr>
                <w:t>пункт 1.33</w:t>
              </w:r>
            </w:hyperlink>
            <w:r w:rsidR="00960CE9">
              <w:t xml:space="preserve">, </w:t>
            </w:r>
            <w:hyperlink r:id="rId1287" w:history="1">
              <w:r w:rsidR="00960CE9">
                <w:rPr>
                  <w:color w:val="0000FF"/>
                </w:rPr>
                <w:t>подпункт "в" пункта 4.1.4</w:t>
              </w:r>
            </w:hyperlink>
            <w:r w:rsidR="00960CE9">
              <w:t xml:space="preserve">, </w:t>
            </w:r>
            <w:hyperlink r:id="rId1288" w:history="1">
              <w:r w:rsidR="00960CE9">
                <w:rPr>
                  <w:color w:val="0000FF"/>
                </w:rPr>
                <w:t>подпункты "б"</w:t>
              </w:r>
            </w:hyperlink>
            <w:r w:rsidR="00960CE9">
              <w:t xml:space="preserve"> и </w:t>
            </w:r>
            <w:hyperlink r:id="rId1289" w:history="1">
              <w:r w:rsidR="00960CE9">
                <w:rPr>
                  <w:color w:val="0000FF"/>
                </w:rPr>
                <w:t>"в" пункта 4.1.6</w:t>
              </w:r>
            </w:hyperlink>
            <w:r w:rsidR="00960CE9">
              <w:t xml:space="preserve">, </w:t>
            </w:r>
            <w:hyperlink r:id="rId1290" w:history="1">
              <w:r w:rsidR="00960CE9">
                <w:rPr>
                  <w:color w:val="0000FF"/>
                </w:rPr>
                <w:t>пункт 8.3</w:t>
              </w:r>
            </w:hyperlink>
            <w:r w:rsidR="00960CE9">
              <w:t xml:space="preserve">, </w:t>
            </w:r>
            <w:hyperlink r:id="rId1291" w:history="1">
              <w:r w:rsidR="00960CE9">
                <w:rPr>
                  <w:color w:val="0000FF"/>
                </w:rPr>
                <w:t>пункт 8.19</w:t>
              </w:r>
            </w:hyperlink>
            <w:r w:rsidR="00960CE9">
              <w:t xml:space="preserve"> ПОТ РМ-008-99, </w:t>
            </w:r>
            <w:hyperlink r:id="rId1292" w:history="1">
              <w:r w:rsidR="00960CE9">
                <w:rPr>
                  <w:color w:val="0000FF"/>
                </w:rPr>
                <w:t>пункты 6.1</w:t>
              </w:r>
            </w:hyperlink>
            <w:r w:rsidR="00960CE9">
              <w:t xml:space="preserve">, </w:t>
            </w:r>
            <w:hyperlink r:id="rId1293" w:history="1">
              <w:r w:rsidR="00960CE9">
                <w:rPr>
                  <w:color w:val="0000FF"/>
                </w:rPr>
                <w:t>6.3</w:t>
              </w:r>
            </w:hyperlink>
            <w:r w:rsidR="00960CE9">
              <w:t xml:space="preserve">, </w:t>
            </w:r>
            <w:hyperlink r:id="rId1294" w:history="1">
              <w:r w:rsidR="00960CE9">
                <w:rPr>
                  <w:color w:val="0000FF"/>
                </w:rPr>
                <w:t>абзац второй пункта 6.7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Водители электрифицированного транспорта имеют квалификационную группу по электробезопасности не ниже второй.</w:t>
            </w:r>
          </w:p>
        </w:tc>
        <w:tc>
          <w:tcPr>
            <w:tcW w:w="5160" w:type="dxa"/>
          </w:tcPr>
          <w:p w:rsidR="00960CE9" w:rsidRDefault="00DA4392">
            <w:pPr>
              <w:pStyle w:val="ConsPlusNormal"/>
            </w:pPr>
            <w:hyperlink r:id="rId1295" w:history="1">
              <w:r w:rsidR="00960CE9">
                <w:rPr>
                  <w:color w:val="0000FF"/>
                </w:rPr>
                <w:t>Подпункт "б" пункта 8.3</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Водители погрузчиков обучены безопасным приемам работы с грузом (подъем, штабелирование, снятие груза со штабеля), а работающие с грузоподъемными механизмами и устройствами обучены по программе стропальщика.</w:t>
            </w:r>
          </w:p>
        </w:tc>
        <w:tc>
          <w:tcPr>
            <w:tcW w:w="5160" w:type="dxa"/>
          </w:tcPr>
          <w:p w:rsidR="00960CE9" w:rsidRDefault="00DA4392">
            <w:pPr>
              <w:pStyle w:val="ConsPlusNormal"/>
            </w:pPr>
            <w:hyperlink r:id="rId1296" w:history="1">
              <w:r w:rsidR="00960CE9">
                <w:rPr>
                  <w:color w:val="0000FF"/>
                </w:rPr>
                <w:t>Подпункт "в" пункта 8.3</w:t>
              </w:r>
            </w:hyperlink>
            <w:r w:rsidR="00960CE9">
              <w:t xml:space="preserve">, </w:t>
            </w:r>
            <w:hyperlink r:id="rId1297" w:history="1">
              <w:r w:rsidR="00960CE9">
                <w:rPr>
                  <w:color w:val="0000FF"/>
                </w:rPr>
                <w:t>пункт 8.11</w:t>
              </w:r>
            </w:hyperlink>
            <w:r w:rsidR="00960CE9">
              <w:t xml:space="preserve"> ПОТ РМ-008-99, </w:t>
            </w:r>
            <w:hyperlink r:id="rId1298" w:history="1">
              <w:r w:rsidR="00960CE9">
                <w:rPr>
                  <w:color w:val="0000FF"/>
                </w:rPr>
                <w:t>пункт 2.13.8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занятые на работах с опасными грузами, обучены безопасному обращению с этими грузами.</w:t>
            </w:r>
          </w:p>
        </w:tc>
        <w:tc>
          <w:tcPr>
            <w:tcW w:w="5160" w:type="dxa"/>
          </w:tcPr>
          <w:p w:rsidR="00960CE9" w:rsidRDefault="00DA4392">
            <w:pPr>
              <w:pStyle w:val="ConsPlusNormal"/>
            </w:pPr>
            <w:hyperlink r:id="rId1299" w:history="1">
              <w:r w:rsidR="00960CE9">
                <w:rPr>
                  <w:color w:val="0000FF"/>
                </w:rPr>
                <w:t>Пункт 8.20</w:t>
              </w:r>
            </w:hyperlink>
            <w:r w:rsidR="00960CE9">
              <w:t xml:space="preserve"> ПОТ РМ-008-99, </w:t>
            </w:r>
            <w:hyperlink r:id="rId1300" w:history="1">
              <w:r w:rsidR="00960CE9">
                <w:rPr>
                  <w:color w:val="0000FF"/>
                </w:rPr>
                <w:t>пункт 6.8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Работники проходят инструктажи по охране труда.</w:t>
            </w:r>
          </w:p>
        </w:tc>
        <w:tc>
          <w:tcPr>
            <w:tcW w:w="5160" w:type="dxa"/>
          </w:tcPr>
          <w:p w:rsidR="00960CE9" w:rsidRDefault="00DA4392">
            <w:pPr>
              <w:pStyle w:val="ConsPlusNormal"/>
            </w:pPr>
            <w:hyperlink r:id="rId1301" w:history="1">
              <w:r w:rsidR="00960CE9">
                <w:rPr>
                  <w:color w:val="0000FF"/>
                </w:rPr>
                <w:t>Абзацы седьмой</w:t>
              </w:r>
            </w:hyperlink>
            <w:r w:rsidR="00960CE9">
              <w:t xml:space="preserve">, </w:t>
            </w:r>
            <w:hyperlink r:id="rId1302" w:history="1">
              <w:r w:rsidR="00960CE9">
                <w:rPr>
                  <w:color w:val="0000FF"/>
                </w:rPr>
                <w:t>двенадцатый</w:t>
              </w:r>
            </w:hyperlink>
            <w:r w:rsidR="00960CE9">
              <w:t xml:space="preserve"> и </w:t>
            </w:r>
            <w:hyperlink r:id="rId1303" w:history="1">
              <w:r w:rsidR="00960CE9">
                <w:rPr>
                  <w:color w:val="0000FF"/>
                </w:rPr>
                <w:t>двадцатый пункта 1.19.2</w:t>
              </w:r>
            </w:hyperlink>
            <w:r w:rsidR="00960CE9">
              <w:t xml:space="preserve">, </w:t>
            </w:r>
            <w:hyperlink r:id="rId1304" w:history="1">
              <w:r w:rsidR="00960CE9">
                <w:rPr>
                  <w:color w:val="0000FF"/>
                </w:rPr>
                <w:t>подпункты "б"</w:t>
              </w:r>
            </w:hyperlink>
            <w:r w:rsidR="00960CE9">
              <w:t xml:space="preserve"> и </w:t>
            </w:r>
            <w:hyperlink r:id="rId1305" w:history="1">
              <w:r w:rsidR="00960CE9">
                <w:rPr>
                  <w:color w:val="0000FF"/>
                </w:rPr>
                <w:t>"в" пункта 4.1.6</w:t>
              </w:r>
            </w:hyperlink>
            <w:r w:rsidR="00960CE9">
              <w:t xml:space="preserve">, </w:t>
            </w:r>
            <w:hyperlink r:id="rId1306" w:history="1">
              <w:r w:rsidR="00960CE9">
                <w:rPr>
                  <w:color w:val="0000FF"/>
                </w:rPr>
                <w:t>подпункт "в" пункта 4.1.13</w:t>
              </w:r>
            </w:hyperlink>
            <w:r w:rsidR="00960CE9">
              <w:t xml:space="preserve">, </w:t>
            </w:r>
            <w:hyperlink r:id="rId1307" w:history="1">
              <w:r w:rsidR="00960CE9">
                <w:rPr>
                  <w:color w:val="0000FF"/>
                </w:rPr>
                <w:t>пункт 4.2.14</w:t>
              </w:r>
            </w:hyperlink>
            <w:r w:rsidR="00960CE9">
              <w:t xml:space="preserve">, </w:t>
            </w:r>
            <w:hyperlink r:id="rId1308" w:history="1">
              <w:r w:rsidR="00960CE9">
                <w:rPr>
                  <w:color w:val="0000FF"/>
                </w:rPr>
                <w:t>пункт 8.12</w:t>
              </w:r>
            </w:hyperlink>
            <w:r w:rsidR="00960CE9">
              <w:t xml:space="preserve"> ПОТ РМ-008-99, </w:t>
            </w:r>
            <w:hyperlink r:id="rId1309" w:history="1">
              <w:r w:rsidR="00960CE9">
                <w:rPr>
                  <w:color w:val="0000FF"/>
                </w:rPr>
                <w:t>пункты 6.3</w:t>
              </w:r>
            </w:hyperlink>
            <w:r w:rsidR="00960CE9">
              <w:t xml:space="preserve">, </w:t>
            </w:r>
            <w:hyperlink r:id="rId1310" w:history="1">
              <w:r w:rsidR="00960CE9">
                <w:rPr>
                  <w:color w:val="0000FF"/>
                </w:rPr>
                <w:t>6.4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 xml:space="preserve">Работники проходят проверку знаний требований охраны </w:t>
            </w:r>
            <w:r>
              <w:lastRenderedPageBreak/>
              <w:t>труда.</w:t>
            </w:r>
          </w:p>
        </w:tc>
        <w:tc>
          <w:tcPr>
            <w:tcW w:w="5160" w:type="dxa"/>
          </w:tcPr>
          <w:p w:rsidR="00960CE9" w:rsidRDefault="00DA4392">
            <w:pPr>
              <w:pStyle w:val="ConsPlusNormal"/>
            </w:pPr>
            <w:hyperlink r:id="rId1311" w:history="1">
              <w:r w:rsidR="00960CE9">
                <w:rPr>
                  <w:color w:val="0000FF"/>
                </w:rPr>
                <w:t>Абзац седьмой пункта 1.19.2</w:t>
              </w:r>
            </w:hyperlink>
            <w:r w:rsidR="00960CE9">
              <w:t xml:space="preserve">, </w:t>
            </w:r>
            <w:hyperlink r:id="rId1312" w:history="1">
              <w:r w:rsidR="00960CE9">
                <w:rPr>
                  <w:color w:val="0000FF"/>
                </w:rPr>
                <w:t xml:space="preserve">подпункт "в" пункта </w:t>
              </w:r>
              <w:r w:rsidR="00960CE9">
                <w:rPr>
                  <w:color w:val="0000FF"/>
                </w:rPr>
                <w:lastRenderedPageBreak/>
                <w:t>4.1.4</w:t>
              </w:r>
            </w:hyperlink>
            <w:r w:rsidR="00960CE9">
              <w:t xml:space="preserve">, </w:t>
            </w:r>
            <w:hyperlink r:id="rId1313" w:history="1">
              <w:r w:rsidR="00960CE9">
                <w:rPr>
                  <w:color w:val="0000FF"/>
                </w:rPr>
                <w:t>подпункт "б" пункта 4.1.6</w:t>
              </w:r>
            </w:hyperlink>
            <w:r w:rsidR="00960CE9">
              <w:t xml:space="preserve">, </w:t>
            </w:r>
            <w:hyperlink r:id="rId1314" w:history="1">
              <w:r w:rsidR="00960CE9">
                <w:rPr>
                  <w:color w:val="0000FF"/>
                </w:rPr>
                <w:t>пункт 8.8</w:t>
              </w:r>
            </w:hyperlink>
            <w:r w:rsidR="00960CE9">
              <w:t xml:space="preserve">. ПОТ РМ-008-99, </w:t>
            </w:r>
            <w:hyperlink r:id="rId1315" w:history="1">
              <w:r w:rsidR="00960CE9">
                <w:rPr>
                  <w:color w:val="0000FF"/>
                </w:rPr>
                <w:t>пункт 6.3</w:t>
              </w:r>
            </w:hyperlink>
            <w:r w:rsidR="00960CE9">
              <w:t xml:space="preserve">, </w:t>
            </w:r>
            <w:hyperlink r:id="rId1316" w:history="1">
              <w:r w:rsidR="00960CE9">
                <w:rPr>
                  <w:color w:val="0000FF"/>
                </w:rPr>
                <w:t>абзац второй пункта 6.7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8</w:t>
            </w:r>
          </w:p>
        </w:tc>
        <w:tc>
          <w:tcPr>
            <w:tcW w:w="5669" w:type="dxa"/>
          </w:tcPr>
          <w:p w:rsidR="00960CE9" w:rsidRDefault="00960CE9">
            <w:pPr>
              <w:pStyle w:val="ConsPlusNormal"/>
            </w:pPr>
            <w:r>
              <w:t>Водители электрифицированного транспорта проходят проверку знаний по электробезопасности ежегодно.</w:t>
            </w:r>
          </w:p>
        </w:tc>
        <w:tc>
          <w:tcPr>
            <w:tcW w:w="5160" w:type="dxa"/>
          </w:tcPr>
          <w:p w:rsidR="00960CE9" w:rsidRDefault="00DA4392">
            <w:pPr>
              <w:pStyle w:val="ConsPlusNormal"/>
            </w:pPr>
            <w:hyperlink r:id="rId1317" w:history="1">
              <w:r w:rsidR="00960CE9">
                <w:rPr>
                  <w:color w:val="0000FF"/>
                </w:rPr>
                <w:t>Подпункт "б" пункта 8.3</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Водители, имеющие удостоверение на право управления транспортным средством, выданное квалификационной комиссией организации, проходят проверку знаний после перерыва в работе более одного года.</w:t>
            </w:r>
          </w:p>
        </w:tc>
        <w:tc>
          <w:tcPr>
            <w:tcW w:w="5160" w:type="dxa"/>
          </w:tcPr>
          <w:p w:rsidR="00960CE9" w:rsidRDefault="00DA4392">
            <w:pPr>
              <w:pStyle w:val="ConsPlusNormal"/>
            </w:pPr>
            <w:hyperlink r:id="rId1318" w:history="1">
              <w:r w:rsidR="00960CE9">
                <w:rPr>
                  <w:color w:val="0000FF"/>
                </w:rPr>
                <w:t>пункт 8.13</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Работники, ответственные за техническое состояние транспортных средств и за их безопасную эксплуатацию, проходят не реже одного раза в пять лет обучение и аттестацию как правило, в учебных заведениях Минтранса России.</w:t>
            </w:r>
          </w:p>
        </w:tc>
        <w:tc>
          <w:tcPr>
            <w:tcW w:w="5160" w:type="dxa"/>
          </w:tcPr>
          <w:p w:rsidR="00960CE9" w:rsidRDefault="00DA4392">
            <w:pPr>
              <w:pStyle w:val="ConsPlusNormal"/>
            </w:pPr>
            <w:hyperlink r:id="rId1319" w:history="1">
              <w:r w:rsidR="00960CE9">
                <w:rPr>
                  <w:color w:val="0000FF"/>
                </w:rPr>
                <w:t>Абзац первый пункт 4.1.9</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Работники проходят стажировку на рабочем месте.</w:t>
            </w:r>
          </w:p>
        </w:tc>
        <w:tc>
          <w:tcPr>
            <w:tcW w:w="5160" w:type="dxa"/>
          </w:tcPr>
          <w:p w:rsidR="00960CE9" w:rsidRDefault="00DA4392">
            <w:pPr>
              <w:pStyle w:val="ConsPlusNormal"/>
            </w:pPr>
            <w:hyperlink r:id="rId1320" w:history="1">
              <w:r w:rsidR="00960CE9">
                <w:rPr>
                  <w:color w:val="0000FF"/>
                </w:rPr>
                <w:t>Абзац седьмой пункта 1.19.2</w:t>
              </w:r>
            </w:hyperlink>
            <w:r w:rsidR="00960CE9">
              <w:t xml:space="preserve"> ПОТ РМ-008-99, </w:t>
            </w:r>
            <w:hyperlink r:id="rId1321" w:history="1">
              <w:r w:rsidR="00960CE9">
                <w:rPr>
                  <w:color w:val="0000FF"/>
                </w:rPr>
                <w:t>пункт 6.5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Персонал допущен к самостоятельной работе.</w:t>
            </w:r>
          </w:p>
        </w:tc>
        <w:tc>
          <w:tcPr>
            <w:tcW w:w="5160" w:type="dxa"/>
          </w:tcPr>
          <w:p w:rsidR="00960CE9" w:rsidRDefault="00DA4392">
            <w:pPr>
              <w:pStyle w:val="ConsPlusNormal"/>
            </w:pPr>
            <w:hyperlink r:id="rId1322" w:history="1">
              <w:r w:rsidR="00960CE9">
                <w:rPr>
                  <w:color w:val="0000FF"/>
                </w:rPr>
                <w:t>Пункт 1.33</w:t>
              </w:r>
            </w:hyperlink>
            <w:r w:rsidR="00960CE9">
              <w:t xml:space="preserve">, </w:t>
            </w:r>
            <w:hyperlink r:id="rId1323" w:history="1">
              <w:r w:rsidR="00960CE9">
                <w:rPr>
                  <w:color w:val="0000FF"/>
                </w:rPr>
                <w:t>подпункт "в" пункта 4.1.4</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Водители транспортных средств имеют удостоверения на право управления транспортным средством.</w:t>
            </w:r>
          </w:p>
        </w:tc>
        <w:tc>
          <w:tcPr>
            <w:tcW w:w="5160" w:type="dxa"/>
          </w:tcPr>
          <w:p w:rsidR="00960CE9" w:rsidRDefault="00DA4392">
            <w:pPr>
              <w:pStyle w:val="ConsPlusNormal"/>
            </w:pPr>
            <w:hyperlink r:id="rId1324" w:history="1">
              <w:r w:rsidR="00960CE9">
                <w:rPr>
                  <w:color w:val="0000FF"/>
                </w:rPr>
                <w:t>Пункт 1.33</w:t>
              </w:r>
            </w:hyperlink>
            <w:r w:rsidR="00960CE9">
              <w:t xml:space="preserve">, </w:t>
            </w:r>
            <w:hyperlink r:id="rId1325" w:history="1">
              <w:r w:rsidR="00960CE9">
                <w:rPr>
                  <w:color w:val="0000FF"/>
                </w:rPr>
                <w:t>подпункт "в" пункта 4.1.6</w:t>
              </w:r>
            </w:hyperlink>
            <w:r w:rsidR="00960CE9">
              <w:t xml:space="preserve">, </w:t>
            </w:r>
            <w:hyperlink r:id="rId1326" w:history="1">
              <w:r w:rsidR="00960CE9">
                <w:rPr>
                  <w:color w:val="0000FF"/>
                </w:rPr>
                <w:t>абзацы шестой</w:t>
              </w:r>
            </w:hyperlink>
            <w:r w:rsidR="00960CE9">
              <w:t xml:space="preserve">, </w:t>
            </w:r>
            <w:hyperlink r:id="rId1327" w:history="1">
              <w:r w:rsidR="00960CE9">
                <w:rPr>
                  <w:color w:val="0000FF"/>
                </w:rPr>
                <w:t>седьмой</w:t>
              </w:r>
            </w:hyperlink>
            <w:r w:rsidR="00960CE9">
              <w:t xml:space="preserve"> и </w:t>
            </w:r>
            <w:hyperlink r:id="rId1328" w:history="1">
              <w:r w:rsidR="00960CE9">
                <w:rPr>
                  <w:color w:val="0000FF"/>
                </w:rPr>
                <w:t>восьмой пункта 4.1.13</w:t>
              </w:r>
            </w:hyperlink>
            <w:r w:rsidR="00960CE9">
              <w:t xml:space="preserve">, </w:t>
            </w:r>
            <w:hyperlink r:id="rId1329" w:history="1">
              <w:r w:rsidR="00960CE9">
                <w:rPr>
                  <w:color w:val="0000FF"/>
                </w:rPr>
                <w:t>пункт 4.2.12</w:t>
              </w:r>
            </w:hyperlink>
            <w:r w:rsidR="00960CE9">
              <w:t xml:space="preserve">, </w:t>
            </w:r>
            <w:hyperlink r:id="rId1330" w:history="1">
              <w:r w:rsidR="00960CE9">
                <w:rPr>
                  <w:color w:val="0000FF"/>
                </w:rPr>
                <w:t>пункт 8.3</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 организации в наличии локальный нормативный акт о закреплении транспортного средства за водителем.</w:t>
            </w:r>
          </w:p>
        </w:tc>
        <w:tc>
          <w:tcPr>
            <w:tcW w:w="5160" w:type="dxa"/>
          </w:tcPr>
          <w:p w:rsidR="00960CE9" w:rsidRDefault="00DA4392">
            <w:pPr>
              <w:pStyle w:val="ConsPlusNormal"/>
            </w:pPr>
            <w:hyperlink r:id="rId1331" w:history="1">
              <w:r w:rsidR="00960CE9">
                <w:rPr>
                  <w:color w:val="0000FF"/>
                </w:rPr>
                <w:t>Пункт 4.2.11</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В организации оформляются путевые листы, документы на груз, транспортно-технологические схемы.</w:t>
            </w:r>
          </w:p>
        </w:tc>
        <w:tc>
          <w:tcPr>
            <w:tcW w:w="5160" w:type="dxa"/>
          </w:tcPr>
          <w:p w:rsidR="00960CE9" w:rsidRDefault="00DA4392">
            <w:pPr>
              <w:pStyle w:val="ConsPlusNormal"/>
            </w:pPr>
            <w:hyperlink r:id="rId1332" w:history="1">
              <w:r w:rsidR="00960CE9">
                <w:rPr>
                  <w:color w:val="0000FF"/>
                </w:rPr>
                <w:t>Пункт 1.33</w:t>
              </w:r>
            </w:hyperlink>
            <w:r w:rsidR="00960CE9">
              <w:t xml:space="preserve">, </w:t>
            </w:r>
            <w:hyperlink r:id="rId1333" w:history="1">
              <w:r w:rsidR="00960CE9">
                <w:rPr>
                  <w:color w:val="0000FF"/>
                </w:rPr>
                <w:t>пункт 1.35</w:t>
              </w:r>
            </w:hyperlink>
            <w:r w:rsidR="00960CE9">
              <w:t xml:space="preserve">, </w:t>
            </w:r>
            <w:hyperlink r:id="rId1334" w:history="1">
              <w:r w:rsidR="00960CE9">
                <w:rPr>
                  <w:color w:val="0000FF"/>
                </w:rPr>
                <w:t>подпункт "в" пункта 4.1.6</w:t>
              </w:r>
            </w:hyperlink>
            <w:r w:rsidR="00960CE9">
              <w:t xml:space="preserve">, </w:t>
            </w:r>
            <w:hyperlink r:id="rId1335" w:history="1">
              <w:r w:rsidR="00960CE9">
                <w:rPr>
                  <w:color w:val="0000FF"/>
                </w:rPr>
                <w:t>пункт 4.2.12</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В организации в наличии журнал учета выдачи путевых листов.</w:t>
            </w:r>
          </w:p>
        </w:tc>
        <w:tc>
          <w:tcPr>
            <w:tcW w:w="5160" w:type="dxa"/>
          </w:tcPr>
          <w:p w:rsidR="00960CE9" w:rsidRDefault="00DA4392">
            <w:pPr>
              <w:pStyle w:val="ConsPlusNormal"/>
            </w:pPr>
            <w:hyperlink r:id="rId1336" w:history="1">
              <w:r w:rsidR="00960CE9">
                <w:rPr>
                  <w:color w:val="0000FF"/>
                </w:rPr>
                <w:t>Подпункт "а" пункта 4.1.13</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 xml:space="preserve">В организации в наличии локальный нормативный акт о </w:t>
            </w:r>
            <w:r>
              <w:lastRenderedPageBreak/>
              <w:t>назначении лица, ответственного за безопасную эксплуатацию и техническое состояние транспортных средств.</w:t>
            </w:r>
          </w:p>
        </w:tc>
        <w:tc>
          <w:tcPr>
            <w:tcW w:w="5160" w:type="dxa"/>
          </w:tcPr>
          <w:p w:rsidR="00960CE9" w:rsidRDefault="00DA4392">
            <w:pPr>
              <w:pStyle w:val="ConsPlusNormal"/>
            </w:pPr>
            <w:hyperlink r:id="rId1337" w:history="1">
              <w:r w:rsidR="00960CE9">
                <w:rPr>
                  <w:color w:val="0000FF"/>
                </w:rPr>
                <w:t>Абзац первый пункта 4.1.5</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18</w:t>
            </w:r>
          </w:p>
        </w:tc>
        <w:tc>
          <w:tcPr>
            <w:tcW w:w="5669" w:type="dxa"/>
          </w:tcPr>
          <w:p w:rsidR="00960CE9" w:rsidRDefault="00960CE9">
            <w:pPr>
              <w:pStyle w:val="ConsPlusNormal"/>
            </w:pPr>
            <w:r>
              <w:t>В организации в наличии график ежегодного технического осмотра транспортных средств.</w:t>
            </w:r>
          </w:p>
        </w:tc>
        <w:tc>
          <w:tcPr>
            <w:tcW w:w="5160" w:type="dxa"/>
          </w:tcPr>
          <w:p w:rsidR="00960CE9" w:rsidRDefault="00DA4392">
            <w:pPr>
              <w:pStyle w:val="ConsPlusNormal"/>
            </w:pPr>
            <w:hyperlink r:id="rId1338" w:history="1">
              <w:r w:rsidR="00960CE9">
                <w:rPr>
                  <w:color w:val="0000FF"/>
                </w:rPr>
                <w:t>Абзац четвертый пункта 4.1.5</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В организации в наличии графики профилактических осмотров и технического обслуживания транспортных средств.</w:t>
            </w:r>
          </w:p>
        </w:tc>
        <w:tc>
          <w:tcPr>
            <w:tcW w:w="5160" w:type="dxa"/>
          </w:tcPr>
          <w:p w:rsidR="00960CE9" w:rsidRDefault="00DA4392">
            <w:pPr>
              <w:pStyle w:val="ConsPlusNormal"/>
            </w:pPr>
            <w:hyperlink r:id="rId1339" w:history="1">
              <w:r w:rsidR="00960CE9">
                <w:rPr>
                  <w:color w:val="0000FF"/>
                </w:rPr>
                <w:t>Подпункт "в" пункта 4.1.12</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В организации в наличии локальный нормативный акт о назначении лица, ответственного за погрузку груза.</w:t>
            </w:r>
          </w:p>
        </w:tc>
        <w:tc>
          <w:tcPr>
            <w:tcW w:w="5160" w:type="dxa"/>
          </w:tcPr>
          <w:p w:rsidR="00960CE9" w:rsidRDefault="00DA4392">
            <w:pPr>
              <w:pStyle w:val="ConsPlusNormal"/>
            </w:pPr>
            <w:hyperlink r:id="rId1340" w:history="1">
              <w:r w:rsidR="00960CE9">
                <w:rPr>
                  <w:color w:val="0000FF"/>
                </w:rPr>
                <w:t>Пункт 1.37</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В организации установлены режимы труда и отдыха работников.</w:t>
            </w:r>
          </w:p>
        </w:tc>
        <w:tc>
          <w:tcPr>
            <w:tcW w:w="5160" w:type="dxa"/>
          </w:tcPr>
          <w:p w:rsidR="00960CE9" w:rsidRDefault="00DA4392">
            <w:pPr>
              <w:pStyle w:val="ConsPlusNormal"/>
            </w:pPr>
            <w:hyperlink r:id="rId1341" w:history="1">
              <w:r w:rsidR="00960CE9">
                <w:rPr>
                  <w:color w:val="0000FF"/>
                </w:rPr>
                <w:t>Абзац пятый пункта 1.19.2</w:t>
              </w:r>
            </w:hyperlink>
            <w:r w:rsidR="00960CE9">
              <w:t xml:space="preserve"> ПОТ РМ-008-99, </w:t>
            </w:r>
            <w:hyperlink r:id="rId1342" w:history="1">
              <w:r w:rsidR="00960CE9">
                <w:rPr>
                  <w:color w:val="0000FF"/>
                </w:rPr>
                <w:t>пункт 2.17.1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В организации в наличии инструкции по охране труда.</w:t>
            </w:r>
          </w:p>
        </w:tc>
        <w:tc>
          <w:tcPr>
            <w:tcW w:w="5160" w:type="dxa"/>
          </w:tcPr>
          <w:p w:rsidR="00960CE9" w:rsidRDefault="00DA4392">
            <w:pPr>
              <w:pStyle w:val="ConsPlusNormal"/>
            </w:pPr>
            <w:hyperlink r:id="rId1343" w:history="1">
              <w:r w:rsidR="00960CE9">
                <w:rPr>
                  <w:color w:val="0000FF"/>
                </w:rPr>
                <w:t>Абзац первый пункта 1.6</w:t>
              </w:r>
            </w:hyperlink>
            <w:r w:rsidR="00960CE9">
              <w:t xml:space="preserve">, </w:t>
            </w:r>
            <w:hyperlink r:id="rId1344" w:history="1">
              <w:r w:rsidR="00960CE9">
                <w:rPr>
                  <w:color w:val="0000FF"/>
                </w:rPr>
                <w:t>подпункт "а" пункта 8.19</w:t>
              </w:r>
            </w:hyperlink>
            <w:r w:rsidR="00960CE9">
              <w:t xml:space="preserve"> ПОТ РМ-008-99, </w:t>
            </w:r>
            <w:hyperlink r:id="rId1345" w:history="1">
              <w:r w:rsidR="00960CE9">
                <w:rPr>
                  <w:color w:val="0000FF"/>
                </w:rPr>
                <w:t>пункт 1.10</w:t>
              </w:r>
            </w:hyperlink>
            <w:r w:rsidR="00960CE9">
              <w:t xml:space="preserve">, </w:t>
            </w:r>
            <w:hyperlink r:id="rId1346" w:history="1">
              <w:r w:rsidR="00960CE9">
                <w:rPr>
                  <w:color w:val="0000FF"/>
                </w:rPr>
                <w:t>абзац второй пункт 6.7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В организации в наличии газоанализаторы для осуществления контроля параметров газовоздушной среды.</w:t>
            </w:r>
          </w:p>
        </w:tc>
        <w:tc>
          <w:tcPr>
            <w:tcW w:w="5160" w:type="dxa"/>
          </w:tcPr>
          <w:p w:rsidR="00960CE9" w:rsidRDefault="00DA4392">
            <w:pPr>
              <w:pStyle w:val="ConsPlusNormal"/>
            </w:pPr>
            <w:hyperlink r:id="rId1347" w:history="1">
              <w:r w:rsidR="00960CE9">
                <w:rPr>
                  <w:color w:val="0000FF"/>
                </w:rPr>
                <w:t>Пункт 1.40</w:t>
              </w:r>
            </w:hyperlink>
            <w:r w:rsidR="00960CE9">
              <w:t>.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В организации в наличии локальный нормативный акт о назначении лиц, ответственных за исправное состояние и безопасную эксплуатацию трубопроводов.</w:t>
            </w:r>
          </w:p>
        </w:tc>
        <w:tc>
          <w:tcPr>
            <w:tcW w:w="5160" w:type="dxa"/>
          </w:tcPr>
          <w:p w:rsidR="00960CE9" w:rsidRDefault="00DA4392">
            <w:pPr>
              <w:pStyle w:val="ConsPlusNormal"/>
            </w:pPr>
            <w:hyperlink r:id="rId1348" w:history="1">
              <w:r w:rsidR="00960CE9">
                <w:rPr>
                  <w:color w:val="0000FF"/>
                </w:rPr>
                <w:t>Пункт 2.14.43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В организации в наличии рабочая инструкция, отражающая порядок включения и выключения аспирационных систем, порядок их обслуживания, периодичность осмотров и очистки магистралей, порядок действия обслуживающего персонала при аварии.</w:t>
            </w:r>
          </w:p>
        </w:tc>
        <w:tc>
          <w:tcPr>
            <w:tcW w:w="5160" w:type="dxa"/>
          </w:tcPr>
          <w:p w:rsidR="00960CE9" w:rsidRDefault="00960CE9">
            <w:pPr>
              <w:pStyle w:val="ConsPlusNormal"/>
            </w:pPr>
            <w:r>
              <w:t xml:space="preserve">Абзац третий </w:t>
            </w:r>
            <w:hyperlink r:id="rId1349" w:history="1">
              <w:r>
                <w:rPr>
                  <w:color w:val="0000FF"/>
                </w:rPr>
                <w:t>пункта 2.16.3</w:t>
              </w:r>
            </w:hyperlink>
            <w:r>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26</w:t>
            </w:r>
          </w:p>
        </w:tc>
        <w:tc>
          <w:tcPr>
            <w:tcW w:w="5669" w:type="dxa"/>
          </w:tcPr>
          <w:p w:rsidR="00960CE9" w:rsidRDefault="00960CE9">
            <w:pPr>
              <w:pStyle w:val="ConsPlusNormal"/>
            </w:pPr>
            <w:r>
              <w:t>Работодателем организована химическая чистка, стирка, ремонт, а на работах, связанных со значительной запыленностью и воздействием ядовитых и токсичных веществ, кроме того, обеспыливание, дегазация, дезактивация, обезвреживание специальной одежды и других средств индивидуальной защиты.</w:t>
            </w:r>
          </w:p>
        </w:tc>
        <w:tc>
          <w:tcPr>
            <w:tcW w:w="5160" w:type="dxa"/>
          </w:tcPr>
          <w:p w:rsidR="00960CE9" w:rsidRDefault="00DA4392">
            <w:pPr>
              <w:pStyle w:val="ConsPlusNormal"/>
            </w:pPr>
            <w:hyperlink r:id="rId1350" w:history="1">
              <w:r w:rsidR="00960CE9">
                <w:rPr>
                  <w:color w:val="0000FF"/>
                </w:rPr>
                <w:t>Пункт 9.13</w:t>
              </w:r>
            </w:hyperlink>
            <w:r w:rsidR="00960CE9">
              <w:t xml:space="preserve">, </w:t>
            </w:r>
            <w:hyperlink r:id="rId1351" w:history="1">
              <w:r w:rsidR="00960CE9">
                <w:rPr>
                  <w:color w:val="0000FF"/>
                </w:rPr>
                <w:t>пункт 9.14</w:t>
              </w:r>
            </w:hyperlink>
            <w:r w:rsidR="00960CE9">
              <w:t xml:space="preserve"> ПОТ РМ-008-99, </w:t>
            </w:r>
            <w:hyperlink r:id="rId1352" w:history="1">
              <w:r w:rsidR="00960CE9">
                <w:rPr>
                  <w:color w:val="0000FF"/>
                </w:rPr>
                <w:t>пункты 7.12</w:t>
              </w:r>
            </w:hyperlink>
            <w:r w:rsidR="00960CE9">
              <w:t xml:space="preserve">, </w:t>
            </w:r>
            <w:hyperlink r:id="rId1353" w:history="1">
              <w:r w:rsidR="00960CE9">
                <w:rPr>
                  <w:color w:val="0000FF"/>
                </w:rPr>
                <w:t>7.13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В организации в наличии техническая документация, сертификаты качества на средства индивидуальной защиты.</w:t>
            </w:r>
          </w:p>
        </w:tc>
        <w:tc>
          <w:tcPr>
            <w:tcW w:w="5160" w:type="dxa"/>
          </w:tcPr>
          <w:p w:rsidR="00960CE9" w:rsidRDefault="00DA4392">
            <w:pPr>
              <w:pStyle w:val="ConsPlusNormal"/>
            </w:pPr>
            <w:hyperlink r:id="rId1354" w:history="1">
              <w:r w:rsidR="00960CE9">
                <w:rPr>
                  <w:color w:val="0000FF"/>
                </w:rPr>
                <w:t>Пункт 9.4</w:t>
              </w:r>
            </w:hyperlink>
            <w:r w:rsidR="00960CE9">
              <w:t xml:space="preserve"> ПОТ РМ-008-99, </w:t>
            </w:r>
            <w:hyperlink r:id="rId1355" w:history="1">
              <w:r w:rsidR="00960CE9">
                <w:rPr>
                  <w:color w:val="0000FF"/>
                </w:rPr>
                <w:t>пункт 7.4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Работники, занятые на работах с вредными или опасными условиями труда, выполняемых в особых температурных условиях или связанных с загрязнением, обеспечены специальной одеждой, специальной обувью, смывающими и обезвреживающими средствами.</w:t>
            </w:r>
          </w:p>
        </w:tc>
        <w:tc>
          <w:tcPr>
            <w:tcW w:w="5160" w:type="dxa"/>
          </w:tcPr>
          <w:p w:rsidR="00960CE9" w:rsidRDefault="00DA4392">
            <w:pPr>
              <w:pStyle w:val="ConsPlusNormal"/>
            </w:pPr>
            <w:hyperlink r:id="rId1356" w:history="1">
              <w:r w:rsidR="00960CE9">
                <w:rPr>
                  <w:color w:val="0000FF"/>
                </w:rPr>
                <w:t>Абзац шестой пункта 1.19.2</w:t>
              </w:r>
            </w:hyperlink>
            <w:r w:rsidR="00960CE9">
              <w:t xml:space="preserve">, </w:t>
            </w:r>
            <w:hyperlink r:id="rId1357" w:history="1">
              <w:r w:rsidR="00960CE9">
                <w:rPr>
                  <w:color w:val="0000FF"/>
                </w:rPr>
                <w:t>пункт 1.33</w:t>
              </w:r>
            </w:hyperlink>
            <w:r w:rsidR="00960CE9">
              <w:t xml:space="preserve">, </w:t>
            </w:r>
            <w:hyperlink r:id="rId1358" w:history="1">
              <w:r w:rsidR="00960CE9">
                <w:rPr>
                  <w:color w:val="0000FF"/>
                </w:rPr>
                <w:t>пункты 9.7</w:t>
              </w:r>
            </w:hyperlink>
            <w:r w:rsidR="00960CE9">
              <w:t xml:space="preserve">, </w:t>
            </w:r>
            <w:hyperlink r:id="rId1359" w:history="1">
              <w:r w:rsidR="00960CE9">
                <w:rPr>
                  <w:color w:val="0000FF"/>
                </w:rPr>
                <w:t>9.18</w:t>
              </w:r>
            </w:hyperlink>
            <w:r w:rsidR="00960CE9">
              <w:t xml:space="preserve">, </w:t>
            </w:r>
            <w:hyperlink r:id="rId1360" w:history="1">
              <w:r w:rsidR="00960CE9">
                <w:rPr>
                  <w:color w:val="0000FF"/>
                </w:rPr>
                <w:t>9.19</w:t>
              </w:r>
            </w:hyperlink>
            <w:r w:rsidR="00960CE9">
              <w:t xml:space="preserve">, </w:t>
            </w:r>
            <w:hyperlink r:id="rId1361" w:history="1">
              <w:r w:rsidR="00960CE9">
                <w:rPr>
                  <w:color w:val="0000FF"/>
                </w:rPr>
                <w:t>9.20</w:t>
              </w:r>
            </w:hyperlink>
            <w:r w:rsidR="00960CE9">
              <w:t xml:space="preserve"> ПОТ РМ-008-99, </w:t>
            </w:r>
            <w:hyperlink r:id="rId1362" w:history="1">
              <w:r w:rsidR="00960CE9">
                <w:rPr>
                  <w:color w:val="0000FF"/>
                </w:rPr>
                <w:t>пункты 7.4</w:t>
              </w:r>
            </w:hyperlink>
            <w:r w:rsidR="00960CE9">
              <w:t xml:space="preserve">, </w:t>
            </w:r>
            <w:hyperlink r:id="rId1363" w:history="1">
              <w:r w:rsidR="00960CE9">
                <w:rPr>
                  <w:color w:val="0000FF"/>
                </w:rPr>
                <w:t>7.17</w:t>
              </w:r>
            </w:hyperlink>
            <w:r w:rsidR="00960CE9">
              <w:t xml:space="preserve">, </w:t>
            </w:r>
            <w:hyperlink r:id="rId1364" w:history="1">
              <w:r w:rsidR="00960CE9">
                <w:rPr>
                  <w:color w:val="0000FF"/>
                </w:rPr>
                <w:t>7.18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напольного безрельсового колесного транспорта</w:t>
            </w: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В производственных помещениях организации и на местах производства работ с повышенным уровнем шума для оповещения и опознания движущегося транспортного средства дополнительно к звуковой сигнализации применяется световая сигнализация.</w:t>
            </w:r>
          </w:p>
        </w:tc>
        <w:tc>
          <w:tcPr>
            <w:tcW w:w="5160" w:type="dxa"/>
          </w:tcPr>
          <w:p w:rsidR="00960CE9" w:rsidRDefault="00DA4392">
            <w:pPr>
              <w:pStyle w:val="ConsPlusNormal"/>
            </w:pPr>
            <w:hyperlink r:id="rId1365" w:history="1">
              <w:r w:rsidR="00960CE9">
                <w:rPr>
                  <w:color w:val="0000FF"/>
                </w:rPr>
                <w:t>Пункт 1.25</w:t>
              </w:r>
            </w:hyperlink>
            <w:r w:rsidR="00960CE9">
              <w:t>.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Транспортные средства укомплектованы медицинской аптечкой, огнетушителем, знаком аварийной остановки, противооткатными упорами, запасным колесом, буксирным тросом.</w:t>
            </w:r>
          </w:p>
        </w:tc>
        <w:tc>
          <w:tcPr>
            <w:tcW w:w="5160" w:type="dxa"/>
          </w:tcPr>
          <w:p w:rsidR="00960CE9" w:rsidRDefault="00DA4392">
            <w:pPr>
              <w:pStyle w:val="ConsPlusNormal"/>
            </w:pPr>
            <w:hyperlink r:id="rId1366" w:history="1">
              <w:r w:rsidR="00960CE9">
                <w:rPr>
                  <w:color w:val="0000FF"/>
                </w:rPr>
                <w:t>Подпункт "а" пункта 4.1.6</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подвесных транспортных средств</w:t>
            </w: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 xml:space="preserve">В организации ежедневно осуществляется осмотр исправности подвесных транспортных средств и подвесок для транспортировки груза, с отражением результатов </w:t>
            </w:r>
            <w:r>
              <w:lastRenderedPageBreak/>
              <w:t>осмотра в сменном журнале.</w:t>
            </w:r>
          </w:p>
        </w:tc>
        <w:tc>
          <w:tcPr>
            <w:tcW w:w="5160" w:type="dxa"/>
          </w:tcPr>
          <w:p w:rsidR="00960CE9" w:rsidRDefault="00DA4392">
            <w:pPr>
              <w:pStyle w:val="ConsPlusNormal"/>
            </w:pPr>
            <w:hyperlink r:id="rId1367" w:history="1">
              <w:r w:rsidR="00960CE9">
                <w:rPr>
                  <w:color w:val="0000FF"/>
                </w:rPr>
                <w:t>Пункт 2.13.2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32</w:t>
            </w:r>
          </w:p>
        </w:tc>
        <w:tc>
          <w:tcPr>
            <w:tcW w:w="5669" w:type="dxa"/>
          </w:tcPr>
          <w:p w:rsidR="00960CE9" w:rsidRDefault="00960CE9">
            <w:pPr>
              <w:pStyle w:val="ConsPlusNormal"/>
            </w:pPr>
            <w:r>
              <w:t>В местах загрузки и разгрузки подвесных транспортных средств вывешены карты строповки (навески, загрузки) транспортируемого груза (деталей, узлов).</w:t>
            </w:r>
          </w:p>
        </w:tc>
        <w:tc>
          <w:tcPr>
            <w:tcW w:w="5160" w:type="dxa"/>
          </w:tcPr>
          <w:p w:rsidR="00960CE9" w:rsidRDefault="00DA4392">
            <w:pPr>
              <w:pStyle w:val="ConsPlusNormal"/>
            </w:pPr>
            <w:hyperlink r:id="rId1368" w:history="1">
              <w:r w:rsidR="00960CE9">
                <w:rPr>
                  <w:color w:val="0000FF"/>
                </w:rPr>
                <w:t>Пункт 2.13.4</w:t>
              </w:r>
            </w:hyperlink>
            <w:r w:rsidR="00960CE9">
              <w:t xml:space="preserve">, </w:t>
            </w:r>
            <w:hyperlink r:id="rId1369" w:history="1">
              <w:r w:rsidR="00960CE9">
                <w:rPr>
                  <w:color w:val="0000FF"/>
                </w:rPr>
                <w:t>абзац первый пункта 2.13.6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В организации в наличии плакат "Не включать - работают люди!", который используется при выводе в ремонт оборудования подвесного транспортного средства.</w:t>
            </w:r>
          </w:p>
        </w:tc>
        <w:tc>
          <w:tcPr>
            <w:tcW w:w="5160" w:type="dxa"/>
          </w:tcPr>
          <w:p w:rsidR="00960CE9" w:rsidRDefault="00DA4392">
            <w:pPr>
              <w:pStyle w:val="ConsPlusNormal"/>
            </w:pPr>
            <w:hyperlink r:id="rId1370" w:history="1">
              <w:r w:rsidR="00960CE9">
                <w:rPr>
                  <w:color w:val="0000FF"/>
                </w:rPr>
                <w:t>Пункт 2.13.10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34</w:t>
            </w:r>
          </w:p>
        </w:tc>
        <w:tc>
          <w:tcPr>
            <w:tcW w:w="5669" w:type="dxa"/>
          </w:tcPr>
          <w:p w:rsidR="00960CE9" w:rsidRDefault="00960CE9">
            <w:pPr>
              <w:pStyle w:val="ConsPlusNormal"/>
            </w:pPr>
            <w:r>
              <w:t>Работникам, работающим с подвесными транспортными средствами выданы спецодежда и рукавицы.</w:t>
            </w:r>
          </w:p>
        </w:tc>
        <w:tc>
          <w:tcPr>
            <w:tcW w:w="5160" w:type="dxa"/>
          </w:tcPr>
          <w:p w:rsidR="00960CE9" w:rsidRDefault="00DA4392">
            <w:pPr>
              <w:pStyle w:val="ConsPlusNormal"/>
            </w:pPr>
            <w:hyperlink r:id="rId1371" w:history="1">
              <w:r w:rsidR="00960CE9">
                <w:rPr>
                  <w:color w:val="0000FF"/>
                </w:rPr>
                <w:t>Подпункты "а"</w:t>
              </w:r>
            </w:hyperlink>
            <w:r w:rsidR="00960CE9">
              <w:t xml:space="preserve">, </w:t>
            </w:r>
            <w:hyperlink r:id="rId1372" w:history="1">
              <w:r w:rsidR="00960CE9">
                <w:rPr>
                  <w:color w:val="0000FF"/>
                </w:rPr>
                <w:t>"в"</w:t>
              </w:r>
            </w:hyperlink>
            <w:r w:rsidR="00960CE9">
              <w:t xml:space="preserve"> и </w:t>
            </w:r>
            <w:hyperlink r:id="rId1373" w:history="1">
              <w:r w:rsidR="00960CE9">
                <w:rPr>
                  <w:color w:val="0000FF"/>
                </w:rPr>
                <w:t>"г" пункта 2.13.3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трубопроводного транспорта</w:t>
            </w:r>
          </w:p>
        </w:tc>
      </w:tr>
      <w:tr w:rsidR="00960CE9">
        <w:tc>
          <w:tcPr>
            <w:tcW w:w="700" w:type="dxa"/>
          </w:tcPr>
          <w:p w:rsidR="00960CE9" w:rsidRDefault="00960CE9">
            <w:pPr>
              <w:pStyle w:val="ConsPlusNormal"/>
            </w:pPr>
            <w:r>
              <w:t>35</w:t>
            </w:r>
          </w:p>
        </w:tc>
        <w:tc>
          <w:tcPr>
            <w:tcW w:w="5669" w:type="dxa"/>
          </w:tcPr>
          <w:p w:rsidR="00960CE9" w:rsidRDefault="00960CE9">
            <w:pPr>
              <w:pStyle w:val="ConsPlusNormal"/>
            </w:pPr>
            <w:r>
              <w:t>Трубопровод имеет маркировочные надписи (номер магистрали, стрелку, указывающую направление движения) и соответствующую окраску.</w:t>
            </w:r>
          </w:p>
        </w:tc>
        <w:tc>
          <w:tcPr>
            <w:tcW w:w="5160" w:type="dxa"/>
          </w:tcPr>
          <w:p w:rsidR="00960CE9" w:rsidRDefault="00DA4392">
            <w:pPr>
              <w:pStyle w:val="ConsPlusNormal"/>
            </w:pPr>
            <w:hyperlink r:id="rId1374" w:history="1">
              <w:r w:rsidR="00960CE9">
                <w:rPr>
                  <w:color w:val="0000FF"/>
                </w:rPr>
                <w:t>Пункт 2.14.9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36</w:t>
            </w:r>
          </w:p>
        </w:tc>
        <w:tc>
          <w:tcPr>
            <w:tcW w:w="5669" w:type="dxa"/>
          </w:tcPr>
          <w:p w:rsidR="00960CE9" w:rsidRDefault="00960CE9">
            <w:pPr>
              <w:pStyle w:val="ConsPlusNormal"/>
            </w:pPr>
            <w:r>
              <w:t>Наружный осмотр открытых трубопроводов, находящихся под рабочим давлением, проводится не реже одного раза в год.</w:t>
            </w:r>
          </w:p>
        </w:tc>
        <w:tc>
          <w:tcPr>
            <w:tcW w:w="5160" w:type="dxa"/>
          </w:tcPr>
          <w:p w:rsidR="00960CE9" w:rsidRDefault="00DA4392">
            <w:pPr>
              <w:pStyle w:val="ConsPlusNormal"/>
            </w:pPr>
            <w:hyperlink r:id="rId1375" w:history="1">
              <w:r w:rsidR="00960CE9">
                <w:rPr>
                  <w:color w:val="0000FF"/>
                </w:rPr>
                <w:t>Пункт 2.14.10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37</w:t>
            </w:r>
          </w:p>
        </w:tc>
        <w:tc>
          <w:tcPr>
            <w:tcW w:w="5669" w:type="dxa"/>
          </w:tcPr>
          <w:p w:rsidR="00960CE9" w:rsidRDefault="00960CE9">
            <w:pPr>
              <w:pStyle w:val="ConsPlusNormal"/>
            </w:pPr>
            <w:r>
              <w:t>Арматура трубопроводов пронумерована и имеет ясно видимые стрелки, указывающие направление вращения маховиков, а также стрелки, обозначающие "Открыто", "Закрыто".</w:t>
            </w:r>
          </w:p>
        </w:tc>
        <w:tc>
          <w:tcPr>
            <w:tcW w:w="5160" w:type="dxa"/>
          </w:tcPr>
          <w:p w:rsidR="00960CE9" w:rsidRDefault="00DA4392">
            <w:pPr>
              <w:pStyle w:val="ConsPlusNormal"/>
            </w:pPr>
            <w:hyperlink r:id="rId1376" w:history="1">
              <w:r w:rsidR="00960CE9">
                <w:rPr>
                  <w:color w:val="0000FF"/>
                </w:rPr>
                <w:t>Абзац второй пункта 2.14.15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пневматического транспорта</w:t>
            </w:r>
          </w:p>
        </w:tc>
      </w:tr>
      <w:tr w:rsidR="00960CE9">
        <w:tc>
          <w:tcPr>
            <w:tcW w:w="700" w:type="dxa"/>
          </w:tcPr>
          <w:p w:rsidR="00960CE9" w:rsidRDefault="00960CE9">
            <w:pPr>
              <w:pStyle w:val="ConsPlusNormal"/>
            </w:pPr>
            <w:r>
              <w:t>38</w:t>
            </w:r>
          </w:p>
        </w:tc>
        <w:tc>
          <w:tcPr>
            <w:tcW w:w="5669" w:type="dxa"/>
          </w:tcPr>
          <w:p w:rsidR="00960CE9" w:rsidRDefault="00960CE9">
            <w:pPr>
              <w:pStyle w:val="ConsPlusNormal"/>
            </w:pPr>
            <w:r>
              <w:t>На рабочих местах, предназначенных для обслуживания транспортных операций порошкообразного продукта, вывешены инструкции о порядке пуска и остановки пневматического транспорта и значений сигналов, применяемых при этих работах.</w:t>
            </w:r>
          </w:p>
        </w:tc>
        <w:tc>
          <w:tcPr>
            <w:tcW w:w="5160" w:type="dxa"/>
          </w:tcPr>
          <w:p w:rsidR="00960CE9" w:rsidRDefault="00DA4392">
            <w:pPr>
              <w:pStyle w:val="ConsPlusNormal"/>
            </w:pPr>
            <w:hyperlink r:id="rId1377" w:history="1">
              <w:r w:rsidR="00960CE9">
                <w:rPr>
                  <w:color w:val="0000FF"/>
                </w:rPr>
                <w:t>Пункт 2.15.27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39</w:t>
            </w:r>
          </w:p>
        </w:tc>
        <w:tc>
          <w:tcPr>
            <w:tcW w:w="5669" w:type="dxa"/>
          </w:tcPr>
          <w:p w:rsidR="00960CE9" w:rsidRDefault="00960CE9">
            <w:pPr>
              <w:pStyle w:val="ConsPlusNormal"/>
            </w:pPr>
            <w:r>
              <w:t>Проверка манометров осуществляется не реже одного раза в год и после каждого ремонта, проверка манометров контрольным прибором производится не реже одного раза в три месяца. Результаты контроля заносятся в журнал проверки манометров.</w:t>
            </w:r>
          </w:p>
        </w:tc>
        <w:tc>
          <w:tcPr>
            <w:tcW w:w="5160" w:type="dxa"/>
          </w:tcPr>
          <w:p w:rsidR="00960CE9" w:rsidRDefault="00960CE9">
            <w:pPr>
              <w:pStyle w:val="ConsPlusNormal"/>
            </w:pPr>
            <w:r>
              <w:t xml:space="preserve">Абзацы </w:t>
            </w:r>
            <w:hyperlink r:id="rId1378" w:history="1">
              <w:r>
                <w:rPr>
                  <w:color w:val="0000FF"/>
                </w:rPr>
                <w:t>второй</w:t>
              </w:r>
            </w:hyperlink>
            <w:r>
              <w:t xml:space="preserve"> и </w:t>
            </w:r>
            <w:hyperlink r:id="rId1379" w:history="1">
              <w:r>
                <w:rPr>
                  <w:color w:val="0000FF"/>
                </w:rPr>
                <w:t>третий пункта 2.15.30</w:t>
              </w:r>
            </w:hyperlink>
            <w:r>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20" w:name="P10538"/>
            <w:bookmarkEnd w:id="12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21" w:name="P10552"/>
      <w:bookmarkEnd w:id="121"/>
      <w:r>
        <w:t>Проверочный лист (список контрольных вопросов) N 61</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с инструментом и приспособлениями" </w:t>
      </w:r>
      <w:hyperlink w:anchor="P1068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работе с инструментом и приспособлениями допущены работники, прошедшие обязательный предварительный медицинский осмотр, а также подготовку по охране труда.</w:t>
            </w:r>
          </w:p>
        </w:tc>
        <w:tc>
          <w:tcPr>
            <w:tcW w:w="5160" w:type="dxa"/>
          </w:tcPr>
          <w:p w:rsidR="00960CE9" w:rsidRDefault="00DA4392">
            <w:pPr>
              <w:pStyle w:val="ConsPlusNormal"/>
            </w:pPr>
            <w:hyperlink r:id="rId1380" w:history="1">
              <w:r w:rsidR="00960CE9">
                <w:rPr>
                  <w:color w:val="0000FF"/>
                </w:rPr>
                <w:t>Абзац первый пункта 9</w:t>
              </w:r>
            </w:hyperlink>
            <w:r w:rsidR="00960CE9">
              <w:t xml:space="preserve"> Правил по охране труда при работе с инструментом и приспособлениями, утвержденных приказом Министерства труда и социальной защиты Российской Федерации от 17.08.2015 г. N 552н (Зарегистрированы в Минюсте России 02.10.2015 г. Регистрационный N 39125, опубликованы на "Официальном интернет-портале правовой информации" от 07.10.2015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обеспечены средствами индивидуальной защиты.</w:t>
            </w:r>
          </w:p>
        </w:tc>
        <w:tc>
          <w:tcPr>
            <w:tcW w:w="5160" w:type="dxa"/>
          </w:tcPr>
          <w:p w:rsidR="00960CE9" w:rsidRDefault="00DA4392">
            <w:pPr>
              <w:pStyle w:val="ConsPlusNormal"/>
            </w:pPr>
            <w:hyperlink r:id="rId1381" w:history="1">
              <w:r w:rsidR="00960CE9">
                <w:rPr>
                  <w:color w:val="0000FF"/>
                </w:rPr>
                <w:t>Абзац первый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Работы с ручным пиротехническим инструментом производятся в соответствии с письменным распоряжением - нарядом-допуском на производство работ повышенной опасности.</w:t>
            </w:r>
          </w:p>
        </w:tc>
        <w:tc>
          <w:tcPr>
            <w:tcW w:w="5160" w:type="dxa"/>
          </w:tcPr>
          <w:p w:rsidR="00960CE9" w:rsidRDefault="00DA4392">
            <w:pPr>
              <w:pStyle w:val="ConsPlusNormal"/>
            </w:pPr>
            <w:hyperlink r:id="rId1382" w:history="1">
              <w:r w:rsidR="00960CE9">
                <w:rPr>
                  <w:color w:val="0000FF"/>
                </w:rPr>
                <w:t>абзац первый пункта 130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5160" w:type="dxa"/>
          </w:tcPr>
          <w:p w:rsidR="00960CE9" w:rsidRDefault="00DA4392">
            <w:pPr>
              <w:pStyle w:val="ConsPlusNormal"/>
            </w:pPr>
            <w:hyperlink r:id="rId1383" w:history="1">
              <w:r w:rsidR="00960CE9">
                <w:rPr>
                  <w:color w:val="0000FF"/>
                </w:rPr>
                <w:t>Статьи 189</w:t>
              </w:r>
            </w:hyperlink>
            <w:r w:rsidR="00960CE9">
              <w:t xml:space="preserve">, </w:t>
            </w:r>
            <w:hyperlink r:id="rId1384" w:history="1">
              <w:r w:rsidR="00960CE9">
                <w:rPr>
                  <w:color w:val="0000FF"/>
                </w:rPr>
                <w:t>190</w:t>
              </w:r>
            </w:hyperlink>
            <w:r w:rsidR="00960CE9">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Порядок проведения работ с ручным пиротехническим инструментом установлен локальным нормативным актом работодателя.</w:t>
            </w:r>
          </w:p>
        </w:tc>
        <w:tc>
          <w:tcPr>
            <w:tcW w:w="5160" w:type="dxa"/>
          </w:tcPr>
          <w:p w:rsidR="00960CE9" w:rsidRDefault="00DA4392">
            <w:pPr>
              <w:pStyle w:val="ConsPlusNormal"/>
            </w:pPr>
            <w:hyperlink r:id="rId1385" w:history="1">
              <w:r w:rsidR="00960CE9">
                <w:rPr>
                  <w:color w:val="0000FF"/>
                </w:rPr>
                <w:t>Абзац второй пункта 130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наличии локальный акт о назначении лица, ответственного за содержание электроинструмента в исправном состоянии, ответственного за содержание в исправном состоянии инструмента с приводом от двигателя внутреннего сгорания.</w:t>
            </w:r>
          </w:p>
        </w:tc>
        <w:tc>
          <w:tcPr>
            <w:tcW w:w="5160" w:type="dxa"/>
          </w:tcPr>
          <w:p w:rsidR="00960CE9" w:rsidRDefault="00DA4392">
            <w:pPr>
              <w:pStyle w:val="ConsPlusNormal"/>
            </w:pPr>
            <w:hyperlink r:id="rId1386" w:history="1">
              <w:r w:rsidR="00960CE9">
                <w:rPr>
                  <w:color w:val="0000FF"/>
                </w:rPr>
                <w:t>Абзац первый пункта 47</w:t>
              </w:r>
            </w:hyperlink>
            <w:r w:rsidR="00960CE9">
              <w:t xml:space="preserve">, </w:t>
            </w:r>
            <w:hyperlink r:id="rId1387" w:history="1">
              <w:r w:rsidR="00960CE9">
                <w:rPr>
                  <w:color w:val="0000FF"/>
                </w:rPr>
                <w:t>пункт 89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Осмотр, ремонт, проверка, испытание и техническое освидетельствование инструмента и приспособлений (за исключением ручного инструмента) выполняются квалифицированными работниками, назначенными работодателем ответственными за содержание в исправном состоянии конкретных видов инструмента, либо осуществляются по договорам, заключаемым со специализированными организациями.</w:t>
            </w:r>
          </w:p>
        </w:tc>
        <w:tc>
          <w:tcPr>
            <w:tcW w:w="5160" w:type="dxa"/>
          </w:tcPr>
          <w:p w:rsidR="00960CE9" w:rsidRDefault="00DA4392">
            <w:pPr>
              <w:pStyle w:val="ConsPlusNormal"/>
            </w:pPr>
            <w:hyperlink r:id="rId1388" w:history="1">
              <w:r w:rsidR="00960CE9">
                <w:rPr>
                  <w:color w:val="0000FF"/>
                </w:rPr>
                <w:t>Абзац первый пункта 34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Результаты осмотров, ремонта, проверок, испытаний и технических освидетельствований инструмента (за исключением ручного инструмента), пневмоинструмента,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w:t>
            </w:r>
          </w:p>
        </w:tc>
        <w:tc>
          <w:tcPr>
            <w:tcW w:w="5160" w:type="dxa"/>
          </w:tcPr>
          <w:p w:rsidR="00960CE9" w:rsidRDefault="00DA4392">
            <w:pPr>
              <w:pStyle w:val="ConsPlusNormal"/>
            </w:pPr>
            <w:hyperlink r:id="rId1389" w:history="1">
              <w:r w:rsidR="00960CE9">
                <w:rPr>
                  <w:color w:val="0000FF"/>
                </w:rPr>
                <w:t>Пункта 35</w:t>
              </w:r>
            </w:hyperlink>
            <w:r w:rsidR="00960CE9">
              <w:t xml:space="preserve">, </w:t>
            </w:r>
            <w:hyperlink r:id="rId1390" w:history="1">
              <w:r w:rsidR="00960CE9">
                <w:rPr>
                  <w:color w:val="0000FF"/>
                </w:rPr>
                <w:t>87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 xml:space="preserve">Шлифовальные и отрезные круги перед выдачей в эксплуатацию, а также шлифовальные круги (кроме эльборовых), подвергшиеся химической обработке или </w:t>
            </w:r>
            <w:r>
              <w:lastRenderedPageBreak/>
              <w:t>механической переделке, а также круги, срок хранения которых истек, испытаны на механическую прочность, о чем свидетельствует сделанная на круге отметка краской или наклеенный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tc>
        <w:tc>
          <w:tcPr>
            <w:tcW w:w="5160" w:type="dxa"/>
          </w:tcPr>
          <w:p w:rsidR="00960CE9" w:rsidRDefault="00DA4392">
            <w:pPr>
              <w:pStyle w:val="ConsPlusNormal"/>
            </w:pPr>
            <w:hyperlink r:id="rId1391" w:history="1">
              <w:r w:rsidR="00960CE9">
                <w:rPr>
                  <w:color w:val="0000FF"/>
                </w:rPr>
                <w:t>Пункты 68</w:t>
              </w:r>
            </w:hyperlink>
            <w:r w:rsidR="00960CE9">
              <w:t xml:space="preserve">, </w:t>
            </w:r>
            <w:hyperlink r:id="rId1392" w:history="1">
              <w:r w:rsidR="00960CE9">
                <w:rPr>
                  <w:color w:val="0000FF"/>
                </w:rPr>
                <w:t>69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10</w:t>
            </w:r>
          </w:p>
        </w:tc>
        <w:tc>
          <w:tcPr>
            <w:tcW w:w="5669" w:type="dxa"/>
          </w:tcPr>
          <w:p w:rsidR="00960CE9" w:rsidRDefault="00960CE9">
            <w:pPr>
              <w:pStyle w:val="ConsPlusNormal"/>
            </w:pPr>
            <w:r>
              <w:t>Работники, выполняющие работы с использованием электроинструмента классов 0 и I в помещениях с повышенной опасностью, имеют группу по электробезопасности не ниже II.</w:t>
            </w:r>
          </w:p>
        </w:tc>
        <w:tc>
          <w:tcPr>
            <w:tcW w:w="5160" w:type="dxa"/>
          </w:tcPr>
          <w:p w:rsidR="00960CE9" w:rsidRDefault="00DA4392">
            <w:pPr>
              <w:pStyle w:val="ConsPlusNormal"/>
            </w:pPr>
            <w:hyperlink r:id="rId1393" w:history="1">
              <w:r w:rsidR="00960CE9">
                <w:rPr>
                  <w:color w:val="0000FF"/>
                </w:rPr>
                <w:t>Абзац первый пункта 50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Шлифовальные машины, пилы и рубанки имеют защитное ограждение рабочей части.</w:t>
            </w:r>
          </w:p>
        </w:tc>
        <w:tc>
          <w:tcPr>
            <w:tcW w:w="5160" w:type="dxa"/>
          </w:tcPr>
          <w:p w:rsidR="00960CE9" w:rsidRDefault="00DA4392">
            <w:pPr>
              <w:pStyle w:val="ConsPlusNormal"/>
            </w:pPr>
            <w:hyperlink r:id="rId1394" w:history="1">
              <w:r w:rsidR="00960CE9">
                <w:rPr>
                  <w:color w:val="0000FF"/>
                </w:rPr>
                <w:t>Пункт 57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подвергаются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tc>
        <w:tc>
          <w:tcPr>
            <w:tcW w:w="5160" w:type="dxa"/>
          </w:tcPr>
          <w:p w:rsidR="00960CE9" w:rsidRDefault="00DA4392">
            <w:pPr>
              <w:pStyle w:val="ConsPlusNormal"/>
            </w:pPr>
            <w:hyperlink r:id="rId1395" w:history="1">
              <w:r w:rsidR="00960CE9">
                <w:rPr>
                  <w:color w:val="0000FF"/>
                </w:rPr>
                <w:t>Абзац первый пункта 63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22" w:name="P10681"/>
            <w:bookmarkEnd w:id="12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23" w:name="P10695"/>
      <w:bookmarkEnd w:id="123"/>
      <w:r>
        <w:t>Проверочный лист (список контрольных вопросов) N 62</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при лесозаготовительных, лесохозяйственных работах</w:t>
      </w:r>
    </w:p>
    <w:p w:rsidR="00960CE9" w:rsidRDefault="00960CE9">
      <w:pPr>
        <w:pStyle w:val="ConsPlusNormal"/>
        <w:jc w:val="center"/>
      </w:pPr>
      <w:r>
        <w:t xml:space="preserve">и работах по деревообработке" </w:t>
      </w:r>
      <w:hyperlink w:anchor="P1089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работ допущены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1396" w:history="1">
              <w:r w:rsidR="00960CE9">
                <w:rPr>
                  <w:color w:val="0000FF"/>
                </w:rPr>
                <w:t>Абзац первый пункта 9</w:t>
              </w:r>
            </w:hyperlink>
            <w:r w:rsidR="00960CE9">
              <w:t xml:space="preserve">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02.11.2015 г. N 835н (Зарегистрированы в Минюсте РФ 09.02.2016 г. Регистрационный N 41009, опубликованы на "Официальном интернет-портале правовой информации" от 12.02.2016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выполняющие работы, к которым предъявляются дополнительные (повышенные) требования охраны труда, прошли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960CE9" w:rsidRDefault="00DA4392">
            <w:pPr>
              <w:pStyle w:val="ConsPlusNormal"/>
            </w:pPr>
            <w:hyperlink r:id="rId1397" w:history="1">
              <w:r w:rsidR="00960CE9">
                <w:rPr>
                  <w:color w:val="0000FF"/>
                </w:rPr>
                <w:t>Абзац второй пункта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К выполнению работ с вредными и (или) опасными условиями труда допущены работники, прошедшие обязательные предварительные медицинские осмотры, в том числе работники, направляемые на полевые лесоустроительные работы для установления пригодности их к полевым работам в конкретных физико-географических условиях.</w:t>
            </w:r>
          </w:p>
        </w:tc>
        <w:tc>
          <w:tcPr>
            <w:tcW w:w="5160" w:type="dxa"/>
          </w:tcPr>
          <w:p w:rsidR="00960CE9" w:rsidRDefault="00DA4392">
            <w:pPr>
              <w:pStyle w:val="ConsPlusNormal"/>
            </w:pPr>
            <w:hyperlink r:id="rId1398" w:history="1">
              <w:r w:rsidR="00960CE9">
                <w:rPr>
                  <w:color w:val="0000FF"/>
                </w:rPr>
                <w:t>Абзац четвертый пункта 9</w:t>
              </w:r>
            </w:hyperlink>
            <w:r w:rsidR="00960CE9">
              <w:t xml:space="preserve">, </w:t>
            </w:r>
            <w:hyperlink r:id="rId1399" w:history="1">
              <w:r w:rsidR="00960CE9">
                <w:rPr>
                  <w:color w:val="0000FF"/>
                </w:rPr>
                <w:t>пункт 683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Работники обеспечены специальной обувью, специальной одеждой.</w:t>
            </w:r>
          </w:p>
        </w:tc>
        <w:tc>
          <w:tcPr>
            <w:tcW w:w="5160" w:type="dxa"/>
          </w:tcPr>
          <w:p w:rsidR="00960CE9" w:rsidRDefault="00DA4392">
            <w:pPr>
              <w:pStyle w:val="ConsPlusNormal"/>
            </w:pPr>
            <w:hyperlink r:id="rId1400" w:history="1">
              <w:r w:rsidR="00960CE9">
                <w:rPr>
                  <w:color w:val="0000FF"/>
                </w:rPr>
                <w:t>Абзац первый пункта 10</w:t>
              </w:r>
            </w:hyperlink>
            <w:r w:rsidR="00960CE9">
              <w:t xml:space="preserve">, </w:t>
            </w:r>
            <w:hyperlink r:id="rId1401" w:history="1">
              <w:r w:rsidR="00960CE9">
                <w:rPr>
                  <w:color w:val="0000FF"/>
                </w:rPr>
                <w:t>пункт 84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Работодателем обеспечено наличие эксплуатационной документации на используемое в производственных процессах оборудование.</w:t>
            </w:r>
          </w:p>
        </w:tc>
        <w:tc>
          <w:tcPr>
            <w:tcW w:w="5160" w:type="dxa"/>
          </w:tcPr>
          <w:p w:rsidR="00960CE9" w:rsidRDefault="00DA4392">
            <w:pPr>
              <w:pStyle w:val="ConsPlusNormal"/>
            </w:pPr>
            <w:hyperlink r:id="rId1402" w:history="1">
              <w:r w:rsidR="00960CE9">
                <w:rPr>
                  <w:color w:val="0000FF"/>
                </w:rPr>
                <w:t>Пункт 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Работодателем или иным уполномоченным работодателем должностным лицом утверждены технологические карты на лесохозяйственные работы, которые устанавливают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tc>
        <w:tc>
          <w:tcPr>
            <w:tcW w:w="5160" w:type="dxa"/>
          </w:tcPr>
          <w:p w:rsidR="00960CE9" w:rsidRDefault="00DA4392">
            <w:pPr>
              <w:pStyle w:val="ConsPlusNormal"/>
            </w:pPr>
            <w:hyperlink r:id="rId1403" w:history="1">
              <w:r w:rsidR="00960CE9">
                <w:rPr>
                  <w:color w:val="0000FF"/>
                </w:rPr>
                <w:t>Пункт 505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Работодателем или иными уполномоченными им должностными лицами утверждены регламенты (инструкции, технологические карты) на все виды работ, связанные с переработкой лесоматериалов, в которых предусмотрены меры, предотвращающие воздействие на работников вредных и (или) опасных производственных факторов.</w:t>
            </w:r>
          </w:p>
        </w:tc>
        <w:tc>
          <w:tcPr>
            <w:tcW w:w="5160" w:type="dxa"/>
          </w:tcPr>
          <w:p w:rsidR="00960CE9" w:rsidRDefault="00DA4392">
            <w:pPr>
              <w:pStyle w:val="ConsPlusNormal"/>
            </w:pPr>
            <w:hyperlink r:id="rId1404" w:history="1">
              <w:r w:rsidR="00960CE9">
                <w:rPr>
                  <w:color w:val="0000FF"/>
                </w:rPr>
                <w:t>Пункт 930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 xml:space="preserve">Работы, связанные с повышенной опасностью и </w:t>
            </w:r>
            <w:r>
              <w:lastRenderedPageBreak/>
              <w:t>выполняемые в местах постоянного действия вредных и (или) опасных производственных факторов, выполняются по наряду-допуску на производство работ повышенной опасности (далее - наряд-допуск), оформляемому уполномоченными работодателем должностными лицами.</w:t>
            </w:r>
          </w:p>
        </w:tc>
        <w:tc>
          <w:tcPr>
            <w:tcW w:w="5160" w:type="dxa"/>
          </w:tcPr>
          <w:p w:rsidR="00960CE9" w:rsidRDefault="00DA4392">
            <w:pPr>
              <w:pStyle w:val="ConsPlusNormal"/>
            </w:pPr>
            <w:hyperlink r:id="rId1405" w:history="1">
              <w:r w:rsidR="00960CE9">
                <w:rPr>
                  <w:color w:val="0000FF"/>
                </w:rPr>
                <w:t>Пункт 27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9</w:t>
            </w:r>
          </w:p>
        </w:tc>
        <w:tc>
          <w:tcPr>
            <w:tcW w:w="5669" w:type="dxa"/>
          </w:tcPr>
          <w:p w:rsidR="00960CE9" w:rsidRDefault="00960CE9">
            <w:pPr>
              <w:pStyle w:val="ConsPlusNormal"/>
            </w:pPr>
            <w:r>
              <w:t>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установлены локальным нормативным актом работодателя.</w:t>
            </w:r>
          </w:p>
        </w:tc>
        <w:tc>
          <w:tcPr>
            <w:tcW w:w="5160" w:type="dxa"/>
          </w:tcPr>
          <w:p w:rsidR="00960CE9" w:rsidRDefault="00DA4392">
            <w:pPr>
              <w:pStyle w:val="ConsPlusNormal"/>
            </w:pPr>
            <w:hyperlink r:id="rId1406" w:history="1">
              <w:r w:rsidR="00960CE9">
                <w:rPr>
                  <w:color w:val="0000FF"/>
                </w:rPr>
                <w:t>Абзац первый пункта 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Оформленные и выданные наряды-допуски регистрируются в журнале.</w:t>
            </w:r>
          </w:p>
        </w:tc>
        <w:tc>
          <w:tcPr>
            <w:tcW w:w="5160" w:type="dxa"/>
          </w:tcPr>
          <w:p w:rsidR="00960CE9" w:rsidRDefault="00DA4392">
            <w:pPr>
              <w:pStyle w:val="ConsPlusNormal"/>
            </w:pPr>
            <w:hyperlink r:id="rId1407" w:history="1">
              <w:r w:rsidR="00960CE9">
                <w:rPr>
                  <w:color w:val="0000FF"/>
                </w:rPr>
                <w:t>Пункт 30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Перечень работ с повышенной опасностью, выполняемых с оформлением наряда-допуска, утвержден работодателем.</w:t>
            </w:r>
          </w:p>
        </w:tc>
        <w:tc>
          <w:tcPr>
            <w:tcW w:w="5160" w:type="dxa"/>
          </w:tcPr>
          <w:p w:rsidR="00960CE9" w:rsidRDefault="00DA4392">
            <w:pPr>
              <w:pStyle w:val="ConsPlusNormal"/>
            </w:pPr>
            <w:hyperlink r:id="rId1408" w:history="1">
              <w:r w:rsidR="00960CE9">
                <w:rPr>
                  <w:color w:val="0000FF"/>
                </w:rPr>
                <w:t>Пункт 32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5160" w:type="dxa"/>
          </w:tcPr>
          <w:p w:rsidR="00960CE9" w:rsidRDefault="00DA4392">
            <w:pPr>
              <w:pStyle w:val="ConsPlusNormal"/>
            </w:pPr>
            <w:hyperlink r:id="rId1409" w:history="1">
              <w:r w:rsidR="00960CE9">
                <w:rPr>
                  <w:color w:val="0000FF"/>
                </w:rPr>
                <w:t>абзац первый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предоставляются специальные перерывы для обогревания и отдыха, которые включаются в рабочее время.</w:t>
            </w:r>
          </w:p>
        </w:tc>
        <w:tc>
          <w:tcPr>
            <w:tcW w:w="5160" w:type="dxa"/>
          </w:tcPr>
          <w:p w:rsidR="00960CE9" w:rsidRDefault="00DA4392">
            <w:pPr>
              <w:pStyle w:val="ConsPlusNormal"/>
            </w:pPr>
            <w:hyperlink r:id="rId1410" w:history="1">
              <w:r w:rsidR="00960CE9">
                <w:rPr>
                  <w:color w:val="0000FF"/>
                </w:rPr>
                <w:t>Абзац второй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Расстановка оборудования в производственных помещениях производится в соответствии с утвержденной работодателем технологической планировкой.</w:t>
            </w:r>
          </w:p>
        </w:tc>
        <w:tc>
          <w:tcPr>
            <w:tcW w:w="5160" w:type="dxa"/>
          </w:tcPr>
          <w:p w:rsidR="00960CE9" w:rsidRDefault="00DA4392">
            <w:pPr>
              <w:pStyle w:val="ConsPlusNormal"/>
            </w:pPr>
            <w:hyperlink r:id="rId1411" w:history="1">
              <w:r w:rsidR="00960CE9">
                <w:rPr>
                  <w:color w:val="0000FF"/>
                </w:rPr>
                <w:t>Пункт 61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15</w:t>
            </w:r>
          </w:p>
        </w:tc>
        <w:tc>
          <w:tcPr>
            <w:tcW w:w="5669" w:type="dxa"/>
          </w:tcPr>
          <w:p w:rsidR="00960CE9" w:rsidRDefault="00960CE9">
            <w:pPr>
              <w:pStyle w:val="ConsPlusNormal"/>
            </w:pPr>
            <w:r>
              <w:t>Работодатель обеспечил оборудование помещений для обогревания и отдыха работников, а также для сушки рабочей одежды и обуви.</w:t>
            </w:r>
          </w:p>
        </w:tc>
        <w:tc>
          <w:tcPr>
            <w:tcW w:w="5160" w:type="dxa"/>
          </w:tcPr>
          <w:p w:rsidR="00960CE9" w:rsidRDefault="00DA4392">
            <w:pPr>
              <w:pStyle w:val="ConsPlusNormal"/>
            </w:pPr>
            <w:hyperlink r:id="rId1412" w:history="1">
              <w:r w:rsidR="00960CE9">
                <w:rPr>
                  <w:color w:val="0000FF"/>
                </w:rPr>
                <w:t>Абзац третий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Работодателем оборудованы санитарно-бытовые помещения, помещения для приема пищи, созданы санитарные посты с аптечками.</w:t>
            </w:r>
          </w:p>
        </w:tc>
        <w:tc>
          <w:tcPr>
            <w:tcW w:w="5160" w:type="dxa"/>
          </w:tcPr>
          <w:p w:rsidR="00960CE9" w:rsidRDefault="00DA4392">
            <w:pPr>
              <w:pStyle w:val="ConsPlusNormal"/>
            </w:pPr>
            <w:hyperlink r:id="rId1413"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В местах пересечения технологических железнодорожных путей, траншей и канав с подъездными путями устроены мосты, настилы, а также предупредительные знаки и надписи.</w:t>
            </w:r>
          </w:p>
        </w:tc>
        <w:tc>
          <w:tcPr>
            <w:tcW w:w="5160" w:type="dxa"/>
          </w:tcPr>
          <w:p w:rsidR="00960CE9" w:rsidRDefault="00DA4392">
            <w:pPr>
              <w:pStyle w:val="ConsPlusNormal"/>
            </w:pPr>
            <w:hyperlink r:id="rId1414" w:history="1">
              <w:r w:rsidR="00960CE9">
                <w:rPr>
                  <w:color w:val="0000FF"/>
                </w:rPr>
                <w:t>Пункт 55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В местах укладки или разборки штабелей и пакетов установлены знаки безопасности и предупреждающие надписи.</w:t>
            </w:r>
          </w:p>
        </w:tc>
        <w:tc>
          <w:tcPr>
            <w:tcW w:w="5160" w:type="dxa"/>
          </w:tcPr>
          <w:p w:rsidR="00960CE9" w:rsidRDefault="00DA4392">
            <w:pPr>
              <w:pStyle w:val="ConsPlusNormal"/>
            </w:pPr>
            <w:hyperlink r:id="rId1415" w:history="1">
              <w:r w:rsidR="00960CE9">
                <w:rPr>
                  <w:color w:val="0000FF"/>
                </w:rPr>
                <w:t>Абзац второй пункта 58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На рабочих местах размещены надписи, схемы и другие средства информации о необходимой последовательности управляющих действий работников.</w:t>
            </w:r>
          </w:p>
        </w:tc>
        <w:tc>
          <w:tcPr>
            <w:tcW w:w="5160" w:type="dxa"/>
          </w:tcPr>
          <w:p w:rsidR="00960CE9" w:rsidRDefault="00DA4392">
            <w:pPr>
              <w:pStyle w:val="ConsPlusNormal"/>
            </w:pPr>
            <w:hyperlink r:id="rId1416" w:history="1">
              <w:r w:rsidR="00960CE9">
                <w:rPr>
                  <w:color w:val="0000FF"/>
                </w:rPr>
                <w:t>Абзац первый пункта 62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Рабочие места обеспечены средствами и приспособлениями для уборки и чистки оборудования.</w:t>
            </w:r>
          </w:p>
        </w:tc>
        <w:tc>
          <w:tcPr>
            <w:tcW w:w="5160" w:type="dxa"/>
          </w:tcPr>
          <w:p w:rsidR="00960CE9" w:rsidRDefault="00DA4392">
            <w:pPr>
              <w:pStyle w:val="ConsPlusNormal"/>
            </w:pPr>
            <w:hyperlink r:id="rId1417" w:history="1">
              <w:r w:rsidR="00960CE9">
                <w:rPr>
                  <w:color w:val="0000FF"/>
                </w:rPr>
                <w:t>Абзац первый пункта 74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Производственные участки обеспечены достаточным количеством питьевой воды.</w:t>
            </w:r>
          </w:p>
        </w:tc>
        <w:tc>
          <w:tcPr>
            <w:tcW w:w="5160" w:type="dxa"/>
          </w:tcPr>
          <w:p w:rsidR="00960CE9" w:rsidRDefault="00DA4392">
            <w:pPr>
              <w:pStyle w:val="ConsPlusNormal"/>
            </w:pPr>
            <w:hyperlink r:id="rId1418" w:history="1">
              <w:r w:rsidR="00960CE9">
                <w:rPr>
                  <w:color w:val="0000FF"/>
                </w:rPr>
                <w:t>Абзац первый пункта 75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составлена технологическая карта, утверждаемая работодателем (главным лесничим, лесничим).</w:t>
            </w:r>
          </w:p>
        </w:tc>
        <w:tc>
          <w:tcPr>
            <w:tcW w:w="5160" w:type="dxa"/>
          </w:tcPr>
          <w:p w:rsidR="00960CE9" w:rsidRDefault="00DA4392">
            <w:pPr>
              <w:pStyle w:val="ConsPlusNormal"/>
            </w:pPr>
            <w:hyperlink r:id="rId1419" w:history="1">
              <w:r w:rsidR="00960CE9">
                <w:rPr>
                  <w:color w:val="0000FF"/>
                </w:rPr>
                <w:t>Абзац первый пункта 76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23</w:t>
            </w:r>
          </w:p>
        </w:tc>
        <w:tc>
          <w:tcPr>
            <w:tcW w:w="5669" w:type="dxa"/>
          </w:tcPr>
          <w:p w:rsidR="00960CE9" w:rsidRDefault="00960CE9">
            <w:pPr>
              <w:pStyle w:val="ConsPlusNormal"/>
            </w:pPr>
            <w:r>
              <w:t>Опасные зоны обозначены знаками безопасности.</w:t>
            </w:r>
          </w:p>
        </w:tc>
        <w:tc>
          <w:tcPr>
            <w:tcW w:w="5160" w:type="dxa"/>
          </w:tcPr>
          <w:p w:rsidR="00960CE9" w:rsidRDefault="00DA4392">
            <w:pPr>
              <w:pStyle w:val="ConsPlusNormal"/>
            </w:pPr>
            <w:hyperlink r:id="rId1420" w:history="1">
              <w:r w:rsidR="00960CE9">
                <w:rPr>
                  <w:color w:val="0000FF"/>
                </w:rPr>
                <w:t>Абзац четвертый пункт 80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24" w:name="P10891"/>
            <w:bookmarkEnd w:id="12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25" w:name="P10905"/>
      <w:bookmarkEnd w:id="125"/>
      <w:r>
        <w:t>Проверочный лист (список контрольных вопросов) N 63</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в морских и речных портах" </w:t>
      </w:r>
      <w:hyperlink w:anchor="P11164"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На судне находятся документы по охране труда:</w:t>
            </w:r>
          </w:p>
          <w:p w:rsidR="00960CE9" w:rsidRDefault="00960CE9">
            <w:pPr>
              <w:pStyle w:val="ConsPlusNormal"/>
            </w:pPr>
            <w:r>
              <w:t>1) нормативно-техническая документация по охране труда;</w:t>
            </w:r>
          </w:p>
          <w:p w:rsidR="00960CE9" w:rsidRDefault="00960CE9">
            <w:pPr>
              <w:pStyle w:val="ConsPlusNormal"/>
            </w:pPr>
            <w:r>
              <w:t>2) учетно-отчетная документация (журнал учета осмотров и испытаний переносного электрооборудования; журнал осмотров и испытаний электросварочного и газосварочного оборудования);</w:t>
            </w:r>
          </w:p>
          <w:p w:rsidR="00960CE9" w:rsidRDefault="00960CE9">
            <w:pPr>
              <w:pStyle w:val="ConsPlusNormal"/>
            </w:pPr>
            <w:r>
              <w:t>3) документы контролирующих надзорных органов (сертификаты на штормтрапы;</w:t>
            </w:r>
          </w:p>
          <w:p w:rsidR="00960CE9" w:rsidRDefault="00960CE9">
            <w:pPr>
              <w:pStyle w:val="ConsPlusNormal"/>
            </w:pPr>
            <w:r>
              <w:t>акты испытаний штормтрапов, предохранительных поясов и страховочных концов; карты специальной оценки условий труда, сертификаты соответствия организации работ по охране труда);</w:t>
            </w:r>
          </w:p>
          <w:p w:rsidR="00960CE9" w:rsidRDefault="00960CE9">
            <w:pPr>
              <w:pStyle w:val="ConsPlusNormal"/>
            </w:pPr>
            <w:r>
              <w:t>4) документация по обучению вопросам охраны труда (журналы регистрации инструктажа по охране труда;</w:t>
            </w:r>
          </w:p>
          <w:p w:rsidR="00960CE9" w:rsidRDefault="00960CE9">
            <w:pPr>
              <w:pStyle w:val="ConsPlusNormal"/>
            </w:pPr>
            <w:r>
              <w:t xml:space="preserve">удостоверения, подтверждающие прохождение обучения и проверку знаний требований охраны труда; сертификат </w:t>
            </w:r>
            <w:r>
              <w:lastRenderedPageBreak/>
              <w:t>об окончании курсов по оказанию медицинской помощи для лица, назначенного ответственным за оказание медицинской помощи на судне).</w:t>
            </w:r>
          </w:p>
        </w:tc>
        <w:tc>
          <w:tcPr>
            <w:tcW w:w="5160" w:type="dxa"/>
          </w:tcPr>
          <w:p w:rsidR="00960CE9" w:rsidRDefault="00DA4392">
            <w:pPr>
              <w:pStyle w:val="ConsPlusNormal"/>
            </w:pPr>
            <w:hyperlink r:id="rId1421" w:history="1">
              <w:r w:rsidR="00960CE9">
                <w:rPr>
                  <w:color w:val="0000FF"/>
                </w:rPr>
                <w:t>Пункт 8</w:t>
              </w:r>
            </w:hyperlink>
            <w:r w:rsidR="00960CE9">
              <w:t xml:space="preserve"> Правил по охране труда на судах морского и речного флота, утвержденных приказом Министерства труда и социальной защиты Российской Федерации от 5 июня 2014 г. N 367н (Зарегистрировано в Минюсте России 4 августа 2014 г. Регистрационный N 33445 Текст приказа опубликован в Бюллетене нормативных актов федеральных органов исполнительной власти от 1 декабря 2014 г. N 48)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У работодателя (судовладельца) на судне имеются:</w:t>
            </w:r>
          </w:p>
          <w:p w:rsidR="00960CE9" w:rsidRDefault="00960CE9">
            <w:pPr>
              <w:pStyle w:val="ConsPlusNormal"/>
            </w:pPr>
            <w:r>
              <w:t>1) система управления охраной труда (далее - СУОТ);</w:t>
            </w:r>
          </w:p>
          <w:p w:rsidR="00960CE9" w:rsidRDefault="00960CE9">
            <w:pPr>
              <w:pStyle w:val="ConsPlusNormal"/>
            </w:pPr>
            <w:r>
              <w:t>2) лица по оказанию первой медицинской помощи и лица по осуществлению медицинского ухода;</w:t>
            </w:r>
          </w:p>
          <w:p w:rsidR="00960CE9" w:rsidRDefault="00960CE9">
            <w:pPr>
              <w:pStyle w:val="ConsPlusNormal"/>
            </w:pPr>
            <w:r>
              <w:t>3) разработанные технологические карты или инструкции по безопасному выполнению опасных судовых работ.</w:t>
            </w:r>
          </w:p>
        </w:tc>
        <w:tc>
          <w:tcPr>
            <w:tcW w:w="5160" w:type="dxa"/>
          </w:tcPr>
          <w:p w:rsidR="00960CE9" w:rsidRDefault="00DA4392">
            <w:pPr>
              <w:pStyle w:val="ConsPlusNormal"/>
            </w:pPr>
            <w:hyperlink r:id="rId1422" w:history="1">
              <w:r w:rsidR="00960CE9">
                <w:rPr>
                  <w:color w:val="0000FF"/>
                </w:rPr>
                <w:t>Абзацы первый</w:t>
              </w:r>
            </w:hyperlink>
            <w:r w:rsidR="00960CE9">
              <w:t xml:space="preserve">, </w:t>
            </w:r>
            <w:hyperlink r:id="rId1423" w:history="1">
              <w:r w:rsidR="00960CE9">
                <w:rPr>
                  <w:color w:val="0000FF"/>
                </w:rPr>
                <w:t>пятый</w:t>
              </w:r>
            </w:hyperlink>
            <w:r w:rsidR="00960CE9">
              <w:t xml:space="preserve"> и </w:t>
            </w:r>
            <w:hyperlink r:id="rId1424" w:history="1">
              <w:r w:rsidR="00960CE9">
                <w:rPr>
                  <w:color w:val="0000FF"/>
                </w:rPr>
                <w:t>одиннадцатый пункта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На судне находится перечень судовых работ повышенной опасности, на которые требуется получение разрешения на проведение судовых работ повышенной опасности, к которым в том числе относятся работы:</w:t>
            </w:r>
          </w:p>
          <w:p w:rsidR="00960CE9" w:rsidRDefault="00960CE9">
            <w:pPr>
              <w:pStyle w:val="ConsPlusNormal"/>
            </w:pPr>
            <w:r>
              <w:t>1) выполняемые на высоте и за бортом;</w:t>
            </w:r>
          </w:p>
          <w:p w:rsidR="00960CE9" w:rsidRDefault="00960CE9">
            <w:pPr>
              <w:pStyle w:val="ConsPlusNormal"/>
            </w:pPr>
            <w:r>
              <w:t>2) выполняемые в помещениях с недостатком кислорода или наличием вредных газов и паров, выполняемые с использованием изолирующих СИЗ;</w:t>
            </w:r>
          </w:p>
          <w:p w:rsidR="00960CE9" w:rsidRDefault="00960CE9">
            <w:pPr>
              <w:pStyle w:val="ConsPlusNormal"/>
            </w:pPr>
            <w:r>
              <w:t>3) связанные с нахождением в плохо вентилируемых закрытых помещениях, колодцах, тоннелях;</w:t>
            </w:r>
          </w:p>
          <w:p w:rsidR="00960CE9" w:rsidRDefault="00960CE9">
            <w:pPr>
              <w:pStyle w:val="ConsPlusNormal"/>
            </w:pPr>
            <w:r>
              <w:t>4) связанные с проверкой воздушной среды при вскрытии трюмов с различными (окисляющимися или токсичными) грузами;</w:t>
            </w:r>
          </w:p>
          <w:p w:rsidR="00960CE9" w:rsidRDefault="00960CE9">
            <w:pPr>
              <w:pStyle w:val="ConsPlusNormal"/>
            </w:pPr>
            <w:r>
              <w:t>5) выполняемые в междудонных отсеках, балластных, топливных, масляных танках, емкостях для хранения пресной воды;</w:t>
            </w:r>
          </w:p>
          <w:p w:rsidR="00960CE9" w:rsidRDefault="00960CE9">
            <w:pPr>
              <w:pStyle w:val="ConsPlusNormal"/>
            </w:pPr>
            <w:r>
              <w:t>6) связанные с электро- и газосварочными, огневыми работами (за исключением сварочных работ в специально оборудованных помещениях);</w:t>
            </w:r>
          </w:p>
          <w:p w:rsidR="00960CE9" w:rsidRDefault="00960CE9">
            <w:pPr>
              <w:pStyle w:val="ConsPlusNormal"/>
            </w:pPr>
            <w:r>
              <w:t>7) выполняемые в выхлопных трактах главных двигателей, в дымоходах и дымовых трубах котлов.</w:t>
            </w:r>
          </w:p>
        </w:tc>
        <w:tc>
          <w:tcPr>
            <w:tcW w:w="5160" w:type="dxa"/>
          </w:tcPr>
          <w:p w:rsidR="00960CE9" w:rsidRDefault="00DA4392">
            <w:pPr>
              <w:pStyle w:val="ConsPlusNormal"/>
            </w:pPr>
            <w:hyperlink r:id="rId1425" w:history="1">
              <w:r w:rsidR="00960CE9">
                <w:rPr>
                  <w:color w:val="0000FF"/>
                </w:rPr>
                <w:t>Пункт 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 xml:space="preserve">Разрешение на проведение судовых работ повышенной </w:t>
            </w:r>
            <w:r>
              <w:lastRenderedPageBreak/>
              <w:t>опасности (далее - Разрешение) содержит:</w:t>
            </w:r>
          </w:p>
          <w:p w:rsidR="00960CE9" w:rsidRDefault="00960CE9">
            <w:pPr>
              <w:pStyle w:val="ConsPlusNormal"/>
            </w:pPr>
            <w:r>
              <w:t>1) наименование судовой работы повышенной опасности;</w:t>
            </w:r>
          </w:p>
          <w:p w:rsidR="00960CE9" w:rsidRDefault="00960CE9">
            <w:pPr>
              <w:pStyle w:val="ConsPlusNormal"/>
            </w:pPr>
            <w:r>
              <w:t>2) фамилия, имя, отчество (далее - Ф.И.О.) и должность руководителя работы;</w:t>
            </w:r>
          </w:p>
          <w:p w:rsidR="00960CE9" w:rsidRDefault="00960CE9">
            <w:pPr>
              <w:pStyle w:val="ConsPlusNormal"/>
            </w:pPr>
            <w:r>
              <w:t>3) время действия Разрешения;</w:t>
            </w:r>
          </w:p>
          <w:p w:rsidR="00960CE9" w:rsidRDefault="00960CE9">
            <w:pPr>
              <w:pStyle w:val="ConsPlusNormal"/>
            </w:pPr>
            <w:r>
              <w:t>4) сведения о проведении целевого инструктажа по охране труда с исполнителями работ;</w:t>
            </w:r>
          </w:p>
          <w:p w:rsidR="00960CE9" w:rsidRDefault="00960CE9">
            <w:pPr>
              <w:pStyle w:val="ConsPlusNormal"/>
            </w:pPr>
            <w:r>
              <w:t>5) сведения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p w:rsidR="00960CE9" w:rsidRDefault="00960CE9">
            <w:pPr>
              <w:pStyle w:val="ConsPlusNormal"/>
            </w:pPr>
            <w:r>
              <w:t>6) сведения об обеспечении работающих средствами индивидуальной и коллективной защиты;</w:t>
            </w:r>
          </w:p>
          <w:p w:rsidR="00960CE9" w:rsidRDefault="00960CE9">
            <w:pPr>
              <w:pStyle w:val="ConsPlusNormal"/>
            </w:pPr>
            <w:r>
              <w:t>7) Ф.И.О. и должность страхующего лица;</w:t>
            </w:r>
          </w:p>
          <w:p w:rsidR="00960CE9" w:rsidRDefault="00960CE9">
            <w:pPr>
              <w:pStyle w:val="ConsPlusNormal"/>
            </w:pPr>
            <w:r>
              <w:t>8) сведения об оповещении вахтенной службы о предстоящей работе, согласовании и проверке системы связи руководителя работы и исполнителя работы;</w:t>
            </w:r>
          </w:p>
          <w:p w:rsidR="00960CE9" w:rsidRDefault="00960CE9">
            <w:pPr>
              <w:pStyle w:val="ConsPlusNormal"/>
            </w:pPr>
            <w:r>
              <w:t>9) Ф.И.О. работы, время начала и окончания работы;</w:t>
            </w:r>
          </w:p>
          <w:p w:rsidR="00960CE9" w:rsidRDefault="00960CE9">
            <w:pPr>
              <w:pStyle w:val="ConsPlusNormal"/>
            </w:pPr>
            <w:r>
              <w:t>10) сведения о завершении работы, извещение вахтенных о завершении работы.</w:t>
            </w:r>
          </w:p>
        </w:tc>
        <w:tc>
          <w:tcPr>
            <w:tcW w:w="5160" w:type="dxa"/>
          </w:tcPr>
          <w:p w:rsidR="00960CE9" w:rsidRDefault="00DA4392">
            <w:pPr>
              <w:pStyle w:val="ConsPlusNormal"/>
            </w:pPr>
            <w:hyperlink r:id="rId1426" w:history="1">
              <w:r w:rsidR="00960CE9">
                <w:rPr>
                  <w:color w:val="0000FF"/>
                </w:rPr>
                <w:t>Пункт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w:t>
            </w:r>
          </w:p>
        </w:tc>
        <w:tc>
          <w:tcPr>
            <w:tcW w:w="5669" w:type="dxa"/>
          </w:tcPr>
          <w:p w:rsidR="00960CE9" w:rsidRDefault="00960CE9">
            <w:pPr>
              <w:pStyle w:val="ConsPlusNormal"/>
            </w:pPr>
            <w:r>
              <w:t>К работе на судовых грузоподъемных устройствах в качестве крановщика и лебедчика допущены члены экипажа судна, прошедшие обучение на кранах (лебедках) данного судна и проверку знаний.</w:t>
            </w:r>
          </w:p>
        </w:tc>
        <w:tc>
          <w:tcPr>
            <w:tcW w:w="5160" w:type="dxa"/>
          </w:tcPr>
          <w:p w:rsidR="00960CE9" w:rsidRDefault="00DA4392">
            <w:pPr>
              <w:pStyle w:val="ConsPlusNormal"/>
            </w:pPr>
            <w:hyperlink r:id="rId1427" w:history="1">
              <w:r w:rsidR="00960CE9">
                <w:rPr>
                  <w:color w:val="0000FF"/>
                </w:rPr>
                <w:t>Пункт 213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Каждый член экипажа судна обучен безопасным способам обслуживания механизмов и устройств, находящихся в его заведовании.</w:t>
            </w:r>
          </w:p>
        </w:tc>
        <w:tc>
          <w:tcPr>
            <w:tcW w:w="5160" w:type="dxa"/>
          </w:tcPr>
          <w:p w:rsidR="00960CE9" w:rsidRDefault="00DA4392">
            <w:pPr>
              <w:pStyle w:val="ConsPlusNormal"/>
            </w:pPr>
            <w:hyperlink r:id="rId1428" w:history="1">
              <w:r w:rsidR="00960CE9">
                <w:rPr>
                  <w:color w:val="0000FF"/>
                </w:rPr>
                <w:t>Пункт 21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Со всеми членами экипажа судна, привлеченными к погрузочно-разгрузочным работам, проведен целевой инструктаж.</w:t>
            </w:r>
          </w:p>
        </w:tc>
        <w:tc>
          <w:tcPr>
            <w:tcW w:w="5160" w:type="dxa"/>
          </w:tcPr>
          <w:p w:rsidR="00960CE9" w:rsidRDefault="00DA4392">
            <w:pPr>
              <w:pStyle w:val="ConsPlusNormal"/>
            </w:pPr>
            <w:hyperlink r:id="rId1429" w:history="1">
              <w:r w:rsidR="00960CE9">
                <w:rPr>
                  <w:color w:val="0000FF"/>
                </w:rPr>
                <w:t>Пункт 211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8</w:t>
            </w:r>
          </w:p>
        </w:tc>
        <w:tc>
          <w:tcPr>
            <w:tcW w:w="5669" w:type="dxa"/>
          </w:tcPr>
          <w:p w:rsidR="00960CE9" w:rsidRDefault="00960CE9">
            <w:pPr>
              <w:pStyle w:val="ConsPlusNormal"/>
            </w:pPr>
            <w:r>
              <w:t>Руководителем работ проведен целевой инструктаж по охране труда со всеми участниками работ перед началом работ на высоте или за бортом, с оформлением разрешения и регистрацией в журнале регистрации инструктажей по охране труда.</w:t>
            </w:r>
          </w:p>
        </w:tc>
        <w:tc>
          <w:tcPr>
            <w:tcW w:w="5160" w:type="dxa"/>
          </w:tcPr>
          <w:p w:rsidR="00960CE9" w:rsidRDefault="00DA4392">
            <w:pPr>
              <w:pStyle w:val="ConsPlusNormal"/>
            </w:pPr>
            <w:hyperlink r:id="rId1430" w:history="1">
              <w:r w:rsidR="00960CE9">
                <w:rPr>
                  <w:color w:val="0000FF"/>
                </w:rPr>
                <w:t>Пункт 114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Специалисты технических служб морского и речного флота при назначении на судно, при перемещениях по службе прошли проверку знаний по электробезопасности в соответствующих службах и комиссиях судоходных компаний и инструктаж непосредственно на судне с учетом особенностей его электрооборудования и регистрацией в журнале инструктажа.</w:t>
            </w:r>
          </w:p>
        </w:tc>
        <w:tc>
          <w:tcPr>
            <w:tcW w:w="5160" w:type="dxa"/>
          </w:tcPr>
          <w:p w:rsidR="00960CE9" w:rsidRDefault="00DA4392">
            <w:pPr>
              <w:pStyle w:val="ConsPlusNormal"/>
            </w:pPr>
            <w:hyperlink r:id="rId1431" w:history="1">
              <w:r w:rsidR="00960CE9">
                <w:rPr>
                  <w:color w:val="0000FF"/>
                </w:rPr>
                <w:t>Пункт 138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Члены экипажей судов командного и рядового состава, по роду своей деятельности имеющие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 ознакомлены с основными требованиями правил по безопасной эксплуатации электрооборудования и прошли инструктаж по электробезопасности у старшего механика (электромеханика) с записью в журнале инструктажа.</w:t>
            </w:r>
          </w:p>
        </w:tc>
        <w:tc>
          <w:tcPr>
            <w:tcW w:w="5160" w:type="dxa"/>
          </w:tcPr>
          <w:p w:rsidR="00960CE9" w:rsidRDefault="00DA4392">
            <w:pPr>
              <w:pStyle w:val="ConsPlusNormal"/>
            </w:pPr>
            <w:hyperlink r:id="rId1432" w:history="1">
              <w:r w:rsidR="00960CE9">
                <w:rPr>
                  <w:color w:val="0000FF"/>
                </w:rPr>
                <w:t>Пункт 139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Все виды работ, выполняемые на судне и связанные с электробезопасностью зафиксированы в судовом или машинном журналах в соответствии с характером выполняемых работ:</w:t>
            </w:r>
          </w:p>
          <w:p w:rsidR="00960CE9" w:rsidRDefault="00960CE9">
            <w:pPr>
              <w:pStyle w:val="ConsPlusNormal"/>
            </w:pPr>
            <w:r>
              <w:t>1) по распоряжению старшего электромеханика по согласованию с главным механиком - на судах с электродвижением, электромеханика (механика) по согласованию со старшим механиком - на судах без электродвижения;</w:t>
            </w:r>
          </w:p>
          <w:p w:rsidR="00960CE9" w:rsidRDefault="00960CE9">
            <w:pPr>
              <w:pStyle w:val="ConsPlusNormal"/>
            </w:pPr>
            <w:r>
              <w:lastRenderedPageBreak/>
              <w:t>2) в порядке текущей эксплуатации.</w:t>
            </w:r>
          </w:p>
        </w:tc>
        <w:tc>
          <w:tcPr>
            <w:tcW w:w="5160" w:type="dxa"/>
          </w:tcPr>
          <w:p w:rsidR="00960CE9" w:rsidRDefault="00DA4392">
            <w:pPr>
              <w:pStyle w:val="ConsPlusNormal"/>
            </w:pPr>
            <w:hyperlink r:id="rId1433" w:history="1">
              <w:r w:rsidR="00960CE9">
                <w:rPr>
                  <w:color w:val="0000FF"/>
                </w:rPr>
                <w:t>Пункт 143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12</w:t>
            </w:r>
          </w:p>
        </w:tc>
        <w:tc>
          <w:tcPr>
            <w:tcW w:w="5669" w:type="dxa"/>
          </w:tcPr>
          <w:p w:rsidR="00960CE9" w:rsidRDefault="00960CE9">
            <w:pPr>
              <w:pStyle w:val="ConsPlusNormal"/>
            </w:pPr>
            <w:r>
              <w:t>Руководитель работы провел с членами экипажа судна и наблюдающими целевой инструктаж по охране труда до входа членов экипажа судна в замкнутое помещение, с записью о проведенном инструктаже в журнале регистрации инструктажей по охране труда.</w:t>
            </w:r>
          </w:p>
        </w:tc>
        <w:tc>
          <w:tcPr>
            <w:tcW w:w="5160" w:type="dxa"/>
          </w:tcPr>
          <w:p w:rsidR="00960CE9" w:rsidRDefault="00DA4392">
            <w:pPr>
              <w:pStyle w:val="ConsPlusNormal"/>
            </w:pPr>
            <w:hyperlink r:id="rId1434" w:history="1">
              <w:r w:rsidR="00960CE9">
                <w:rPr>
                  <w:color w:val="0000FF"/>
                </w:rPr>
                <w:t>Пункт 77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Средства индивидуальной защиты (далее - СИЗ) выданы членам экипажа судна и обслуживающему персоналу судна.</w:t>
            </w:r>
          </w:p>
        </w:tc>
        <w:tc>
          <w:tcPr>
            <w:tcW w:w="5160" w:type="dxa"/>
          </w:tcPr>
          <w:p w:rsidR="00960CE9" w:rsidRDefault="00DA4392">
            <w:pPr>
              <w:pStyle w:val="ConsPlusNormal"/>
            </w:pPr>
            <w:hyperlink r:id="rId1435" w:history="1">
              <w:r w:rsidR="00960CE9">
                <w:rPr>
                  <w:color w:val="0000FF"/>
                </w:rPr>
                <w:t>Пункты 56</w:t>
              </w:r>
            </w:hyperlink>
            <w:r w:rsidR="00960CE9">
              <w:t xml:space="preserve">, </w:t>
            </w:r>
            <w:hyperlink r:id="rId1436" w:history="1">
              <w:r w:rsidR="00960CE9">
                <w:rPr>
                  <w:color w:val="0000FF"/>
                </w:rPr>
                <w:t>158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Работодатель (судовладелец) судна обеспечил регулярную стирку и ремонт СИЗ.</w:t>
            </w:r>
          </w:p>
        </w:tc>
        <w:tc>
          <w:tcPr>
            <w:tcW w:w="5160" w:type="dxa"/>
          </w:tcPr>
          <w:p w:rsidR="00960CE9" w:rsidRDefault="00DA4392">
            <w:pPr>
              <w:pStyle w:val="ConsPlusNormal"/>
            </w:pPr>
            <w:hyperlink r:id="rId1437" w:history="1">
              <w:r w:rsidR="00960CE9">
                <w:rPr>
                  <w:color w:val="0000FF"/>
                </w:rPr>
                <w:t>Пункт 58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У входа в машинное отделение обеспечено наличие дежурных СИЗ органа слуха.</w:t>
            </w:r>
          </w:p>
        </w:tc>
        <w:tc>
          <w:tcPr>
            <w:tcW w:w="5160" w:type="dxa"/>
          </w:tcPr>
          <w:p w:rsidR="00960CE9" w:rsidRDefault="00DA4392">
            <w:pPr>
              <w:pStyle w:val="ConsPlusNormal"/>
            </w:pPr>
            <w:hyperlink r:id="rId1438" w:history="1">
              <w:r w:rsidR="00960CE9">
                <w:rPr>
                  <w:color w:val="0000FF"/>
                </w:rPr>
                <w:t>Пункт 64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На судне в наличии инструкции заводов-изготовителей по эксплуатации оборудования, инструкции по охране труда, правила технической эксплуатации судов, инструкции заводов-изготовителей по обслуживанию установленных на судне механизмов, оборудования и устройств, технологические карты, документы по безопасной эксплуатации механизмов, оборудования и устройств.</w:t>
            </w:r>
          </w:p>
        </w:tc>
        <w:tc>
          <w:tcPr>
            <w:tcW w:w="5160" w:type="dxa"/>
          </w:tcPr>
          <w:p w:rsidR="00960CE9" w:rsidRDefault="00DA4392">
            <w:pPr>
              <w:pStyle w:val="ConsPlusNormal"/>
            </w:pPr>
            <w:hyperlink r:id="rId1439" w:history="1">
              <w:r w:rsidR="00960CE9">
                <w:rPr>
                  <w:color w:val="0000FF"/>
                </w:rPr>
                <w:t>Подпункт 1 пункта 16</w:t>
              </w:r>
            </w:hyperlink>
            <w:r w:rsidR="00960CE9">
              <w:t xml:space="preserve">, </w:t>
            </w:r>
            <w:hyperlink r:id="rId1440" w:history="1">
              <w:r w:rsidR="00960CE9">
                <w:rPr>
                  <w:color w:val="0000FF"/>
                </w:rPr>
                <w:t>пункт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Механизмы, устройства, системы и оборудование судна подвергаются осмотрам, проверкам и испытаниям.</w:t>
            </w:r>
          </w:p>
        </w:tc>
        <w:tc>
          <w:tcPr>
            <w:tcW w:w="5160" w:type="dxa"/>
          </w:tcPr>
          <w:p w:rsidR="00960CE9" w:rsidRDefault="00DA4392">
            <w:pPr>
              <w:pStyle w:val="ConsPlusNormal"/>
            </w:pPr>
            <w:hyperlink r:id="rId1441" w:history="1">
              <w:r w:rsidR="00960CE9">
                <w:rPr>
                  <w:color w:val="0000FF"/>
                </w:rPr>
                <w:t>Подпункт 2 пункта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На судне в наличии локальный нормативный акт о назначении старшего помощника капитана (при его отсутствии - вахтенного помощника капитана) ответственным за техническое состояние забортных трапов (сходен) и их правильную установку.</w:t>
            </w:r>
          </w:p>
        </w:tc>
        <w:tc>
          <w:tcPr>
            <w:tcW w:w="5160" w:type="dxa"/>
          </w:tcPr>
          <w:p w:rsidR="00960CE9" w:rsidRDefault="00DA4392">
            <w:pPr>
              <w:pStyle w:val="ConsPlusNormal"/>
            </w:pPr>
            <w:hyperlink r:id="rId1442" w:history="1">
              <w:r w:rsidR="00960CE9">
                <w:rPr>
                  <w:color w:val="0000FF"/>
                </w:rPr>
                <w:t>Пункт 87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19</w:t>
            </w:r>
          </w:p>
        </w:tc>
        <w:tc>
          <w:tcPr>
            <w:tcW w:w="5669" w:type="dxa"/>
          </w:tcPr>
          <w:p w:rsidR="00960CE9" w:rsidRDefault="00960CE9">
            <w:pPr>
              <w:pStyle w:val="ConsPlusNormal"/>
            </w:pPr>
            <w:r>
              <w:t>На судне ведется журнал учета осмотров и испытаний переносного электрооборудования: электроинструмента, судовых бытовых электроприборов, трюмных люстр, светильников напряжением свыше 12 В, преобразователей, трансформаторов.</w:t>
            </w:r>
          </w:p>
        </w:tc>
        <w:tc>
          <w:tcPr>
            <w:tcW w:w="5160" w:type="dxa"/>
          </w:tcPr>
          <w:p w:rsidR="00960CE9" w:rsidRDefault="00DA4392">
            <w:pPr>
              <w:pStyle w:val="ConsPlusNormal"/>
            </w:pPr>
            <w:hyperlink r:id="rId1443" w:history="1">
              <w:r w:rsidR="00960CE9">
                <w:rPr>
                  <w:color w:val="0000FF"/>
                </w:rPr>
                <w:t>Абзац восьмой пункта 152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На дверях машинно-котельного отделения нанесены соответствующие знаки безопасности, указывающие на обязательное применение персоналом СИЗ.</w:t>
            </w:r>
          </w:p>
        </w:tc>
        <w:tc>
          <w:tcPr>
            <w:tcW w:w="5160" w:type="dxa"/>
          </w:tcPr>
          <w:p w:rsidR="00960CE9" w:rsidRDefault="00DA4392">
            <w:pPr>
              <w:pStyle w:val="ConsPlusNormal"/>
            </w:pPr>
            <w:hyperlink r:id="rId1444" w:history="1">
              <w:r w:rsidR="00960CE9">
                <w:rPr>
                  <w:color w:val="0000FF"/>
                </w:rPr>
                <w:t>Пункт 159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У механизмов судовой энергетической установки вывешены инструкции по их безопасной эксплуатации.</w:t>
            </w:r>
          </w:p>
        </w:tc>
        <w:tc>
          <w:tcPr>
            <w:tcW w:w="5160" w:type="dxa"/>
          </w:tcPr>
          <w:p w:rsidR="00960CE9" w:rsidRDefault="00DA4392">
            <w:pPr>
              <w:pStyle w:val="ConsPlusNormal"/>
            </w:pPr>
            <w:hyperlink r:id="rId1445" w:history="1">
              <w:r w:rsidR="00960CE9">
                <w:rPr>
                  <w:color w:val="0000FF"/>
                </w:rPr>
                <w:t>Пункт 170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В радиорубке, в помещениях, где установлена электрорадионавигационная аппаратура, аккумуляторной и агрегатной должны быть вывешены инструкции по охране труда при работе с оборудованием, размещенным в данном помещении, схемы блокировки и сигнализации, знаки безопасности.</w:t>
            </w:r>
          </w:p>
        </w:tc>
        <w:tc>
          <w:tcPr>
            <w:tcW w:w="5160" w:type="dxa"/>
          </w:tcPr>
          <w:p w:rsidR="00960CE9" w:rsidRDefault="00DA4392">
            <w:pPr>
              <w:pStyle w:val="ConsPlusNormal"/>
            </w:pPr>
            <w:hyperlink r:id="rId1446" w:history="1">
              <w:r w:rsidR="00960CE9">
                <w:rPr>
                  <w:color w:val="0000FF"/>
                </w:rPr>
                <w:t>Пункт 251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В ванных и душевых комнатах имеется либо нескользящий мат, либо препятствующие скольжению укрепленные решетки под душем, либо резиновый коврик.</w:t>
            </w:r>
          </w:p>
        </w:tc>
        <w:tc>
          <w:tcPr>
            <w:tcW w:w="5160" w:type="dxa"/>
          </w:tcPr>
          <w:p w:rsidR="00960CE9" w:rsidRDefault="00DA4392">
            <w:pPr>
              <w:pStyle w:val="ConsPlusNormal"/>
            </w:pPr>
            <w:hyperlink r:id="rId1447" w:history="1">
              <w:r w:rsidR="00960CE9">
                <w:rPr>
                  <w:color w:val="0000FF"/>
                </w:rPr>
                <w:t>Пункт 51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Стационарные судовые устройства и механизмы, создающие препятствия безопасному перемещению по судну, имеют предупредительные надписи, маркировки (знаки безопасности) и соответствующую подсветку, освещение.</w:t>
            </w:r>
          </w:p>
        </w:tc>
        <w:tc>
          <w:tcPr>
            <w:tcW w:w="5160" w:type="dxa"/>
          </w:tcPr>
          <w:p w:rsidR="00960CE9" w:rsidRDefault="00DA4392">
            <w:pPr>
              <w:pStyle w:val="ConsPlusNormal"/>
            </w:pPr>
            <w:hyperlink r:id="rId1448" w:history="1">
              <w:r w:rsidR="00960CE9">
                <w:rPr>
                  <w:color w:val="0000FF"/>
                </w:rPr>
                <w:t>Пункт 93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На высоковольтном электрооборудовании размещены таблички с надписью: "Опасность поражения электрическим током".</w:t>
            </w:r>
          </w:p>
        </w:tc>
        <w:tc>
          <w:tcPr>
            <w:tcW w:w="5160" w:type="dxa"/>
          </w:tcPr>
          <w:p w:rsidR="00960CE9" w:rsidRDefault="00DA4392">
            <w:pPr>
              <w:pStyle w:val="ConsPlusNormal"/>
            </w:pPr>
            <w:hyperlink r:id="rId1449" w:history="1">
              <w:r w:rsidR="00960CE9">
                <w:rPr>
                  <w:color w:val="0000FF"/>
                </w:rPr>
                <w:t>Подпункт 3 пункта 154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26</w:t>
            </w:r>
          </w:p>
        </w:tc>
        <w:tc>
          <w:tcPr>
            <w:tcW w:w="5669" w:type="dxa"/>
          </w:tcPr>
          <w:p w:rsidR="00960CE9" w:rsidRDefault="00960CE9">
            <w:pPr>
              <w:pStyle w:val="ConsPlusNormal"/>
            </w:pPr>
            <w:r>
              <w:t>На судах, имеющих знак автоматизации A1, A2 и A3, на входах и видных местах в МКО нанесены предупреждающие знаки: "Внимание! Механизмы запускаются автоматически!".</w:t>
            </w:r>
          </w:p>
        </w:tc>
        <w:tc>
          <w:tcPr>
            <w:tcW w:w="5160" w:type="dxa"/>
          </w:tcPr>
          <w:p w:rsidR="00960CE9" w:rsidRDefault="00DA4392">
            <w:pPr>
              <w:pStyle w:val="ConsPlusNormal"/>
            </w:pPr>
            <w:hyperlink r:id="rId1450" w:history="1">
              <w:r w:rsidR="00960CE9">
                <w:rPr>
                  <w:color w:val="0000FF"/>
                </w:rPr>
                <w:t>Пункт 180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На судне имеются спасательные средства из расчета числа членов экипажа и перевозимых пассажиров, а также плакаты, в доступной форме иллюстрирующие этапы надевания спасательного жилета.</w:t>
            </w:r>
          </w:p>
        </w:tc>
        <w:tc>
          <w:tcPr>
            <w:tcW w:w="5160" w:type="dxa"/>
          </w:tcPr>
          <w:p w:rsidR="00960CE9" w:rsidRDefault="00DA4392">
            <w:pPr>
              <w:pStyle w:val="ConsPlusNormal"/>
            </w:pPr>
            <w:hyperlink r:id="rId1451" w:history="1">
              <w:r w:rsidR="00960CE9">
                <w:rPr>
                  <w:color w:val="0000FF"/>
                </w:rPr>
                <w:t>Пункт 204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Для работы в качестве сигнальщика и стропальщика при производстве погрузочно-разгрузочных работ допускаются лица, имеющие соответствующее квалификационное свидетельство.</w:t>
            </w:r>
          </w:p>
        </w:tc>
        <w:tc>
          <w:tcPr>
            <w:tcW w:w="5160" w:type="dxa"/>
          </w:tcPr>
          <w:p w:rsidR="00960CE9" w:rsidRDefault="00DA4392">
            <w:pPr>
              <w:pStyle w:val="ConsPlusNormal"/>
            </w:pPr>
            <w:hyperlink r:id="rId1452" w:history="1">
              <w:r w:rsidR="00960CE9">
                <w:rPr>
                  <w:color w:val="0000FF"/>
                </w:rPr>
                <w:t>Пункт 214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На зеркалах, применяемых в интерьерах, а также на стеклянных дверях нанесены отличительные знаки (рисунки) или установлены ограждающие устройства.</w:t>
            </w:r>
          </w:p>
        </w:tc>
        <w:tc>
          <w:tcPr>
            <w:tcW w:w="5160" w:type="dxa"/>
          </w:tcPr>
          <w:p w:rsidR="00960CE9" w:rsidRDefault="00DA4392">
            <w:pPr>
              <w:pStyle w:val="ConsPlusNormal"/>
            </w:pPr>
            <w:hyperlink r:id="rId1453" w:history="1">
              <w:r w:rsidR="00960CE9">
                <w:rPr>
                  <w:color w:val="0000FF"/>
                </w:rPr>
                <w:t>Пункт 391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26" w:name="P11164"/>
            <w:bookmarkEnd w:id="12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27" w:name="P11178"/>
      <w:bookmarkEnd w:id="127"/>
      <w:r>
        <w:t>Проверочный лист (список контрольных вопросов) N 64</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земляных работах" </w:t>
      </w:r>
      <w:hyperlink w:anchor="P1131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земляных работ работодателем допущены работники, занятые на работах с вредными и (или) опасными условиями труда, прошедшие обязательные предварительный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1454" w:history="1">
              <w:r w:rsidR="00960CE9">
                <w:rPr>
                  <w:color w:val="0000FF"/>
                </w:rPr>
                <w:t>Пункт 29</w:t>
              </w:r>
            </w:hyperlink>
            <w:r w:rsidR="00960CE9">
              <w:t xml:space="preserve"> Правил по охране труда в строительстве, утвержденных приказом Министерства труда и социальной защиты Российской Федерации от 01.06.2015 г. N 336н (Зарегистрировано в Минюсте России 13 августа 2015 г. Регистрационный N 38511, Текст приказа опубликован на "Официальном интернет-портале правовой информации" (www.pravo.gov.ru) 17 августа 2015 г.) (далее - Правила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земляных работ работодателем допущены работники, прошедшие подготовку по охране труда и стажировку на рабочем месте под руководством лиц, назначаемых работодателем.</w:t>
            </w:r>
          </w:p>
        </w:tc>
        <w:tc>
          <w:tcPr>
            <w:tcW w:w="5160" w:type="dxa"/>
          </w:tcPr>
          <w:p w:rsidR="00960CE9" w:rsidRDefault="00DA4392">
            <w:pPr>
              <w:pStyle w:val="ConsPlusNormal"/>
            </w:pPr>
            <w:hyperlink r:id="rId1455" w:history="1">
              <w:r w:rsidR="00960CE9">
                <w:rPr>
                  <w:color w:val="0000FF"/>
                </w:rPr>
                <w:t>Пункт 30</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 xml:space="preserve">Работодателем утвержден Перечень работ, профессий и должностей работников, выполняющих земляные работы в условиях действия опасных производственных </w:t>
            </w:r>
            <w:r>
              <w:lastRenderedPageBreak/>
              <w:t>факторов, связанных с условиями и характером работы, к которым предъявляются дополнительные (повышенные) требования охраны труда, в отношении которых проводится специальное обучение по охране труда, а также порядок, форма, периодичность и продолжительность специального обучения.</w:t>
            </w:r>
          </w:p>
        </w:tc>
        <w:tc>
          <w:tcPr>
            <w:tcW w:w="5160" w:type="dxa"/>
          </w:tcPr>
          <w:p w:rsidR="00960CE9" w:rsidRDefault="00DA4392">
            <w:pPr>
              <w:pStyle w:val="ConsPlusNormal"/>
            </w:pPr>
            <w:hyperlink r:id="rId1456" w:history="1">
              <w:r w:rsidR="00960CE9">
                <w:rPr>
                  <w:color w:val="0000FF"/>
                </w:rPr>
                <w:t>Пункт 31</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Работники, выполняющие земляные работы, обеспечены средствами индивидуальной защиты, специальной одеждой и специальной обувью.</w:t>
            </w:r>
          </w:p>
        </w:tc>
        <w:tc>
          <w:tcPr>
            <w:tcW w:w="5160" w:type="dxa"/>
          </w:tcPr>
          <w:p w:rsidR="00960CE9" w:rsidRDefault="00DA4392">
            <w:pPr>
              <w:pStyle w:val="ConsPlusNormal"/>
            </w:pPr>
            <w:hyperlink r:id="rId1457" w:history="1">
              <w:r w:rsidR="00960CE9">
                <w:rPr>
                  <w:color w:val="0000FF"/>
                </w:rPr>
                <w:t>Пункт 35</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Режим труда и отдыха работников, выполняющих земляные работы, установлен Правилами трудового распорядка с учетом особенностей производства, в которые, в том числе, входит:</w:t>
            </w:r>
          </w:p>
        </w:tc>
        <w:tc>
          <w:tcPr>
            <w:tcW w:w="5160" w:type="dxa"/>
          </w:tcPr>
          <w:p w:rsidR="00960CE9" w:rsidRDefault="00DA4392">
            <w:pPr>
              <w:pStyle w:val="ConsPlusNormal"/>
            </w:pPr>
            <w:hyperlink r:id="rId1458" w:history="1">
              <w:r w:rsidR="00960CE9">
                <w:rPr>
                  <w:color w:val="0000FF"/>
                </w:rPr>
                <w:t>Пункт 38</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4.1.</w:t>
            </w:r>
          </w:p>
        </w:tc>
        <w:tc>
          <w:tcPr>
            <w:tcW w:w="5669" w:type="dxa"/>
          </w:tcPr>
          <w:p w:rsidR="00960CE9" w:rsidRDefault="00960CE9">
            <w:pPr>
              <w:pStyle w:val="ConsPlusNormal"/>
            </w:pPr>
            <w:r>
              <w:t>установление работникам, выполняющим земляные работы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960CE9" w:rsidRDefault="00DA4392">
            <w:pPr>
              <w:pStyle w:val="ConsPlusNormal"/>
            </w:pPr>
            <w:hyperlink r:id="rId1459" w:history="1">
              <w:r w:rsidR="00960CE9">
                <w:rPr>
                  <w:color w:val="0000FF"/>
                </w:rPr>
                <w:t>Пункт 39</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Работодателем организовано санитарно-бытовое обеспечение работников, выполняющих земляные работы.</w:t>
            </w:r>
          </w:p>
        </w:tc>
        <w:tc>
          <w:tcPr>
            <w:tcW w:w="5160" w:type="dxa"/>
          </w:tcPr>
          <w:p w:rsidR="00960CE9" w:rsidRDefault="00DA4392">
            <w:pPr>
              <w:pStyle w:val="ConsPlusNormal"/>
            </w:pPr>
            <w:hyperlink r:id="rId1460" w:history="1">
              <w:r w:rsidR="00960CE9">
                <w:rPr>
                  <w:color w:val="0000FF"/>
                </w:rPr>
                <w:t>Пункт 40</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Организация и проведение строительного производства осуществляются работодателем в соответствии с проектами организации строительства и проектами производства работ.</w:t>
            </w:r>
          </w:p>
        </w:tc>
        <w:tc>
          <w:tcPr>
            <w:tcW w:w="5160" w:type="dxa"/>
          </w:tcPr>
          <w:p w:rsidR="00960CE9" w:rsidRDefault="00DA4392">
            <w:pPr>
              <w:pStyle w:val="ConsPlusNormal"/>
            </w:pPr>
            <w:hyperlink r:id="rId1461" w:history="1">
              <w:r w:rsidR="00960CE9">
                <w:rPr>
                  <w:color w:val="0000FF"/>
                </w:rPr>
                <w:t>Пункт 8</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 xml:space="preserve">Работодателем обеспечено проведение в соответствии с нарядом-допуском: работ, связанных с повышенной опасностью (земляных работ на участках с патогенным заражением почвы (свалки, скотомогильники и другие), в </w:t>
            </w:r>
            <w:r>
              <w:lastRenderedPageBreak/>
              <w:t>охранных зонах подземных электрических сетей, газопровода и других опасных подземных коммуникаций; работ на участках, где имеется или может возникнуть опасность, связанная с выполнением опасных работ на смежных участках; работ в непосредственной близости от полотна или проезжей части эксплуатируемых автомобильных и железных дорог), производимых в местах действия вредных и опасных производственных факторов в местах действия вредных и опасных производственных факторов,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w:t>
            </w:r>
          </w:p>
        </w:tc>
        <w:tc>
          <w:tcPr>
            <w:tcW w:w="5160" w:type="dxa"/>
          </w:tcPr>
          <w:p w:rsidR="00960CE9" w:rsidRDefault="00DA4392">
            <w:pPr>
              <w:pStyle w:val="ConsPlusNormal"/>
            </w:pPr>
            <w:hyperlink r:id="rId1462" w:history="1">
              <w:r w:rsidR="00960CE9">
                <w:rPr>
                  <w:color w:val="0000FF"/>
                </w:rPr>
                <w:t>Пункты 20</w:t>
              </w:r>
            </w:hyperlink>
            <w:r w:rsidR="00960CE9">
              <w:t xml:space="preserve">, </w:t>
            </w:r>
            <w:hyperlink r:id="rId1463" w:history="1">
              <w:r w:rsidR="00960CE9">
                <w:rPr>
                  <w:color w:val="0000FF"/>
                </w:rPr>
                <w:t>150</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8</w:t>
            </w:r>
          </w:p>
        </w:tc>
        <w:tc>
          <w:tcPr>
            <w:tcW w:w="5669" w:type="dxa"/>
          </w:tcPr>
          <w:p w:rsidR="00960CE9" w:rsidRDefault="00960CE9">
            <w:pPr>
              <w:pStyle w:val="ConsPlusNormal"/>
            </w:pPr>
            <w:r>
              <w:t>Работодателем организована разработка инструкций по охране труда по профессиям и видам выполняемых работ, которые утверждены локальными нормативными актами работодателя.</w:t>
            </w:r>
          </w:p>
        </w:tc>
        <w:tc>
          <w:tcPr>
            <w:tcW w:w="5160" w:type="dxa"/>
          </w:tcPr>
          <w:p w:rsidR="00960CE9" w:rsidRDefault="00DA4392">
            <w:pPr>
              <w:pStyle w:val="ConsPlusNormal"/>
            </w:pPr>
            <w:hyperlink r:id="rId1464" w:history="1">
              <w:r w:rsidR="00960CE9">
                <w:rPr>
                  <w:color w:val="0000FF"/>
                </w:rPr>
                <w:t>Пункт 3</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На границах зон с постоянным присутствием опасных производственных факторов работодателем обеспечена установка защитных ограждений.</w:t>
            </w:r>
          </w:p>
        </w:tc>
        <w:tc>
          <w:tcPr>
            <w:tcW w:w="5160" w:type="dxa"/>
          </w:tcPr>
          <w:p w:rsidR="00960CE9" w:rsidRDefault="00DA4392">
            <w:pPr>
              <w:pStyle w:val="ConsPlusNormal"/>
            </w:pPr>
            <w:hyperlink r:id="rId1465" w:history="1">
              <w:r w:rsidR="00960CE9">
                <w:rPr>
                  <w:color w:val="0000FF"/>
                </w:rPr>
                <w:t>Пункт 12</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 xml:space="preserve">У работодателя имеется в наличии акт-допуск для производства строительно-монтажных работ на территории действующего производственного объекта, оформленный перед началом строительного производства на территории действующего производственного объекта работодателем и </w:t>
            </w:r>
            <w:r>
              <w:lastRenderedPageBreak/>
              <w:t>руководителем хозяйствующего субъекта, эксплуатирующими производственный объект.</w:t>
            </w:r>
          </w:p>
        </w:tc>
        <w:tc>
          <w:tcPr>
            <w:tcW w:w="5160" w:type="dxa"/>
          </w:tcPr>
          <w:p w:rsidR="00960CE9" w:rsidRDefault="00DA4392">
            <w:pPr>
              <w:pStyle w:val="ConsPlusNormal"/>
            </w:pPr>
            <w:hyperlink r:id="rId1466" w:history="1">
              <w:r w:rsidR="00960CE9">
                <w:rPr>
                  <w:color w:val="0000FF"/>
                </w:rPr>
                <w:t>Пункт 16</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5669" w:type="dxa"/>
          </w:tcPr>
          <w:p w:rsidR="00960CE9" w:rsidRDefault="00960CE9">
            <w:pPr>
              <w:pStyle w:val="ConsPlusNormal"/>
            </w:pPr>
            <w:r>
              <w:t>На объектах проведения строительного производства работодателем организованы посты оказания первой помощи, обеспеченные аптечками для оказания первой помощи работникам, укомплектованными изделиями медицинского назначения.</w:t>
            </w:r>
          </w:p>
        </w:tc>
        <w:tc>
          <w:tcPr>
            <w:tcW w:w="5160" w:type="dxa"/>
          </w:tcPr>
          <w:p w:rsidR="00960CE9" w:rsidRDefault="00DA4392">
            <w:pPr>
              <w:pStyle w:val="ConsPlusNormal"/>
            </w:pPr>
            <w:hyperlink r:id="rId1467" w:history="1">
              <w:r w:rsidR="00960CE9">
                <w:rPr>
                  <w:color w:val="0000FF"/>
                </w:rPr>
                <w:t>Пункт 44</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При производстве земляных работ на территории населенных пунктов или на производственных территориях работодателем обеспечено ограждение котлованов, ям, траншей и канав в местах, где происходит движение людей и транспорта.</w:t>
            </w:r>
          </w:p>
        </w:tc>
        <w:tc>
          <w:tcPr>
            <w:tcW w:w="5160" w:type="dxa"/>
          </w:tcPr>
          <w:p w:rsidR="00960CE9" w:rsidRDefault="00DA4392">
            <w:pPr>
              <w:pStyle w:val="ConsPlusNormal"/>
            </w:pPr>
            <w:hyperlink r:id="rId1468" w:history="1">
              <w:r w:rsidR="00960CE9">
                <w:rPr>
                  <w:color w:val="0000FF"/>
                </w:rPr>
                <w:t>Абзац первый пункта 55</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28" w:name="P11318"/>
            <w:bookmarkEnd w:id="12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29" w:name="P11332"/>
      <w:bookmarkEnd w:id="129"/>
      <w:r>
        <w:t>Проверочный лист (список контрольных вопросов) N 65</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эксплуатации конвейеров" </w:t>
      </w:r>
      <w:hyperlink w:anchor="P11675"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требования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обслуживающие транспортные средства непрерывного действия, прошли обязательные предварительные (при поступлении на работу) и периодические медицинские осмотры.</w:t>
            </w:r>
          </w:p>
        </w:tc>
        <w:tc>
          <w:tcPr>
            <w:tcW w:w="5160" w:type="dxa"/>
          </w:tcPr>
          <w:p w:rsidR="00960CE9" w:rsidRDefault="00DA4392">
            <w:pPr>
              <w:pStyle w:val="ConsPlusNormal"/>
            </w:pPr>
            <w:hyperlink r:id="rId1469" w:history="1">
              <w:r w:rsidR="00960CE9">
                <w:rPr>
                  <w:color w:val="0000FF"/>
                </w:rPr>
                <w:t>Пункты 6.2</w:t>
              </w:r>
            </w:hyperlink>
            <w:r w:rsidR="00960CE9">
              <w:t xml:space="preserve">., </w:t>
            </w:r>
            <w:hyperlink r:id="rId1470" w:history="1">
              <w:r w:rsidR="00960CE9">
                <w:rPr>
                  <w:color w:val="0000FF"/>
                </w:rPr>
                <w:t>6.3</w:t>
              </w:r>
            </w:hyperlink>
            <w:r w:rsidR="00960CE9">
              <w:t>.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утвержденных постановлением Министерства труда и социального развития Российской Федерации от 17.06.2003 г. N 36 (Бюллетень Министерства труда и социального развития РФ, 2003 г. N 7, Бюллетень нормативных актов федеральных органов исполнительной власти от 03.11.2003 г. N 44 в Российской газете от 25.11.2003 г. N 239, в приложении к Российской газете "Новые законы и нормативные акты", 2003 г. N 46) (далее -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прошли обучение по обслуживанию и ремонту конвейеров.</w:t>
            </w:r>
          </w:p>
        </w:tc>
        <w:tc>
          <w:tcPr>
            <w:tcW w:w="5160" w:type="dxa"/>
          </w:tcPr>
          <w:p w:rsidR="00960CE9" w:rsidRDefault="00DA4392">
            <w:pPr>
              <w:pStyle w:val="ConsPlusNormal"/>
            </w:pPr>
            <w:hyperlink r:id="rId1471" w:history="1">
              <w:r w:rsidR="00960CE9">
                <w:rPr>
                  <w:color w:val="0000FF"/>
                </w:rPr>
                <w:t>Пункт 2.2.58</w:t>
              </w:r>
            </w:hyperlink>
            <w:r w:rsidR="00960CE9">
              <w:t xml:space="preserve">., </w:t>
            </w:r>
            <w:hyperlink r:id="rId1472" w:history="1">
              <w:r w:rsidR="00960CE9">
                <w:rPr>
                  <w:color w:val="0000FF"/>
                </w:rPr>
                <w:t>пункты 6.3</w:t>
              </w:r>
            </w:hyperlink>
            <w:r w:rsidR="00960CE9">
              <w:t xml:space="preserve">., </w:t>
            </w:r>
            <w:hyperlink r:id="rId1473" w:history="1">
              <w:r w:rsidR="00960CE9">
                <w:rPr>
                  <w:color w:val="0000FF"/>
                </w:rPr>
                <w:t>6.8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Работники прошли проверку знаний в объеме инструкции по охране труда по профессии (совмещаемым профессиям).</w:t>
            </w:r>
          </w:p>
        </w:tc>
        <w:tc>
          <w:tcPr>
            <w:tcW w:w="5160" w:type="dxa"/>
          </w:tcPr>
          <w:p w:rsidR="00960CE9" w:rsidRDefault="00DA4392">
            <w:pPr>
              <w:pStyle w:val="ConsPlusNormal"/>
            </w:pPr>
            <w:hyperlink r:id="rId1474" w:history="1">
              <w:r w:rsidR="00960CE9">
                <w:rPr>
                  <w:color w:val="0000FF"/>
                </w:rPr>
                <w:t>Пункт 6.3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Работники прошли инструктаж на рабочем месте по безопасному выполнению работ.</w:t>
            </w:r>
          </w:p>
        </w:tc>
        <w:tc>
          <w:tcPr>
            <w:tcW w:w="5160" w:type="dxa"/>
          </w:tcPr>
          <w:p w:rsidR="00960CE9" w:rsidRDefault="00DA4392">
            <w:pPr>
              <w:pStyle w:val="ConsPlusNormal"/>
            </w:pPr>
            <w:hyperlink r:id="rId1475" w:history="1">
              <w:r w:rsidR="00960CE9">
                <w:rPr>
                  <w:color w:val="0000FF"/>
                </w:rPr>
                <w:t>Пункт 2.2.58</w:t>
              </w:r>
            </w:hyperlink>
            <w:r w:rsidR="00960CE9">
              <w:t xml:space="preserve">., </w:t>
            </w:r>
            <w:hyperlink r:id="rId1476" w:history="1">
              <w:r w:rsidR="00960CE9">
                <w:rPr>
                  <w:color w:val="0000FF"/>
                </w:rPr>
                <w:t>пункт 6.3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Слесари механо-сборочных работ прошли обучение и аттестацию на выполнение работ по запуску двигателя, собранного на конвейере автотранспортных средств.</w:t>
            </w:r>
          </w:p>
        </w:tc>
        <w:tc>
          <w:tcPr>
            <w:tcW w:w="5160" w:type="dxa"/>
          </w:tcPr>
          <w:p w:rsidR="00960CE9" w:rsidRDefault="00DA4392">
            <w:pPr>
              <w:pStyle w:val="ConsPlusNormal"/>
            </w:pPr>
            <w:hyperlink r:id="rId1477" w:history="1">
              <w:r w:rsidR="00960CE9">
                <w:rPr>
                  <w:color w:val="0000FF"/>
                </w:rPr>
                <w:t>Пункт 2.12.13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Работники проходят стажировку на рабочем месте.</w:t>
            </w:r>
          </w:p>
        </w:tc>
        <w:tc>
          <w:tcPr>
            <w:tcW w:w="5160" w:type="dxa"/>
          </w:tcPr>
          <w:p w:rsidR="00960CE9" w:rsidRDefault="00DA4392">
            <w:pPr>
              <w:pStyle w:val="ConsPlusNormal"/>
            </w:pPr>
            <w:hyperlink r:id="rId1478" w:history="1">
              <w:r w:rsidR="00960CE9">
                <w:rPr>
                  <w:color w:val="0000FF"/>
                </w:rPr>
                <w:t>Пункт 6.5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В организации в наличии инструкции по охране труда по профессии, в которых содержатся требования по устройству и безопасной эксплуатации транспортных средств непрерывного действия.</w:t>
            </w:r>
          </w:p>
        </w:tc>
        <w:tc>
          <w:tcPr>
            <w:tcW w:w="5160" w:type="dxa"/>
          </w:tcPr>
          <w:p w:rsidR="00960CE9" w:rsidRDefault="00DA4392">
            <w:pPr>
              <w:pStyle w:val="ConsPlusNormal"/>
            </w:pPr>
            <w:hyperlink r:id="rId1479" w:history="1">
              <w:r w:rsidR="00960CE9">
                <w:rPr>
                  <w:color w:val="0000FF"/>
                </w:rPr>
                <w:t>Пункты 1.10</w:t>
              </w:r>
            </w:hyperlink>
            <w:r w:rsidR="00960CE9">
              <w:t xml:space="preserve">., </w:t>
            </w:r>
            <w:hyperlink r:id="rId1480" w:history="1">
              <w:r w:rsidR="00960CE9">
                <w:rPr>
                  <w:color w:val="0000FF"/>
                </w:rPr>
                <w:t>1.11</w:t>
              </w:r>
            </w:hyperlink>
            <w:r w:rsidR="00960CE9">
              <w:t xml:space="preserve">., </w:t>
            </w:r>
            <w:hyperlink r:id="rId1481" w:history="1">
              <w:r w:rsidR="00960CE9">
                <w:rPr>
                  <w:color w:val="0000FF"/>
                </w:rPr>
                <w:t>6.6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 организации имеется локальный нормативный акт о допуске работников к выполнению работ по монтажу, эксплуатации, обслуживанию и ремонту конвейеров.</w:t>
            </w:r>
          </w:p>
        </w:tc>
        <w:tc>
          <w:tcPr>
            <w:tcW w:w="5160" w:type="dxa"/>
          </w:tcPr>
          <w:p w:rsidR="00960CE9" w:rsidRDefault="00DA4392">
            <w:pPr>
              <w:pStyle w:val="ConsPlusNormal"/>
            </w:pPr>
            <w:hyperlink r:id="rId1482" w:history="1">
              <w:r w:rsidR="00960CE9">
                <w:rPr>
                  <w:color w:val="0000FF"/>
                </w:rPr>
                <w:t>Пункты 2.2.58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Ввод конвейера в эксплуатацию осуществлен на основе результатов приемо-сдаточных испытаний.</w:t>
            </w:r>
          </w:p>
        </w:tc>
        <w:tc>
          <w:tcPr>
            <w:tcW w:w="5160" w:type="dxa"/>
          </w:tcPr>
          <w:p w:rsidR="00960CE9" w:rsidRDefault="00DA4392">
            <w:pPr>
              <w:pStyle w:val="ConsPlusNormal"/>
            </w:pPr>
            <w:hyperlink r:id="rId1483" w:history="1">
              <w:r w:rsidR="00960CE9">
                <w:rPr>
                  <w:color w:val="0000FF"/>
                </w:rPr>
                <w:t>Пункты 2.2.63</w:t>
              </w:r>
            </w:hyperlink>
            <w:r w:rsidR="00960CE9">
              <w:t xml:space="preserve">., </w:t>
            </w:r>
            <w:hyperlink r:id="rId1484" w:history="1">
              <w:r w:rsidR="00960CE9">
                <w:rPr>
                  <w:color w:val="0000FF"/>
                </w:rPr>
                <w:t>2.2.65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В наличии эксплуатационная документация завода-изготовителя на конвейер.</w:t>
            </w:r>
          </w:p>
        </w:tc>
        <w:tc>
          <w:tcPr>
            <w:tcW w:w="5160" w:type="dxa"/>
          </w:tcPr>
          <w:p w:rsidR="00960CE9" w:rsidRDefault="00DA4392">
            <w:pPr>
              <w:pStyle w:val="ConsPlusNormal"/>
            </w:pPr>
            <w:hyperlink r:id="rId1485" w:history="1">
              <w:r w:rsidR="00960CE9">
                <w:rPr>
                  <w:color w:val="0000FF"/>
                </w:rPr>
                <w:t>Абзац второй пункт 2.2.67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Транспортные средства непрерывного действия имеют сертификат соответствия.</w:t>
            </w:r>
          </w:p>
        </w:tc>
        <w:tc>
          <w:tcPr>
            <w:tcW w:w="5160" w:type="dxa"/>
          </w:tcPr>
          <w:p w:rsidR="00960CE9" w:rsidRDefault="00DA4392">
            <w:pPr>
              <w:pStyle w:val="ConsPlusNormal"/>
            </w:pPr>
            <w:hyperlink r:id="rId1486" w:history="1">
              <w:r w:rsidR="00960CE9">
                <w:rPr>
                  <w:color w:val="0000FF"/>
                </w:rPr>
                <w:t>Абзац третий пункта 1.35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 xml:space="preserve">В организации локальным нормативным актом назначены лица, ответственные за техническое состояние и безопасную эксплуатацию транспортных средств непрерывного действия, общее руководство комплексом </w:t>
            </w:r>
            <w:r>
              <w:lastRenderedPageBreak/>
              <w:t>работ по обеспечению безопасности при эксплуатации транспортных средств непрерывного действия.</w:t>
            </w:r>
          </w:p>
        </w:tc>
        <w:tc>
          <w:tcPr>
            <w:tcW w:w="5160" w:type="dxa"/>
          </w:tcPr>
          <w:p w:rsidR="00960CE9" w:rsidRDefault="00DA4392">
            <w:pPr>
              <w:pStyle w:val="ConsPlusNormal"/>
            </w:pPr>
            <w:hyperlink r:id="rId1487" w:history="1">
              <w:r w:rsidR="00960CE9">
                <w:rPr>
                  <w:color w:val="0000FF"/>
                </w:rPr>
                <w:t>Пункты 1.33</w:t>
              </w:r>
            </w:hyperlink>
            <w:r w:rsidR="00960CE9">
              <w:t xml:space="preserve">., </w:t>
            </w:r>
            <w:hyperlink r:id="rId1488" w:history="1">
              <w:r w:rsidR="00960CE9">
                <w:rPr>
                  <w:color w:val="0000FF"/>
                </w:rPr>
                <w:t>1.34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13</w:t>
            </w:r>
          </w:p>
        </w:tc>
        <w:tc>
          <w:tcPr>
            <w:tcW w:w="5669" w:type="dxa"/>
          </w:tcPr>
          <w:p w:rsidR="00960CE9" w:rsidRDefault="00960CE9">
            <w:pPr>
              <w:pStyle w:val="ConsPlusNormal"/>
            </w:pPr>
            <w:r>
              <w:t>В организации установлены режимы труда и отдыха работников, обслуживающих конвейеры.</w:t>
            </w:r>
          </w:p>
        </w:tc>
        <w:tc>
          <w:tcPr>
            <w:tcW w:w="5160" w:type="dxa"/>
          </w:tcPr>
          <w:p w:rsidR="00960CE9" w:rsidRDefault="00DA4392">
            <w:pPr>
              <w:pStyle w:val="ConsPlusNormal"/>
            </w:pPr>
            <w:hyperlink r:id="rId1489" w:history="1">
              <w:r w:rsidR="00960CE9">
                <w:rPr>
                  <w:color w:val="0000FF"/>
                </w:rPr>
                <w:t>Пункт 2.17.1</w:t>
              </w:r>
            </w:hyperlink>
            <w:r w:rsidR="00960CE9">
              <w:t xml:space="preserve">., </w:t>
            </w:r>
            <w:hyperlink r:id="rId1490" w:history="1">
              <w:r w:rsidR="00960CE9">
                <w:rPr>
                  <w:color w:val="0000FF"/>
                </w:rPr>
                <w:t>абзац первый пункта 2.17.2</w:t>
              </w:r>
            </w:hyperlink>
            <w:r w:rsidR="00960CE9">
              <w:t xml:space="preserve">., </w:t>
            </w:r>
            <w:hyperlink r:id="rId1491" w:history="1">
              <w:r w:rsidR="00960CE9">
                <w:rPr>
                  <w:color w:val="0000FF"/>
                </w:rPr>
                <w:t>пункт 2.17.3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Средства индивидуальной защиты имеют сертификат соответствия.</w:t>
            </w:r>
          </w:p>
        </w:tc>
        <w:tc>
          <w:tcPr>
            <w:tcW w:w="5160" w:type="dxa"/>
          </w:tcPr>
          <w:p w:rsidR="00960CE9" w:rsidRDefault="00DA4392">
            <w:pPr>
              <w:pStyle w:val="ConsPlusNormal"/>
            </w:pPr>
            <w:hyperlink r:id="rId1492" w:history="1">
              <w:r w:rsidR="00960CE9">
                <w:rPr>
                  <w:color w:val="0000FF"/>
                </w:rPr>
                <w:t>Пункт 7.4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Работникам, производящим работы при ремонте или техническом обслуживании транспортных средств непрерывного действия в лежачем, сидячем положении или с колена, выдаются маты или наколенники из материала низкой теплопроводности и водонепроницаемости.</w:t>
            </w:r>
          </w:p>
        </w:tc>
        <w:tc>
          <w:tcPr>
            <w:tcW w:w="5160" w:type="dxa"/>
          </w:tcPr>
          <w:p w:rsidR="00960CE9" w:rsidRDefault="00DA4392">
            <w:pPr>
              <w:pStyle w:val="ConsPlusNormal"/>
            </w:pPr>
            <w:hyperlink r:id="rId1493" w:history="1">
              <w:r w:rsidR="00960CE9">
                <w:rPr>
                  <w:color w:val="0000FF"/>
                </w:rPr>
                <w:t>Пункт 7.10</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Работники, участвующие в работах, при выполнении которых выделяются вредные газы, пыль, искры или отлетающие осколки, стружка, обеспечены средствами индивидуальной защиты: очками, масками, шлемами, противогазами, респираторами.</w:t>
            </w:r>
          </w:p>
        </w:tc>
        <w:tc>
          <w:tcPr>
            <w:tcW w:w="5160" w:type="dxa"/>
          </w:tcPr>
          <w:p w:rsidR="00960CE9" w:rsidRDefault="00DA4392">
            <w:pPr>
              <w:pStyle w:val="ConsPlusNormal"/>
            </w:pPr>
            <w:hyperlink r:id="rId1494" w:history="1">
              <w:r w:rsidR="00960CE9">
                <w:rPr>
                  <w:color w:val="0000FF"/>
                </w:rPr>
                <w:t>Пункты 7.11</w:t>
              </w:r>
            </w:hyperlink>
            <w:r w:rsidR="00960CE9">
              <w:t xml:space="preserve">., </w:t>
            </w:r>
            <w:hyperlink r:id="rId1495" w:history="1">
              <w:r w:rsidR="00960CE9">
                <w:rPr>
                  <w:color w:val="0000FF"/>
                </w:rPr>
                <w:t>7.17</w:t>
              </w:r>
            </w:hyperlink>
            <w:r w:rsidR="00960CE9">
              <w:t xml:space="preserve">., </w:t>
            </w:r>
            <w:hyperlink r:id="rId1496" w:history="1">
              <w:r w:rsidR="00960CE9">
                <w:rPr>
                  <w:color w:val="0000FF"/>
                </w:rPr>
                <w:t>7.18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Работодателем организована химчистка, стирка, ремонт, а на работах, связанных со значительным запылением и воздействием ядовитых или высокотоксичных веществ, - обеспыливание, дегазация, дезактивация, обезвреживание специальной одежды.</w:t>
            </w:r>
          </w:p>
        </w:tc>
        <w:tc>
          <w:tcPr>
            <w:tcW w:w="5160" w:type="dxa"/>
          </w:tcPr>
          <w:p w:rsidR="00960CE9" w:rsidRDefault="00DA4392">
            <w:pPr>
              <w:pStyle w:val="ConsPlusNormal"/>
            </w:pPr>
            <w:hyperlink r:id="rId1497" w:history="1">
              <w:r w:rsidR="00960CE9">
                <w:rPr>
                  <w:color w:val="0000FF"/>
                </w:rPr>
                <w:t>Пункты 7.12</w:t>
              </w:r>
            </w:hyperlink>
            <w:r w:rsidR="00960CE9">
              <w:t xml:space="preserve">., </w:t>
            </w:r>
            <w:hyperlink r:id="rId1498" w:history="1">
              <w:r w:rsidR="00960CE9">
                <w:rPr>
                  <w:color w:val="0000FF"/>
                </w:rPr>
                <w:t>7.13</w:t>
              </w:r>
            </w:hyperlink>
            <w:r w:rsidR="00960CE9">
              <w:t xml:space="preserve">., </w:t>
            </w:r>
            <w:hyperlink r:id="rId1499" w:history="1">
              <w:r w:rsidR="00960CE9">
                <w:rPr>
                  <w:color w:val="0000FF"/>
                </w:rPr>
                <w:t>7.14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конвейеров общего применения</w:t>
            </w: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Конвейеры с передвижными загрузочными и разгрузочными устройствами оборудованы конечными выключателями и упорами, ограничивающими зону их перемещения.</w:t>
            </w:r>
          </w:p>
        </w:tc>
        <w:tc>
          <w:tcPr>
            <w:tcW w:w="5160" w:type="dxa"/>
          </w:tcPr>
          <w:p w:rsidR="00960CE9" w:rsidRDefault="00DA4392">
            <w:pPr>
              <w:pStyle w:val="ConsPlusNormal"/>
            </w:pPr>
            <w:hyperlink r:id="rId1500" w:history="1">
              <w:r w:rsidR="00960CE9">
                <w:rPr>
                  <w:color w:val="0000FF"/>
                </w:rPr>
                <w:t>Пункт 2.2.10</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19</w:t>
            </w:r>
          </w:p>
        </w:tc>
        <w:tc>
          <w:tcPr>
            <w:tcW w:w="5669" w:type="dxa"/>
          </w:tcPr>
          <w:p w:rsidR="00960CE9" w:rsidRDefault="00960CE9">
            <w:pPr>
              <w:pStyle w:val="ConsPlusNormal"/>
            </w:pPr>
            <w:r>
              <w:t>Конвейеры, транспортирующие горячие грузы, оборудованы средствами защиты работников от ожогов.</w:t>
            </w:r>
          </w:p>
        </w:tc>
        <w:tc>
          <w:tcPr>
            <w:tcW w:w="5160" w:type="dxa"/>
          </w:tcPr>
          <w:p w:rsidR="00960CE9" w:rsidRDefault="00DA4392">
            <w:pPr>
              <w:pStyle w:val="ConsPlusNormal"/>
            </w:pPr>
            <w:hyperlink r:id="rId1501" w:history="1">
              <w:r w:rsidR="00960CE9">
                <w:rPr>
                  <w:color w:val="0000FF"/>
                </w:rPr>
                <w:t>Пункт 2.2.24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В схеме управления конвейерами предусмотрена блокировка или установлена предупредительная сигнализация, исключающая возможность несанкционированного включения привода до ликвидации аварийной ситуации.</w:t>
            </w:r>
          </w:p>
        </w:tc>
        <w:tc>
          <w:tcPr>
            <w:tcW w:w="5160" w:type="dxa"/>
          </w:tcPr>
          <w:p w:rsidR="00960CE9" w:rsidRDefault="00DA4392">
            <w:pPr>
              <w:pStyle w:val="ConsPlusNormal"/>
            </w:pPr>
            <w:hyperlink r:id="rId1502" w:history="1">
              <w:r w:rsidR="00960CE9">
                <w:rPr>
                  <w:color w:val="0000FF"/>
                </w:rPr>
                <w:t>Пункт 2.2.26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На участках трассы конвейеров, находящихся вне зоны видимости оператора с пульта управления, установлена двухсторонняя предупредительная предпусковая звуковая или световая сигнализация, включающаяся автоматически перед включением привода конвейера.</w:t>
            </w:r>
          </w:p>
        </w:tc>
        <w:tc>
          <w:tcPr>
            <w:tcW w:w="5160" w:type="dxa"/>
          </w:tcPr>
          <w:p w:rsidR="00960CE9" w:rsidRDefault="00DA4392">
            <w:pPr>
              <w:pStyle w:val="ConsPlusNormal"/>
            </w:pPr>
            <w:hyperlink r:id="rId1503" w:history="1">
              <w:r w:rsidR="00960CE9">
                <w:rPr>
                  <w:color w:val="0000FF"/>
                </w:rPr>
                <w:t>Пункт 2.2.27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Пусковые кнопки конвейера, установленные в разных местах, электрически сблокированы так, чтобы исключался случайный пуск конвейера.</w:t>
            </w:r>
          </w:p>
        </w:tc>
        <w:tc>
          <w:tcPr>
            <w:tcW w:w="5160" w:type="dxa"/>
          </w:tcPr>
          <w:p w:rsidR="00960CE9" w:rsidRDefault="00DA4392">
            <w:pPr>
              <w:pStyle w:val="ConsPlusNormal"/>
            </w:pPr>
            <w:hyperlink r:id="rId1504" w:history="1">
              <w:r w:rsidR="00960CE9">
                <w:rPr>
                  <w:color w:val="0000FF"/>
                </w:rPr>
                <w:t>Пункт 2.2.29</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В наличии таблички с надписью "Не включать - работают люди!"</w:t>
            </w:r>
          </w:p>
        </w:tc>
        <w:tc>
          <w:tcPr>
            <w:tcW w:w="5160" w:type="dxa"/>
          </w:tcPr>
          <w:p w:rsidR="00960CE9" w:rsidRDefault="00DA4392">
            <w:pPr>
              <w:pStyle w:val="ConsPlusNormal"/>
            </w:pPr>
            <w:hyperlink r:id="rId1505" w:history="1">
              <w:r w:rsidR="00960CE9">
                <w:rPr>
                  <w:color w:val="0000FF"/>
                </w:rPr>
                <w:t>Пункты 2.2.32</w:t>
              </w:r>
            </w:hyperlink>
            <w:r w:rsidR="00960CE9">
              <w:t xml:space="preserve">., </w:t>
            </w:r>
            <w:hyperlink r:id="rId1506" w:history="1">
              <w:r w:rsidR="00960CE9">
                <w:rPr>
                  <w:color w:val="0000FF"/>
                </w:rPr>
                <w:t>2.2.57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У конвейера установлена аварийная кнопка "Стоп".</w:t>
            </w:r>
          </w:p>
        </w:tc>
        <w:tc>
          <w:tcPr>
            <w:tcW w:w="5160" w:type="dxa"/>
          </w:tcPr>
          <w:p w:rsidR="00960CE9" w:rsidRDefault="00DA4392">
            <w:pPr>
              <w:pStyle w:val="ConsPlusNormal"/>
            </w:pPr>
            <w:hyperlink r:id="rId1507" w:history="1">
              <w:r w:rsidR="00960CE9">
                <w:rPr>
                  <w:color w:val="0000FF"/>
                </w:rPr>
                <w:t>Пункт 2.2.34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Движущиеся части конвейеров (приводные, натяжные, отклоняющие барабаны, натяжные устройства, канаты и блоки натяжных устройств, ременные, зубчатые, цепные и другие передачи, муфты, а также опорные ролики и ролики нижней ветви тягового органа в зоне рабочих мест, шкивы, набегающие участки лент), к которым в зонах рабочих мест возможен доступ работников, ограждены.</w:t>
            </w:r>
          </w:p>
        </w:tc>
        <w:tc>
          <w:tcPr>
            <w:tcW w:w="5160" w:type="dxa"/>
          </w:tcPr>
          <w:p w:rsidR="00960CE9" w:rsidRDefault="00DA4392">
            <w:pPr>
              <w:pStyle w:val="ConsPlusNormal"/>
            </w:pPr>
            <w:hyperlink r:id="rId1508" w:history="1">
              <w:r w:rsidR="00960CE9">
                <w:rPr>
                  <w:color w:val="0000FF"/>
                </w:rPr>
                <w:t>Пункты 2.2.36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 xml:space="preserve">Конвейеры, передвигающиеся по рельсам, закрыты специальными кожухами или ограждены по всей длине </w:t>
            </w:r>
            <w:r>
              <w:lastRenderedPageBreak/>
              <w:t>перилами.</w:t>
            </w:r>
          </w:p>
        </w:tc>
        <w:tc>
          <w:tcPr>
            <w:tcW w:w="5160" w:type="dxa"/>
          </w:tcPr>
          <w:p w:rsidR="00960CE9" w:rsidRDefault="00DA4392">
            <w:pPr>
              <w:pStyle w:val="ConsPlusNormal"/>
            </w:pPr>
            <w:hyperlink r:id="rId1509" w:history="1">
              <w:r w:rsidR="00960CE9">
                <w:rPr>
                  <w:color w:val="0000FF"/>
                </w:rPr>
                <w:t>Пункт 2.2.40</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27</w:t>
            </w:r>
          </w:p>
        </w:tc>
        <w:tc>
          <w:tcPr>
            <w:tcW w:w="5669" w:type="dxa"/>
          </w:tcPr>
          <w:p w:rsidR="00960CE9" w:rsidRDefault="00960CE9">
            <w:pPr>
              <w:pStyle w:val="ConsPlusNormal"/>
            </w:pPr>
            <w:r>
              <w:t>На рабочих местах обслуживания конвейера или конвейерной линии размещены таблички, разъясняющие значения применяемых средств сигнализации и режим управления конвейером.</w:t>
            </w:r>
          </w:p>
        </w:tc>
        <w:tc>
          <w:tcPr>
            <w:tcW w:w="5160" w:type="dxa"/>
          </w:tcPr>
          <w:p w:rsidR="00960CE9" w:rsidRDefault="00DA4392">
            <w:pPr>
              <w:pStyle w:val="ConsPlusNormal"/>
            </w:pPr>
            <w:hyperlink r:id="rId1510" w:history="1">
              <w:r w:rsidR="00960CE9">
                <w:rPr>
                  <w:color w:val="0000FF"/>
                </w:rPr>
                <w:t>Пункт 2.2.41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На технологической линии, состоящей из нескольких последовательно соединенных и одновременно работающих конвейеров или из конвейеров в сочетании с другими машинами (питателями, дробилками), приводы конвейеров и всех машин сблокированы так, чтобы в случае внезапной остановки какой-либо машины или конвейера предыдущие машины и конвейеры автоматически отключались, а последующие продолжали работать до полного схода с них транспортируемого груза.</w:t>
            </w:r>
          </w:p>
        </w:tc>
        <w:tc>
          <w:tcPr>
            <w:tcW w:w="5160" w:type="dxa"/>
          </w:tcPr>
          <w:p w:rsidR="00960CE9" w:rsidRDefault="00DA4392">
            <w:pPr>
              <w:pStyle w:val="ConsPlusNormal"/>
            </w:pPr>
            <w:hyperlink r:id="rId1511" w:history="1">
              <w:r w:rsidR="00960CE9">
                <w:rPr>
                  <w:color w:val="0000FF"/>
                </w:rPr>
                <w:t>Пункт 2.2.52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Конвейеры в головной и хвостовой частях оборудованы аварийными кнопками "Стоп".</w:t>
            </w:r>
          </w:p>
        </w:tc>
        <w:tc>
          <w:tcPr>
            <w:tcW w:w="5160" w:type="dxa"/>
          </w:tcPr>
          <w:p w:rsidR="00960CE9" w:rsidRDefault="00DA4392">
            <w:pPr>
              <w:pStyle w:val="ConsPlusNormal"/>
            </w:pPr>
            <w:hyperlink r:id="rId1512" w:history="1">
              <w:r w:rsidR="00960CE9">
                <w:rPr>
                  <w:color w:val="0000FF"/>
                </w:rPr>
                <w:t>Пункт 2.2.53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При аварийной обстановке на конвейере автоматически включается светозвуковая сигнализация.</w:t>
            </w:r>
          </w:p>
        </w:tc>
        <w:tc>
          <w:tcPr>
            <w:tcW w:w="5160" w:type="dxa"/>
          </w:tcPr>
          <w:p w:rsidR="00960CE9" w:rsidRDefault="00DA4392">
            <w:pPr>
              <w:pStyle w:val="ConsPlusNormal"/>
            </w:pPr>
            <w:hyperlink r:id="rId1513" w:history="1">
              <w:r w:rsidR="00960CE9">
                <w:rPr>
                  <w:color w:val="0000FF"/>
                </w:rPr>
                <w:t>Пункт 2.2.55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Многоприводные конвейеры имеют тормозные устройства на каждом приводе.</w:t>
            </w:r>
          </w:p>
        </w:tc>
        <w:tc>
          <w:tcPr>
            <w:tcW w:w="5160" w:type="dxa"/>
          </w:tcPr>
          <w:p w:rsidR="00960CE9" w:rsidRDefault="00DA4392">
            <w:pPr>
              <w:pStyle w:val="ConsPlusNormal"/>
            </w:pPr>
            <w:hyperlink r:id="rId1514" w:history="1">
              <w:r w:rsidR="00960CE9">
                <w:rPr>
                  <w:color w:val="0000FF"/>
                </w:rPr>
                <w:t>Пункт 2.2.56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ленточных конвейеров</w:t>
            </w: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Ленточные конвейеры и конвейерные линии оснащены устройствами защиты и блокировок: датчиками схода ленты, звуковыми сигнальными устройствами, аппаратами контроля пробуксовки, датчиками уровня загрузки.</w:t>
            </w:r>
          </w:p>
        </w:tc>
        <w:tc>
          <w:tcPr>
            <w:tcW w:w="5160" w:type="dxa"/>
          </w:tcPr>
          <w:p w:rsidR="00960CE9" w:rsidRDefault="00DA4392">
            <w:pPr>
              <w:pStyle w:val="ConsPlusNormal"/>
            </w:pPr>
            <w:hyperlink r:id="rId1515" w:history="1">
              <w:r w:rsidR="00960CE9">
                <w:rPr>
                  <w:color w:val="0000FF"/>
                </w:rPr>
                <w:t>Абзац первый пункт 2.3.12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Ограждения имеют блокировки с приводом конвейера.</w:t>
            </w:r>
          </w:p>
        </w:tc>
        <w:tc>
          <w:tcPr>
            <w:tcW w:w="5160" w:type="dxa"/>
          </w:tcPr>
          <w:p w:rsidR="00960CE9" w:rsidRDefault="00DA4392">
            <w:pPr>
              <w:pStyle w:val="ConsPlusNormal"/>
            </w:pPr>
            <w:hyperlink r:id="rId1516" w:history="1">
              <w:r w:rsidR="00960CE9">
                <w:rPr>
                  <w:color w:val="0000FF"/>
                </w:rPr>
                <w:t>Пункт 2.3.44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34</w:t>
            </w:r>
          </w:p>
        </w:tc>
        <w:tc>
          <w:tcPr>
            <w:tcW w:w="5669" w:type="dxa"/>
          </w:tcPr>
          <w:p w:rsidR="00960CE9" w:rsidRDefault="00960CE9">
            <w:pPr>
              <w:pStyle w:val="ConsPlusNormal"/>
            </w:pPr>
            <w:r>
              <w:t>Приводные, натяжные, отклоняющие барабаны, натяжные устройства ленточных конвейеров; набегающие на приводные, натяжные, отклоняющие барабаны участки конвейерной ленты закрываются ограждениями, исключающими доступ к ним.</w:t>
            </w:r>
          </w:p>
        </w:tc>
        <w:tc>
          <w:tcPr>
            <w:tcW w:w="5160" w:type="dxa"/>
          </w:tcPr>
          <w:p w:rsidR="00960CE9" w:rsidRDefault="00DA4392">
            <w:pPr>
              <w:pStyle w:val="ConsPlusNormal"/>
            </w:pPr>
            <w:hyperlink r:id="rId1517" w:history="1">
              <w:r w:rsidR="00960CE9">
                <w:rPr>
                  <w:color w:val="0000FF"/>
                </w:rPr>
                <w:t>Пункт 2.3.53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пластинчатых конвейеров</w:t>
            </w:r>
          </w:p>
        </w:tc>
      </w:tr>
      <w:tr w:rsidR="00960CE9">
        <w:tc>
          <w:tcPr>
            <w:tcW w:w="700" w:type="dxa"/>
          </w:tcPr>
          <w:p w:rsidR="00960CE9" w:rsidRDefault="00960CE9">
            <w:pPr>
              <w:pStyle w:val="ConsPlusNormal"/>
            </w:pPr>
            <w:r>
              <w:t>35</w:t>
            </w:r>
          </w:p>
        </w:tc>
        <w:tc>
          <w:tcPr>
            <w:tcW w:w="5669" w:type="dxa"/>
          </w:tcPr>
          <w:p w:rsidR="00960CE9" w:rsidRDefault="00960CE9">
            <w:pPr>
              <w:pStyle w:val="ConsPlusNormal"/>
            </w:pPr>
            <w:r>
              <w:t>Осмотр пластинчатого конвейера проводится ежесменно.</w:t>
            </w:r>
          </w:p>
        </w:tc>
        <w:tc>
          <w:tcPr>
            <w:tcW w:w="5160" w:type="dxa"/>
          </w:tcPr>
          <w:p w:rsidR="00960CE9" w:rsidRDefault="00DA4392">
            <w:pPr>
              <w:pStyle w:val="ConsPlusNormal"/>
            </w:pPr>
            <w:hyperlink r:id="rId1518" w:history="1">
              <w:r w:rsidR="00960CE9">
                <w:rPr>
                  <w:color w:val="0000FF"/>
                </w:rPr>
                <w:t>Абзац второй пункт 2.4.7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36</w:t>
            </w:r>
          </w:p>
        </w:tc>
        <w:tc>
          <w:tcPr>
            <w:tcW w:w="5669" w:type="dxa"/>
          </w:tcPr>
          <w:p w:rsidR="00960CE9" w:rsidRDefault="00960CE9">
            <w:pPr>
              <w:pStyle w:val="ConsPlusNormal"/>
            </w:pPr>
            <w:r>
              <w:t>Зоны возможного защемления между движущимися соседними пластинами, между пластинами и звездочками ограждены.</w:t>
            </w:r>
          </w:p>
        </w:tc>
        <w:tc>
          <w:tcPr>
            <w:tcW w:w="5160" w:type="dxa"/>
          </w:tcPr>
          <w:p w:rsidR="00960CE9" w:rsidRDefault="00DA4392">
            <w:pPr>
              <w:pStyle w:val="ConsPlusNormal"/>
            </w:pPr>
            <w:hyperlink r:id="rId1519" w:history="1">
              <w:r w:rsidR="00960CE9">
                <w:rPr>
                  <w:color w:val="0000FF"/>
                </w:rPr>
                <w:t>Пункт 2.4.8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37</w:t>
            </w:r>
          </w:p>
        </w:tc>
        <w:tc>
          <w:tcPr>
            <w:tcW w:w="5669" w:type="dxa"/>
          </w:tcPr>
          <w:p w:rsidR="00960CE9" w:rsidRDefault="00960CE9">
            <w:pPr>
              <w:pStyle w:val="ConsPlusNormal"/>
            </w:pPr>
            <w:r>
              <w:t>Пластинчатые конвейеры, обслуживающие операции удаления литников и прибылей отливок, оборудованы системами местной вытяжной вентиляции.</w:t>
            </w:r>
          </w:p>
        </w:tc>
        <w:tc>
          <w:tcPr>
            <w:tcW w:w="5160" w:type="dxa"/>
          </w:tcPr>
          <w:p w:rsidR="00960CE9" w:rsidRDefault="00DA4392">
            <w:pPr>
              <w:pStyle w:val="ConsPlusNormal"/>
            </w:pPr>
            <w:hyperlink r:id="rId1520" w:history="1">
              <w:r w:rsidR="00960CE9">
                <w:rPr>
                  <w:color w:val="0000FF"/>
                </w:rPr>
                <w:t>Пункт 2.4.9</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цепных конвейеров</w:t>
            </w:r>
          </w:p>
        </w:tc>
      </w:tr>
      <w:tr w:rsidR="00960CE9">
        <w:tc>
          <w:tcPr>
            <w:tcW w:w="700" w:type="dxa"/>
          </w:tcPr>
          <w:p w:rsidR="00960CE9" w:rsidRDefault="00960CE9">
            <w:pPr>
              <w:pStyle w:val="ConsPlusNormal"/>
            </w:pPr>
            <w:r>
              <w:t>38</w:t>
            </w:r>
          </w:p>
        </w:tc>
        <w:tc>
          <w:tcPr>
            <w:tcW w:w="5669" w:type="dxa"/>
          </w:tcPr>
          <w:p w:rsidR="00960CE9" w:rsidRDefault="00960CE9">
            <w:pPr>
              <w:pStyle w:val="ConsPlusNormal"/>
            </w:pPr>
            <w:r>
              <w:t>Цепные конвейеры с движущимися скребками, ковшами или люльками ограждены по всей их длине.</w:t>
            </w:r>
          </w:p>
        </w:tc>
        <w:tc>
          <w:tcPr>
            <w:tcW w:w="5160" w:type="dxa"/>
          </w:tcPr>
          <w:p w:rsidR="00960CE9" w:rsidRDefault="00DA4392">
            <w:pPr>
              <w:pStyle w:val="ConsPlusNormal"/>
            </w:pPr>
            <w:hyperlink r:id="rId1521" w:history="1">
              <w:r w:rsidR="00960CE9">
                <w:rPr>
                  <w:color w:val="0000FF"/>
                </w:rPr>
                <w:t>Пункт 2.5.6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тележечных конвейеров</w:t>
            </w:r>
          </w:p>
        </w:tc>
      </w:tr>
      <w:tr w:rsidR="00960CE9">
        <w:tc>
          <w:tcPr>
            <w:tcW w:w="700" w:type="dxa"/>
          </w:tcPr>
          <w:p w:rsidR="00960CE9" w:rsidRDefault="00960CE9">
            <w:pPr>
              <w:pStyle w:val="ConsPlusNormal"/>
            </w:pPr>
            <w:r>
              <w:t>39</w:t>
            </w:r>
          </w:p>
        </w:tc>
        <w:tc>
          <w:tcPr>
            <w:tcW w:w="5669" w:type="dxa"/>
          </w:tcPr>
          <w:p w:rsidR="00960CE9" w:rsidRDefault="00960CE9">
            <w:pPr>
              <w:pStyle w:val="ConsPlusNormal"/>
            </w:pPr>
            <w:r>
              <w:t>В месте эксплуатации тележечного конвейера в наличии световая и звуковая сигнализации, громкоговорящая связь.</w:t>
            </w:r>
          </w:p>
        </w:tc>
        <w:tc>
          <w:tcPr>
            <w:tcW w:w="5160" w:type="dxa"/>
          </w:tcPr>
          <w:p w:rsidR="00960CE9" w:rsidRDefault="00DA4392">
            <w:pPr>
              <w:pStyle w:val="ConsPlusNormal"/>
            </w:pPr>
            <w:hyperlink r:id="rId1522" w:history="1">
              <w:r w:rsidR="00960CE9">
                <w:rPr>
                  <w:color w:val="0000FF"/>
                </w:rPr>
                <w:t>Пункты 2.6.5</w:t>
              </w:r>
            </w:hyperlink>
            <w:r w:rsidR="00960CE9">
              <w:t xml:space="preserve">, </w:t>
            </w:r>
            <w:hyperlink r:id="rId1523" w:history="1">
              <w:r w:rsidR="00960CE9">
                <w:rPr>
                  <w:color w:val="0000FF"/>
                </w:rPr>
                <w:t>2.6.6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вибрационных и гравитационных конвейеров</w:t>
            </w:r>
          </w:p>
        </w:tc>
      </w:tr>
      <w:tr w:rsidR="00960CE9">
        <w:tc>
          <w:tcPr>
            <w:tcW w:w="700" w:type="dxa"/>
          </w:tcPr>
          <w:p w:rsidR="00960CE9" w:rsidRDefault="00960CE9">
            <w:pPr>
              <w:pStyle w:val="ConsPlusNormal"/>
            </w:pPr>
            <w:r>
              <w:t>40</w:t>
            </w:r>
          </w:p>
        </w:tc>
        <w:tc>
          <w:tcPr>
            <w:tcW w:w="5669" w:type="dxa"/>
          </w:tcPr>
          <w:p w:rsidR="00960CE9" w:rsidRDefault="00960CE9">
            <w:pPr>
              <w:pStyle w:val="ConsPlusNormal"/>
            </w:pPr>
            <w:r>
              <w:t>Для предупреждения работника о приближающемся грузе на сбегающей части гравитационного конвейера установлены электрические или механические устройства для подачи предупредительного сигнала.</w:t>
            </w:r>
          </w:p>
        </w:tc>
        <w:tc>
          <w:tcPr>
            <w:tcW w:w="5160" w:type="dxa"/>
          </w:tcPr>
          <w:p w:rsidR="00960CE9" w:rsidRDefault="00DA4392">
            <w:pPr>
              <w:pStyle w:val="ConsPlusNormal"/>
            </w:pPr>
            <w:hyperlink r:id="rId1524" w:history="1">
              <w:r w:rsidR="00960CE9">
                <w:rPr>
                  <w:color w:val="0000FF"/>
                </w:rPr>
                <w:t>Пункт 2.8.6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lastRenderedPageBreak/>
              <w:t>Требования охраны труда при эксплуатации роликовых конвейеров</w:t>
            </w:r>
          </w:p>
        </w:tc>
      </w:tr>
      <w:tr w:rsidR="00960CE9">
        <w:tc>
          <w:tcPr>
            <w:tcW w:w="700" w:type="dxa"/>
          </w:tcPr>
          <w:p w:rsidR="00960CE9" w:rsidRDefault="00960CE9">
            <w:pPr>
              <w:pStyle w:val="ConsPlusNormal"/>
            </w:pPr>
            <w:r>
              <w:t>41</w:t>
            </w:r>
          </w:p>
        </w:tc>
        <w:tc>
          <w:tcPr>
            <w:tcW w:w="5669" w:type="dxa"/>
          </w:tcPr>
          <w:p w:rsidR="00960CE9" w:rsidRDefault="00960CE9">
            <w:pPr>
              <w:pStyle w:val="ConsPlusNormal"/>
            </w:pPr>
            <w:r>
              <w:t>Элементы привода роликов закрыты кожухами или ограждены.</w:t>
            </w:r>
          </w:p>
        </w:tc>
        <w:tc>
          <w:tcPr>
            <w:tcW w:w="5160" w:type="dxa"/>
          </w:tcPr>
          <w:p w:rsidR="00960CE9" w:rsidRDefault="00DA4392">
            <w:pPr>
              <w:pStyle w:val="ConsPlusNormal"/>
            </w:pPr>
            <w:hyperlink r:id="rId1525" w:history="1">
              <w:r w:rsidR="00960CE9">
                <w:rPr>
                  <w:color w:val="0000FF"/>
                </w:rPr>
                <w:t>Пункт 2.9.4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подвесных конвейеров</w:t>
            </w:r>
          </w:p>
        </w:tc>
      </w:tr>
      <w:tr w:rsidR="00960CE9">
        <w:tc>
          <w:tcPr>
            <w:tcW w:w="700" w:type="dxa"/>
          </w:tcPr>
          <w:p w:rsidR="00960CE9" w:rsidRDefault="00960CE9">
            <w:pPr>
              <w:pStyle w:val="ConsPlusNormal"/>
            </w:pPr>
            <w:r>
              <w:t>42</w:t>
            </w:r>
          </w:p>
        </w:tc>
        <w:tc>
          <w:tcPr>
            <w:tcW w:w="5669" w:type="dxa"/>
          </w:tcPr>
          <w:p w:rsidR="00960CE9" w:rsidRDefault="00960CE9">
            <w:pPr>
              <w:pStyle w:val="ConsPlusNormal"/>
            </w:pPr>
            <w:r>
              <w:t>Проверка исправности подвесного конвейера и навесных устройств, наличие и исправность ограждений трассы подвесного конвейера проводится ежесменно.</w:t>
            </w:r>
          </w:p>
        </w:tc>
        <w:tc>
          <w:tcPr>
            <w:tcW w:w="5160" w:type="dxa"/>
          </w:tcPr>
          <w:p w:rsidR="00960CE9" w:rsidRDefault="00DA4392">
            <w:pPr>
              <w:pStyle w:val="ConsPlusNormal"/>
            </w:pPr>
            <w:hyperlink r:id="rId1526" w:history="1">
              <w:r w:rsidR="00960CE9">
                <w:rPr>
                  <w:color w:val="0000FF"/>
                </w:rPr>
                <w:t>Пункты 2.11.19</w:t>
              </w:r>
            </w:hyperlink>
            <w:r w:rsidR="00960CE9">
              <w:t xml:space="preserve">., </w:t>
            </w:r>
            <w:hyperlink r:id="rId1527" w:history="1">
              <w:r w:rsidR="00960CE9">
                <w:rPr>
                  <w:color w:val="0000FF"/>
                </w:rPr>
                <w:t>2.11.22</w:t>
              </w:r>
            </w:hyperlink>
            <w:r w:rsidR="00960CE9">
              <w:t xml:space="preserve">, </w:t>
            </w:r>
            <w:hyperlink r:id="rId1528" w:history="1">
              <w:r w:rsidR="00960CE9">
                <w:rPr>
                  <w:color w:val="0000FF"/>
                </w:rPr>
                <w:t>2.11.41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43</w:t>
            </w:r>
          </w:p>
        </w:tc>
        <w:tc>
          <w:tcPr>
            <w:tcW w:w="5669" w:type="dxa"/>
          </w:tcPr>
          <w:p w:rsidR="00960CE9" w:rsidRDefault="00960CE9">
            <w:pPr>
              <w:pStyle w:val="ConsPlusNormal"/>
            </w:pPr>
            <w:r>
              <w:t>Подвесные конвейеры на участке загрузки и выгрузки оборудованы выключающими устройствами.</w:t>
            </w:r>
          </w:p>
        </w:tc>
        <w:tc>
          <w:tcPr>
            <w:tcW w:w="5160" w:type="dxa"/>
          </w:tcPr>
          <w:p w:rsidR="00960CE9" w:rsidRDefault="00DA4392">
            <w:pPr>
              <w:pStyle w:val="ConsPlusNormal"/>
            </w:pPr>
            <w:hyperlink r:id="rId1529" w:history="1">
              <w:r w:rsidR="00960CE9">
                <w:rPr>
                  <w:color w:val="0000FF"/>
                </w:rPr>
                <w:t>Пункт 2.11.35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эксплуатации сборочных конвейеров автотранспортных средств</w:t>
            </w:r>
          </w:p>
        </w:tc>
      </w:tr>
      <w:tr w:rsidR="00960CE9">
        <w:tc>
          <w:tcPr>
            <w:tcW w:w="700" w:type="dxa"/>
          </w:tcPr>
          <w:p w:rsidR="00960CE9" w:rsidRDefault="00960CE9">
            <w:pPr>
              <w:pStyle w:val="ConsPlusNormal"/>
            </w:pPr>
            <w:r>
              <w:t>44</w:t>
            </w:r>
          </w:p>
        </w:tc>
        <w:tc>
          <w:tcPr>
            <w:tcW w:w="5669" w:type="dxa"/>
          </w:tcPr>
          <w:p w:rsidR="00960CE9" w:rsidRDefault="00960CE9">
            <w:pPr>
              <w:pStyle w:val="ConsPlusNormal"/>
            </w:pPr>
            <w:r>
              <w:t>Зоны работы сборочных и сварочных роботов и манипуляторов ограждены для исключения возможности попадания в эти зоны работников.</w:t>
            </w:r>
          </w:p>
        </w:tc>
        <w:tc>
          <w:tcPr>
            <w:tcW w:w="5160" w:type="dxa"/>
          </w:tcPr>
          <w:p w:rsidR="00960CE9" w:rsidRDefault="00DA4392">
            <w:pPr>
              <w:pStyle w:val="ConsPlusNormal"/>
            </w:pPr>
            <w:hyperlink r:id="rId1530" w:history="1">
              <w:r w:rsidR="00960CE9">
                <w:rPr>
                  <w:color w:val="0000FF"/>
                </w:rPr>
                <w:t>Пункт 2.12.4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45</w:t>
            </w:r>
          </w:p>
        </w:tc>
        <w:tc>
          <w:tcPr>
            <w:tcW w:w="5669" w:type="dxa"/>
          </w:tcPr>
          <w:p w:rsidR="00960CE9" w:rsidRDefault="00960CE9">
            <w:pPr>
              <w:pStyle w:val="ConsPlusNormal"/>
            </w:pPr>
            <w:r>
              <w:t>На сборочном конвейере автотранспортных средств имеется аварийная кнопка на пульте управления тактовой позиции.</w:t>
            </w:r>
          </w:p>
        </w:tc>
        <w:tc>
          <w:tcPr>
            <w:tcW w:w="5160" w:type="dxa"/>
          </w:tcPr>
          <w:p w:rsidR="00960CE9" w:rsidRDefault="00DA4392">
            <w:pPr>
              <w:pStyle w:val="ConsPlusNormal"/>
            </w:pPr>
            <w:hyperlink r:id="rId1531" w:history="1">
              <w:r w:rsidR="00960CE9">
                <w:rPr>
                  <w:color w:val="0000FF"/>
                </w:rPr>
                <w:t>Пункт 2.12.7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46</w:t>
            </w:r>
          </w:p>
        </w:tc>
        <w:tc>
          <w:tcPr>
            <w:tcW w:w="5669" w:type="dxa"/>
          </w:tcPr>
          <w:p w:rsidR="00960CE9" w:rsidRDefault="00960CE9">
            <w:pPr>
              <w:pStyle w:val="ConsPlusNormal"/>
            </w:pPr>
            <w:r>
              <w:t>При эксплуатации сборочного конвейера автотранспортных средств применяются: вытяжная вентиляция, защитные экраны, перегородки, козырьки, средства индивидуальной защиты (очки, респираторы, перчатки, фартуки, специальная одежда).</w:t>
            </w:r>
          </w:p>
        </w:tc>
        <w:tc>
          <w:tcPr>
            <w:tcW w:w="5160" w:type="dxa"/>
          </w:tcPr>
          <w:p w:rsidR="00960CE9" w:rsidRDefault="00DA4392">
            <w:pPr>
              <w:pStyle w:val="ConsPlusNormal"/>
            </w:pPr>
            <w:hyperlink r:id="rId1532" w:history="1">
              <w:r w:rsidR="00960CE9">
                <w:rPr>
                  <w:color w:val="0000FF"/>
                </w:rPr>
                <w:t>Пункты 2.12.2</w:t>
              </w:r>
            </w:hyperlink>
            <w:r w:rsidR="00960CE9">
              <w:t xml:space="preserve">., </w:t>
            </w:r>
            <w:hyperlink r:id="rId1533" w:history="1">
              <w:r w:rsidR="00960CE9">
                <w:rPr>
                  <w:color w:val="0000FF"/>
                </w:rPr>
                <w:t>2.12.9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30" w:name="P11675"/>
            <w:bookmarkEnd w:id="13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31" w:name="P11689"/>
      <w:bookmarkEnd w:id="131"/>
      <w:r>
        <w:t>Проверочный лист (список контрольных вопросов) N 66</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 xml:space="preserve">по зарядке и обслуживанию аккумуляторных батарей" </w:t>
      </w:r>
      <w:hyperlink w:anchor="P11833"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 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требования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прошли обучение безопасным методам работы и проверку знаний по электробезопасности (III группа).</w:t>
            </w:r>
          </w:p>
        </w:tc>
        <w:tc>
          <w:tcPr>
            <w:tcW w:w="5160" w:type="dxa"/>
          </w:tcPr>
          <w:p w:rsidR="00960CE9" w:rsidRDefault="00DA4392">
            <w:pPr>
              <w:pStyle w:val="ConsPlusNormal"/>
            </w:pPr>
            <w:hyperlink r:id="rId1534" w:history="1">
              <w:r w:rsidR="00960CE9">
                <w:rPr>
                  <w:color w:val="0000FF"/>
                </w:rPr>
                <w:t>Пункт 2.1.6.1</w:t>
              </w:r>
            </w:hyperlink>
            <w:r w:rsidR="00960CE9">
              <w:t xml:space="preserve"> Межотраслевых правил по охране труда на автомобильном транспорте ПОТ РМ-027-2003, утвержденных постановлением Министерства труда и социального развития Российской Федерации от 12.05.2003 г. N 28 (Бюллетень Министерства труда и социального развития РФ, 2003 г. N 7, Бюллетень нормативных актов федеральных органов исполнительной власти от 13.10.2003 г. N 41, в Российской газете от 04.11.2003 г. N 223, в приложении к Российской газете "Новые законы и нормативные акты", 2003 г. N 44) (далее -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работ по ремонту и обслуживанию аккумуляторных батарей допускаются лица, достигшие возраста восемнадцати лет.</w:t>
            </w:r>
          </w:p>
        </w:tc>
        <w:tc>
          <w:tcPr>
            <w:tcW w:w="5160" w:type="dxa"/>
          </w:tcPr>
          <w:p w:rsidR="00960CE9" w:rsidRDefault="00DA4392">
            <w:pPr>
              <w:pStyle w:val="ConsPlusNormal"/>
            </w:pPr>
            <w:hyperlink r:id="rId1535" w:history="1">
              <w:r w:rsidR="00960CE9">
                <w:rPr>
                  <w:color w:val="0000FF"/>
                </w:rPr>
                <w:t>Пункт 3.4.12</w:t>
              </w:r>
            </w:hyperlink>
            <w:r w:rsidR="00960CE9">
              <w:t xml:space="preserve"> Межотраслевых правил по охране труда при эксплуатации промышленного транспорта (напольный безрельсовый колесный транспорт) ПОТ </w:t>
            </w:r>
            <w:r w:rsidR="00960CE9">
              <w:lastRenderedPageBreak/>
              <w:t xml:space="preserve">РМ-008-99, утвержденных постановлением Министерства труда и социального развития Российской Федерации от 07.07.1999 г. N 18, (далее - ПОТ РМ-008-99), </w:t>
            </w:r>
            <w:hyperlink r:id="rId1536" w:history="1">
              <w:r w:rsidR="00960CE9">
                <w:rPr>
                  <w:color w:val="0000FF"/>
                </w:rPr>
                <w:t>пункт 2.1.6.1</w:t>
              </w:r>
            </w:hyperlink>
            <w:r w:rsidR="00960CE9">
              <w:t xml:space="preserve">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lastRenderedPageBreak/>
              <w:t>Требования к помещениям для зарядки и обслуживания аккумуляторных батарей</w:t>
            </w: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Зарядные помещения имеют зарядное, ремонтное, агрегатное, кислотное и щелочное отделения.</w:t>
            </w:r>
          </w:p>
        </w:tc>
        <w:tc>
          <w:tcPr>
            <w:tcW w:w="5160" w:type="dxa"/>
          </w:tcPr>
          <w:p w:rsidR="00960CE9" w:rsidRDefault="00DA4392">
            <w:pPr>
              <w:pStyle w:val="ConsPlusNormal"/>
            </w:pPr>
            <w:hyperlink r:id="rId1537" w:history="1">
              <w:r w:rsidR="00960CE9">
                <w:rPr>
                  <w:color w:val="0000FF"/>
                </w:rPr>
                <w:t>Пункт 6.4.2</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Ремонтное отделение обеспечено грузоподъемными механизмами, электродвигатели и электрооборудование которых имеет взрывозащищенное исполнение.</w:t>
            </w:r>
          </w:p>
        </w:tc>
        <w:tc>
          <w:tcPr>
            <w:tcW w:w="5160" w:type="dxa"/>
          </w:tcPr>
          <w:p w:rsidR="00960CE9" w:rsidRDefault="00DA4392">
            <w:pPr>
              <w:pStyle w:val="ConsPlusNormal"/>
            </w:pPr>
            <w:hyperlink r:id="rId1538" w:history="1">
              <w:r w:rsidR="00960CE9">
                <w:rPr>
                  <w:color w:val="0000FF"/>
                </w:rPr>
                <w:t>Пункт 6.4.3</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В щелочном отделении в наличии шкаф с вытяжной вентиляцией.</w:t>
            </w:r>
          </w:p>
        </w:tc>
        <w:tc>
          <w:tcPr>
            <w:tcW w:w="5160" w:type="dxa"/>
          </w:tcPr>
          <w:p w:rsidR="00960CE9" w:rsidRDefault="00DA4392">
            <w:pPr>
              <w:pStyle w:val="ConsPlusNormal"/>
            </w:pPr>
            <w:hyperlink r:id="rId1539" w:history="1">
              <w:r w:rsidR="00960CE9">
                <w:rPr>
                  <w:color w:val="0000FF"/>
                </w:rPr>
                <w:t>Пункт 6.4.4</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Зарядные устройства, зарядные щиты, реостаты, реле обратного тока установлены в отдельном помещении.</w:t>
            </w:r>
          </w:p>
        </w:tc>
        <w:tc>
          <w:tcPr>
            <w:tcW w:w="5160" w:type="dxa"/>
          </w:tcPr>
          <w:p w:rsidR="00960CE9" w:rsidRDefault="00DA4392">
            <w:pPr>
              <w:pStyle w:val="ConsPlusNormal"/>
            </w:pPr>
            <w:hyperlink r:id="rId1540" w:history="1">
              <w:r w:rsidR="00960CE9">
                <w:rPr>
                  <w:color w:val="0000FF"/>
                </w:rPr>
                <w:t>Пункт 6.4.7</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Помещения электролитной, аккумуляторной мастерской и кладовые химикатов оборудованы принудительной общеобменной вентиляцией.</w:t>
            </w:r>
          </w:p>
        </w:tc>
        <w:tc>
          <w:tcPr>
            <w:tcW w:w="5160" w:type="dxa"/>
          </w:tcPr>
          <w:p w:rsidR="00960CE9" w:rsidRDefault="00DA4392">
            <w:pPr>
              <w:pStyle w:val="ConsPlusNormal"/>
            </w:pPr>
            <w:hyperlink r:id="rId1541" w:history="1">
              <w:r w:rsidR="00960CE9">
                <w:rPr>
                  <w:color w:val="0000FF"/>
                </w:rPr>
                <w:t>Пункт 6.4.9</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Вытяжные вентиляционные устройства в помещениях для зарядки аккумуляторных батарей имеют блокировку, обеспечивающую отключение тока зарядки аккумуляторных батарей при прекращении работы вентиляции.</w:t>
            </w:r>
          </w:p>
        </w:tc>
        <w:tc>
          <w:tcPr>
            <w:tcW w:w="5160" w:type="dxa"/>
          </w:tcPr>
          <w:p w:rsidR="00960CE9" w:rsidRDefault="00DA4392">
            <w:pPr>
              <w:pStyle w:val="ConsPlusNormal"/>
            </w:pPr>
            <w:hyperlink r:id="rId1542" w:history="1">
              <w:r w:rsidR="00960CE9">
                <w:rPr>
                  <w:color w:val="0000FF"/>
                </w:rPr>
                <w:t>Пункт 6.4.10</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На дверях зарядного помещения размещены плакаты: "Огнеопасно", "С огнем не входить", "Курить воспрещается".</w:t>
            </w:r>
          </w:p>
        </w:tc>
        <w:tc>
          <w:tcPr>
            <w:tcW w:w="5160" w:type="dxa"/>
          </w:tcPr>
          <w:p w:rsidR="00960CE9" w:rsidRDefault="00DA4392">
            <w:pPr>
              <w:pStyle w:val="ConsPlusNormal"/>
            </w:pPr>
            <w:hyperlink r:id="rId1543" w:history="1">
              <w:r w:rsidR="00960CE9">
                <w:rPr>
                  <w:color w:val="0000FF"/>
                </w:rPr>
                <w:t>Пункт 6.4.12</w:t>
              </w:r>
            </w:hyperlink>
            <w:r w:rsidR="00960CE9">
              <w:t xml:space="preserve"> ПОТ РМ-008-99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к процессам зарядки и обслуживания аккумуляторных батарей</w:t>
            </w:r>
          </w:p>
        </w:tc>
      </w:tr>
      <w:tr w:rsidR="00960CE9">
        <w:tc>
          <w:tcPr>
            <w:tcW w:w="700" w:type="dxa"/>
          </w:tcPr>
          <w:p w:rsidR="00960CE9" w:rsidRDefault="00960CE9">
            <w:pPr>
              <w:pStyle w:val="ConsPlusNormal"/>
            </w:pPr>
            <w:r>
              <w:lastRenderedPageBreak/>
              <w:t>10</w:t>
            </w:r>
          </w:p>
        </w:tc>
        <w:tc>
          <w:tcPr>
            <w:tcW w:w="5669" w:type="dxa"/>
          </w:tcPr>
          <w:p w:rsidR="00960CE9" w:rsidRDefault="00960CE9">
            <w:pPr>
              <w:pStyle w:val="ConsPlusNormal"/>
            </w:pPr>
            <w:r>
              <w:t>Контроль за ходом зарядки аккумуляторов осуществляется при помощи специальных приборов (термометра, нагрузочной вилки, ареометра).</w:t>
            </w:r>
          </w:p>
        </w:tc>
        <w:tc>
          <w:tcPr>
            <w:tcW w:w="5160" w:type="dxa"/>
          </w:tcPr>
          <w:p w:rsidR="00960CE9" w:rsidRDefault="00DA4392">
            <w:pPr>
              <w:pStyle w:val="ConsPlusNormal"/>
            </w:pPr>
            <w:hyperlink r:id="rId1544" w:history="1">
              <w:r w:rsidR="00960CE9">
                <w:rPr>
                  <w:color w:val="0000FF"/>
                </w:rPr>
                <w:t>Пункт 2.1.6.8</w:t>
              </w:r>
            </w:hyperlink>
            <w:r w:rsidR="00960CE9">
              <w:t xml:space="preserve">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В месте зарядки аккумуляторных батарей имеется исправная приточно-вытяжная и местная вентиляция, а на рабочих местах где производится плавка свинца и заполнение им форм при отливке деталей аккумуляторов, а также плавка мастики и ремонт аккумуляторных батарей - местная вытяжная вентиляция.</w:t>
            </w:r>
          </w:p>
        </w:tc>
        <w:tc>
          <w:tcPr>
            <w:tcW w:w="5160" w:type="dxa"/>
          </w:tcPr>
          <w:p w:rsidR="00960CE9" w:rsidRDefault="00DA4392">
            <w:pPr>
              <w:pStyle w:val="ConsPlusNormal"/>
            </w:pPr>
            <w:hyperlink r:id="rId1545" w:history="1">
              <w:r w:rsidR="00960CE9">
                <w:rPr>
                  <w:color w:val="0000FF"/>
                </w:rPr>
                <w:t>Пункты 3.4.3</w:t>
              </w:r>
            </w:hyperlink>
            <w:r w:rsidR="00960CE9">
              <w:t xml:space="preserve">, </w:t>
            </w:r>
            <w:hyperlink r:id="rId1546" w:history="1">
              <w:r w:rsidR="00960CE9">
                <w:rPr>
                  <w:color w:val="0000FF"/>
                </w:rPr>
                <w:t>3.4.8</w:t>
              </w:r>
            </w:hyperlink>
            <w:r w:rsidR="00960CE9">
              <w:t xml:space="preserve"> ПОТ РМ-008-99, </w:t>
            </w:r>
            <w:hyperlink r:id="rId1547" w:history="1">
              <w:r w:rsidR="00960CE9">
                <w:rPr>
                  <w:color w:val="0000FF"/>
                </w:rPr>
                <w:t>пункты 2.1.6.9</w:t>
              </w:r>
            </w:hyperlink>
            <w:r w:rsidR="00960CE9">
              <w:t xml:space="preserve">, </w:t>
            </w:r>
            <w:hyperlink r:id="rId1548" w:history="1">
              <w:r w:rsidR="00960CE9">
                <w:rPr>
                  <w:color w:val="0000FF"/>
                </w:rPr>
                <w:t>2.1.6.11</w:t>
              </w:r>
            </w:hyperlink>
            <w:r w:rsidR="00960CE9">
              <w:t xml:space="preserve">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Все сосуды с кислотой, электролитом, щелочью и дистиллированной водой имеют надписи, нанесенные непосредственно на сосуды, с названием находящихся в них веществ.</w:t>
            </w:r>
          </w:p>
        </w:tc>
        <w:tc>
          <w:tcPr>
            <w:tcW w:w="5160" w:type="dxa"/>
          </w:tcPr>
          <w:p w:rsidR="00960CE9" w:rsidRDefault="00DA4392">
            <w:pPr>
              <w:pStyle w:val="ConsPlusNormal"/>
            </w:pPr>
            <w:hyperlink r:id="rId1549" w:history="1">
              <w:r w:rsidR="00960CE9">
                <w:rPr>
                  <w:color w:val="0000FF"/>
                </w:rPr>
                <w:t>Пункт 2.1.6.13</w:t>
              </w:r>
            </w:hyperlink>
            <w:r w:rsidR="00960CE9">
              <w:t xml:space="preserve">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В аккумуляторном отделении находится аптечка, в состав которой входит асептическая (стерильная повязка) повязка, а также ветошь, вата, полотенце, 2 - 3% и 5 - 10% нейтрализующий раствор питьевой соды (для кислотных аккумуляторов), 2 - 3% и 5 - 10% водный раствор борной кислоты (для щелочных аккумуляторов), опилки.</w:t>
            </w:r>
          </w:p>
        </w:tc>
        <w:tc>
          <w:tcPr>
            <w:tcW w:w="5160" w:type="dxa"/>
          </w:tcPr>
          <w:p w:rsidR="00960CE9" w:rsidRDefault="00DA4392">
            <w:pPr>
              <w:pStyle w:val="ConsPlusNormal"/>
            </w:pPr>
            <w:hyperlink r:id="rId1550" w:history="1">
              <w:r w:rsidR="00960CE9">
                <w:rPr>
                  <w:color w:val="0000FF"/>
                </w:rPr>
                <w:t>Пункты 3.4.3</w:t>
              </w:r>
            </w:hyperlink>
            <w:r w:rsidR="00960CE9">
              <w:t xml:space="preserve">, </w:t>
            </w:r>
            <w:hyperlink r:id="rId1551" w:history="1">
              <w:r w:rsidR="00960CE9">
                <w:rPr>
                  <w:color w:val="0000FF"/>
                </w:rPr>
                <w:t>3.4.9</w:t>
              </w:r>
            </w:hyperlink>
            <w:r w:rsidR="00960CE9">
              <w:t xml:space="preserve">, </w:t>
            </w:r>
            <w:hyperlink r:id="rId1552" w:history="1">
              <w:r w:rsidR="00960CE9">
                <w:rPr>
                  <w:color w:val="0000FF"/>
                </w:rPr>
                <w:t>6.4.16</w:t>
              </w:r>
            </w:hyperlink>
            <w:r w:rsidR="00960CE9">
              <w:t xml:space="preserve">, </w:t>
            </w:r>
            <w:hyperlink r:id="rId1553" w:history="1">
              <w:r w:rsidR="00960CE9">
                <w:rPr>
                  <w:color w:val="0000FF"/>
                </w:rPr>
                <w:t>6.4.17</w:t>
              </w:r>
            </w:hyperlink>
            <w:r w:rsidR="00960CE9">
              <w:t xml:space="preserve"> ПОТ РМ-008-99, </w:t>
            </w:r>
            <w:hyperlink r:id="rId1554" w:history="1">
              <w:r w:rsidR="00960CE9">
                <w:rPr>
                  <w:color w:val="0000FF"/>
                </w:rPr>
                <w:t>абзацы 2</w:t>
              </w:r>
            </w:hyperlink>
            <w:r w:rsidR="00960CE9">
              <w:t xml:space="preserve"> и </w:t>
            </w:r>
            <w:hyperlink r:id="rId1555" w:history="1">
              <w:r w:rsidR="00960CE9">
                <w:rPr>
                  <w:color w:val="0000FF"/>
                </w:rPr>
                <w:t>3 пункта 2.1.6.14</w:t>
              </w:r>
            </w:hyperlink>
            <w:r w:rsidR="00960CE9">
              <w:t xml:space="preserve">, </w:t>
            </w:r>
            <w:hyperlink r:id="rId1556" w:history="1">
              <w:r w:rsidR="00960CE9">
                <w:rPr>
                  <w:color w:val="0000FF"/>
                </w:rPr>
                <w:t>пункт 2.1.6.15</w:t>
              </w:r>
            </w:hyperlink>
            <w:r w:rsidR="00960CE9">
              <w:t xml:space="preserve">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Работникам выданы защитные очки, резиновый фартук, полусапоги, перчатки для осуществления плавки свинца и работе с кислотой и электролитом.</w:t>
            </w:r>
          </w:p>
        </w:tc>
        <w:tc>
          <w:tcPr>
            <w:tcW w:w="5160" w:type="dxa"/>
          </w:tcPr>
          <w:p w:rsidR="00960CE9" w:rsidRDefault="00DA4392">
            <w:pPr>
              <w:pStyle w:val="ConsPlusNormal"/>
            </w:pPr>
            <w:hyperlink r:id="rId1557" w:history="1">
              <w:r w:rsidR="00960CE9">
                <w:rPr>
                  <w:color w:val="0000FF"/>
                </w:rPr>
                <w:t>Пункт 3.4.12</w:t>
              </w:r>
            </w:hyperlink>
            <w:r w:rsidR="00960CE9">
              <w:t xml:space="preserve"> ПОТ РМ-008-99, </w:t>
            </w:r>
            <w:hyperlink r:id="rId1558" w:history="1">
              <w:r w:rsidR="00960CE9">
                <w:rPr>
                  <w:color w:val="0000FF"/>
                </w:rPr>
                <w:t>пункт 2.1.6.12</w:t>
              </w:r>
            </w:hyperlink>
            <w:r w:rsidR="00960CE9">
              <w:t xml:space="preserve">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32" w:name="P11833"/>
            <w:bookmarkEnd w:id="13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33" w:name="P11847"/>
      <w:bookmarkEnd w:id="133"/>
      <w:r>
        <w:t>Проверочный лист (список контрольных вопросов) N 67</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складированию" </w:t>
      </w:r>
      <w:hyperlink w:anchor="P1197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погрузочно-разгрузочных работ и размещению грузов допущены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w:t>
            </w:r>
          </w:p>
        </w:tc>
        <w:tc>
          <w:tcPr>
            <w:tcW w:w="5160" w:type="dxa"/>
          </w:tcPr>
          <w:p w:rsidR="00960CE9" w:rsidRDefault="00DA4392">
            <w:pPr>
              <w:pStyle w:val="ConsPlusNormal"/>
            </w:pPr>
            <w:hyperlink r:id="rId1559" w:history="1">
              <w:r w:rsidR="00960CE9">
                <w:rPr>
                  <w:color w:val="0000FF"/>
                </w:rPr>
                <w:t>Пункт 5</w:t>
              </w:r>
            </w:hyperlink>
            <w:r w:rsidR="00960CE9">
              <w:t xml:space="preserve">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17.09.2014 г. N 642н (Зарегистрировано в Минюсте РФ 5 ноября 2014 г. Регистрационный N 34558 Текст приказа опубликован в "Российской газете" от 30 декабря 2014 г. N 298)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Работодателем разработаны инструкции по охране труда по вопросам проведения погрузочно-разгрузочных работ и размещению грузов,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5160" w:type="dxa"/>
          </w:tcPr>
          <w:p w:rsidR="00960CE9" w:rsidRDefault="00DA4392">
            <w:pPr>
              <w:pStyle w:val="ConsPlusNormal"/>
            </w:pPr>
            <w:hyperlink r:id="rId1560" w:history="1">
              <w:r w:rsidR="00960CE9">
                <w:rPr>
                  <w:color w:val="0000FF"/>
                </w:rPr>
                <w:t>Пункт 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К выполнению погрузочно-разгрузочных работ и </w:t>
            </w:r>
            <w:r>
              <w:lastRenderedPageBreak/>
              <w:t>размещению грузов с применением грузоподъемных машин допущены работники, имеющие удостоверение на право производства работ.</w:t>
            </w:r>
          </w:p>
        </w:tc>
        <w:tc>
          <w:tcPr>
            <w:tcW w:w="5160" w:type="dxa"/>
          </w:tcPr>
          <w:p w:rsidR="00960CE9" w:rsidRDefault="00DA4392">
            <w:pPr>
              <w:pStyle w:val="ConsPlusNormal"/>
            </w:pPr>
            <w:hyperlink r:id="rId1561" w:history="1">
              <w:r w:rsidR="00960CE9">
                <w:rPr>
                  <w:color w:val="0000FF"/>
                </w:rPr>
                <w:t>Пункт 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tc>
        <w:tc>
          <w:tcPr>
            <w:tcW w:w="5160" w:type="dxa"/>
          </w:tcPr>
          <w:p w:rsidR="00960CE9" w:rsidRDefault="00DA4392">
            <w:pPr>
              <w:pStyle w:val="ConsPlusNormal"/>
            </w:pPr>
            <w:hyperlink r:id="rId1562" w:history="1">
              <w:r w:rsidR="00960CE9">
                <w:rPr>
                  <w:color w:val="0000FF"/>
                </w:rPr>
                <w:t>Пункт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Погрузочно-разгрузочные работы с применением грузоподъемных машин выполняются по технологическим картам, проектам производства работ.</w:t>
            </w:r>
          </w:p>
        </w:tc>
        <w:tc>
          <w:tcPr>
            <w:tcW w:w="5160" w:type="dxa"/>
          </w:tcPr>
          <w:p w:rsidR="00960CE9" w:rsidRDefault="00DA4392">
            <w:pPr>
              <w:pStyle w:val="ConsPlusNormal"/>
            </w:pPr>
            <w:hyperlink r:id="rId1563" w:history="1">
              <w:r w:rsidR="00960CE9">
                <w:rPr>
                  <w:color w:val="0000FF"/>
                </w:rPr>
                <w:t>Пункт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Производство погрузочно-разгрузочных работ осуществляется при соблюдении предельно допустимых норм разового подъема тяжестей: мужчинами - не более 50 кг; женщинами - не более 15 кг.</w:t>
            </w:r>
          </w:p>
        </w:tc>
        <w:tc>
          <w:tcPr>
            <w:tcW w:w="5160" w:type="dxa"/>
          </w:tcPr>
          <w:p w:rsidR="00960CE9" w:rsidRDefault="00DA4392">
            <w:pPr>
              <w:pStyle w:val="ConsPlusNormal"/>
            </w:pPr>
            <w:hyperlink r:id="rId1564" w:history="1">
              <w:r w:rsidR="00960CE9">
                <w:rPr>
                  <w:color w:val="0000FF"/>
                </w:rPr>
                <w:t>Пункт 32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tc>
        <w:tc>
          <w:tcPr>
            <w:tcW w:w="5160" w:type="dxa"/>
          </w:tcPr>
          <w:p w:rsidR="00960CE9" w:rsidRDefault="00DA4392">
            <w:pPr>
              <w:pStyle w:val="ConsPlusNormal"/>
            </w:pPr>
            <w:hyperlink r:id="rId1565" w:history="1">
              <w:r w:rsidR="00960CE9">
                <w:rPr>
                  <w:color w:val="0000FF"/>
                </w:rPr>
                <w:t>Пункт 33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Зона подъема и перемещения грузов электромагнитными и грейферными кранами ограждена.</w:t>
            </w:r>
          </w:p>
        </w:tc>
        <w:tc>
          <w:tcPr>
            <w:tcW w:w="5160" w:type="dxa"/>
          </w:tcPr>
          <w:p w:rsidR="00960CE9" w:rsidRDefault="00DA4392">
            <w:pPr>
              <w:pStyle w:val="ConsPlusNormal"/>
            </w:pPr>
            <w:hyperlink r:id="rId1566" w:history="1">
              <w:r w:rsidR="00960CE9">
                <w:rPr>
                  <w:color w:val="0000FF"/>
                </w:rPr>
                <w:t>Пункт 102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Размещение грузов производится по технологическим картам с указанием мест размещения, размеров проходов и проездов.</w:t>
            </w:r>
          </w:p>
        </w:tc>
        <w:tc>
          <w:tcPr>
            <w:tcW w:w="5160" w:type="dxa"/>
          </w:tcPr>
          <w:p w:rsidR="00960CE9" w:rsidRDefault="00DA4392">
            <w:pPr>
              <w:pStyle w:val="ConsPlusNormal"/>
            </w:pPr>
            <w:hyperlink r:id="rId1567" w:history="1">
              <w:r w:rsidR="00960CE9">
                <w:rPr>
                  <w:color w:val="0000FF"/>
                </w:rPr>
                <w:t>Подпункт 1 пункта 113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Работодателем издан локальный нормативный акт о назначении ответственного лица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w:t>
            </w:r>
          </w:p>
        </w:tc>
        <w:tc>
          <w:tcPr>
            <w:tcW w:w="5160" w:type="dxa"/>
          </w:tcPr>
          <w:p w:rsidR="00960CE9" w:rsidRDefault="00DA4392">
            <w:pPr>
              <w:pStyle w:val="ConsPlusNormal"/>
            </w:pPr>
            <w:hyperlink r:id="rId1568" w:history="1">
              <w:r w:rsidR="00960CE9">
                <w:rPr>
                  <w:color w:val="0000FF"/>
                </w:rPr>
                <w:t>Пункт 22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11</w:t>
            </w:r>
          </w:p>
        </w:tc>
        <w:tc>
          <w:tcPr>
            <w:tcW w:w="5669" w:type="dxa"/>
          </w:tcPr>
          <w:p w:rsidR="00960CE9" w:rsidRDefault="00960CE9">
            <w:pPr>
              <w:pStyle w:val="ConsPlusNormal"/>
            </w:pPr>
            <w:r>
              <w:t>Выходы на крановые пути, галереи мостовых кранов закрываются на замок.</w:t>
            </w:r>
          </w:p>
        </w:tc>
        <w:tc>
          <w:tcPr>
            <w:tcW w:w="5160" w:type="dxa"/>
          </w:tcPr>
          <w:p w:rsidR="00960CE9" w:rsidRDefault="00DA4392">
            <w:pPr>
              <w:pStyle w:val="ConsPlusNormal"/>
            </w:pPr>
            <w:hyperlink r:id="rId1569" w:history="1">
              <w:r w:rsidR="00960CE9">
                <w:rPr>
                  <w:color w:val="0000FF"/>
                </w:rPr>
                <w:t>Пункт 23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На таре указываются ее номер, назначение, собственная масса, максимальная масса груза.</w:t>
            </w:r>
          </w:p>
        </w:tc>
        <w:tc>
          <w:tcPr>
            <w:tcW w:w="5160" w:type="dxa"/>
          </w:tcPr>
          <w:p w:rsidR="00960CE9" w:rsidRDefault="00DA4392">
            <w:pPr>
              <w:pStyle w:val="ConsPlusNormal"/>
            </w:pPr>
            <w:hyperlink r:id="rId1570" w:history="1">
              <w:r w:rsidR="00960CE9">
                <w:rPr>
                  <w:color w:val="0000FF"/>
                </w:rPr>
                <w:t>Абзац второй пункта 57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34" w:name="P11976"/>
            <w:bookmarkEnd w:id="13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35" w:name="P11990"/>
      <w:bookmarkEnd w:id="135"/>
      <w:r>
        <w:t>Проверочный лист (список контрольных вопросов) N 68</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сливу, наливу нефтепродуктов" </w:t>
      </w:r>
      <w:hyperlink w:anchor="P12155"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Работодателем проведено обучение работников по охране труда и проверка знаний требований охраны труда.</w:t>
            </w:r>
          </w:p>
        </w:tc>
        <w:tc>
          <w:tcPr>
            <w:tcW w:w="5160" w:type="dxa"/>
          </w:tcPr>
          <w:p w:rsidR="00960CE9" w:rsidRDefault="00DA4392">
            <w:pPr>
              <w:pStyle w:val="ConsPlusNormal"/>
            </w:pPr>
            <w:hyperlink r:id="rId1571" w:history="1">
              <w:r w:rsidR="00960CE9">
                <w:rPr>
                  <w:color w:val="0000FF"/>
                </w:rPr>
                <w:t>Абзац второй пункта 5</w:t>
              </w:r>
            </w:hyperlink>
            <w:r w:rsidR="00960CE9">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 ноября 2015 года N 873н (Зарегистрировано в Минюсте 28 января 2016 г. Регистрационный N 40876 Опубликован: Официальный интернет-портал правовой информации www.pravo.gov.ru, 03.02.2016, N 0001201602030003)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960CE9" w:rsidRDefault="00DA4392">
            <w:pPr>
              <w:pStyle w:val="ConsPlusNormal"/>
            </w:pPr>
            <w:hyperlink r:id="rId1572" w:history="1">
              <w:r w:rsidR="00960CE9">
                <w:rPr>
                  <w:color w:val="0000FF"/>
                </w:rPr>
                <w:t>Абзац третий пункт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Работники обеспечены специальной одеждой, специальной обувью.</w:t>
            </w:r>
          </w:p>
        </w:tc>
        <w:tc>
          <w:tcPr>
            <w:tcW w:w="5160" w:type="dxa"/>
          </w:tcPr>
          <w:p w:rsidR="00960CE9" w:rsidRDefault="00DA4392">
            <w:pPr>
              <w:pStyle w:val="ConsPlusNormal"/>
            </w:pPr>
            <w:hyperlink r:id="rId1573"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К выполнению работ с вредными и (или) опасными условиями труда работники допущены после прохождения обязательных предварительных медицинских осмотров.</w:t>
            </w:r>
          </w:p>
        </w:tc>
        <w:tc>
          <w:tcPr>
            <w:tcW w:w="5160" w:type="dxa"/>
          </w:tcPr>
          <w:p w:rsidR="00960CE9" w:rsidRDefault="00DA4392">
            <w:pPr>
              <w:pStyle w:val="ConsPlusNormal"/>
            </w:pPr>
            <w:hyperlink r:id="rId1574" w:history="1">
              <w:r w:rsidR="00960CE9">
                <w:rPr>
                  <w:color w:val="0000FF"/>
                </w:rPr>
                <w:t>Пункт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Работы с повышенной опасностью, связанные с хранением, транспортированием и реализацией нефтепродуктов, проводимые в местах постоянного действия вредных и (или) опасных производственных факторов, выполняются в соответствии с письменным распоряжением -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5160" w:type="dxa"/>
          </w:tcPr>
          <w:p w:rsidR="00960CE9" w:rsidRDefault="00DA4392">
            <w:pPr>
              <w:pStyle w:val="ConsPlusNormal"/>
            </w:pPr>
            <w:hyperlink r:id="rId1575" w:history="1">
              <w:r w:rsidR="00960CE9">
                <w:rPr>
                  <w:color w:val="0000FF"/>
                </w:rPr>
                <w:t>Пункт 21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Нарядом-допуском определены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576" w:history="1">
              <w:r w:rsidR="00960CE9">
                <w:rPr>
                  <w:color w:val="0000FF"/>
                </w:rPr>
                <w:t>Пункт 22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960CE9" w:rsidRDefault="00DA4392">
            <w:pPr>
              <w:pStyle w:val="ConsPlusNormal"/>
            </w:pPr>
            <w:hyperlink r:id="rId1577" w:history="1">
              <w:r w:rsidR="00960CE9">
                <w:rPr>
                  <w:color w:val="0000FF"/>
                </w:rPr>
                <w:t>Пункт 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Оформленные и выданные наряды-допуски зарегистрированы в журнале.</w:t>
            </w:r>
          </w:p>
        </w:tc>
        <w:tc>
          <w:tcPr>
            <w:tcW w:w="5160" w:type="dxa"/>
          </w:tcPr>
          <w:p w:rsidR="00960CE9" w:rsidRDefault="00DA4392">
            <w:pPr>
              <w:pStyle w:val="ConsPlusNormal"/>
            </w:pPr>
            <w:hyperlink r:id="rId1578" w:history="1">
              <w:r w:rsidR="00960CE9">
                <w:rPr>
                  <w:color w:val="0000FF"/>
                </w:rPr>
                <w:t>Пункт 26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 xml:space="preserve">Режимы труда и отдыха работников, специальные </w:t>
            </w:r>
            <w:r>
              <w:lastRenderedPageBreak/>
              <w:t>перерывы для обогревания и отдыха установлены правилами внутреннего трудового распорядка и иными локальными нормативными актами работодателя.</w:t>
            </w:r>
          </w:p>
        </w:tc>
        <w:tc>
          <w:tcPr>
            <w:tcW w:w="5160" w:type="dxa"/>
          </w:tcPr>
          <w:p w:rsidR="00960CE9" w:rsidRDefault="00DA4392">
            <w:pPr>
              <w:pStyle w:val="ConsPlusNormal"/>
            </w:pPr>
            <w:hyperlink r:id="rId1579" w:history="1">
              <w:r w:rsidR="00960CE9">
                <w:rPr>
                  <w:color w:val="0000FF"/>
                </w:rPr>
                <w:t>Абзац первый пункта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10</w:t>
            </w:r>
          </w:p>
        </w:tc>
        <w:tc>
          <w:tcPr>
            <w:tcW w:w="5669" w:type="dxa"/>
          </w:tcPr>
          <w:p w:rsidR="00960CE9" w:rsidRDefault="00960CE9">
            <w:pPr>
              <w:pStyle w:val="ConsPlusNormal"/>
            </w:pPr>
            <w:r>
              <w:t>Работникам, работающим в холодное время года на открытом воздухе или в закрытых необогреваемых помещениях, предоставляются специальные перерывы для обогревания и отдыха, которые включаются в рабочее время.</w:t>
            </w:r>
          </w:p>
        </w:tc>
        <w:tc>
          <w:tcPr>
            <w:tcW w:w="5160" w:type="dxa"/>
          </w:tcPr>
          <w:p w:rsidR="00960CE9" w:rsidRDefault="00DA4392">
            <w:pPr>
              <w:pStyle w:val="ConsPlusNormal"/>
            </w:pPr>
            <w:hyperlink r:id="rId1580" w:history="1">
              <w:r w:rsidR="00960CE9">
                <w:rPr>
                  <w:color w:val="0000FF"/>
                </w:rPr>
                <w:t>Абзац второй пункта 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Работодателем оборудованы по установленным нормам санитарно-бытовые помещения, помещения для приема пищи, помещения для оказания медицинской помощи, созданы санитарные посты с аптечками, укомплектованными набором лекарственных средств и препаратов для оказания первой помощи работникам, установлены аппараты (устройства) для обеспечения работников горячих цехов и участков газированной соленой водой.</w:t>
            </w:r>
          </w:p>
        </w:tc>
        <w:tc>
          <w:tcPr>
            <w:tcW w:w="5160" w:type="dxa"/>
          </w:tcPr>
          <w:p w:rsidR="00960CE9" w:rsidRDefault="00DA4392">
            <w:pPr>
              <w:pStyle w:val="ConsPlusNormal"/>
            </w:pPr>
            <w:hyperlink r:id="rId1581"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Опасные зоны производства работ ограждены либо обозначены.</w:t>
            </w:r>
          </w:p>
        </w:tc>
        <w:tc>
          <w:tcPr>
            <w:tcW w:w="5160" w:type="dxa"/>
          </w:tcPr>
          <w:p w:rsidR="00960CE9" w:rsidRDefault="00DA4392">
            <w:pPr>
              <w:pStyle w:val="ConsPlusNormal"/>
            </w:pPr>
            <w:hyperlink r:id="rId1582" w:history="1">
              <w:r w:rsidR="00960CE9">
                <w:rPr>
                  <w:color w:val="0000FF"/>
                </w:rPr>
                <w:t>Пункт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На объекте составлена и утверждена руководителем объекта схема расположения подземных и наземных технологических трубопроводов и установленных на них запорных устройств (далее - схема).</w:t>
            </w:r>
          </w:p>
        </w:tc>
        <w:tc>
          <w:tcPr>
            <w:tcW w:w="5160" w:type="dxa"/>
          </w:tcPr>
          <w:p w:rsidR="00960CE9" w:rsidRDefault="00DA4392">
            <w:pPr>
              <w:pStyle w:val="ConsPlusNormal"/>
            </w:pPr>
            <w:hyperlink r:id="rId1583" w:history="1">
              <w:r w:rsidR="00960CE9">
                <w:rPr>
                  <w:color w:val="0000FF"/>
                </w:rPr>
                <w:t>Пункт 87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Работодатель обеспечивает работников, занятых техническим обслуживанием и ремонтом оборудования, необходимым комплектом исправного инструмента, соответствующими приспособлениями и материалами.</w:t>
            </w:r>
          </w:p>
        </w:tc>
        <w:tc>
          <w:tcPr>
            <w:tcW w:w="5160" w:type="dxa"/>
          </w:tcPr>
          <w:p w:rsidR="00960CE9" w:rsidRDefault="00DA4392">
            <w:pPr>
              <w:pStyle w:val="ConsPlusNormal"/>
            </w:pPr>
            <w:hyperlink r:id="rId1584" w:history="1">
              <w:r w:rsidR="00960CE9">
                <w:rPr>
                  <w:color w:val="0000FF"/>
                </w:rPr>
                <w:t>Пункт 199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На приводах пусковых устройств вывешены запрещающие знаки: "Не включать! Работают люди".</w:t>
            </w:r>
          </w:p>
        </w:tc>
        <w:tc>
          <w:tcPr>
            <w:tcW w:w="5160" w:type="dxa"/>
          </w:tcPr>
          <w:p w:rsidR="00960CE9" w:rsidRDefault="00DA4392">
            <w:pPr>
              <w:pStyle w:val="ConsPlusNormal"/>
            </w:pPr>
            <w:hyperlink r:id="rId1585" w:history="1">
              <w:r w:rsidR="00960CE9">
                <w:rPr>
                  <w:color w:val="0000FF"/>
                </w:rPr>
                <w:t>Пункт 232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16</w:t>
            </w:r>
          </w:p>
        </w:tc>
        <w:tc>
          <w:tcPr>
            <w:tcW w:w="5669" w:type="dxa"/>
          </w:tcPr>
          <w:p w:rsidR="00960CE9" w:rsidRDefault="00960CE9">
            <w:pPr>
              <w:pStyle w:val="ConsPlusNormal"/>
            </w:pPr>
            <w:r>
              <w:t>Опасные зоны мест проведения газоопасных работ обозначены знаками безопасности "Газоопасно", "Проезд запрещен" и ограждены сигнальными ограждениями.</w:t>
            </w:r>
          </w:p>
        </w:tc>
        <w:tc>
          <w:tcPr>
            <w:tcW w:w="5160" w:type="dxa"/>
          </w:tcPr>
          <w:p w:rsidR="00960CE9" w:rsidRDefault="00DA4392">
            <w:pPr>
              <w:pStyle w:val="ConsPlusNormal"/>
            </w:pPr>
            <w:hyperlink r:id="rId1586" w:history="1">
              <w:r w:rsidR="00960CE9">
                <w:rPr>
                  <w:color w:val="0000FF"/>
                </w:rPr>
                <w:t>Пункт 254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На обуви работников нет стальных накладок ("подковок") и стальных гвоздей.</w:t>
            </w:r>
          </w:p>
        </w:tc>
        <w:tc>
          <w:tcPr>
            <w:tcW w:w="5160" w:type="dxa"/>
          </w:tcPr>
          <w:p w:rsidR="00960CE9" w:rsidRDefault="00DA4392">
            <w:pPr>
              <w:pStyle w:val="ConsPlusNormal"/>
            </w:pPr>
            <w:hyperlink r:id="rId1587" w:history="1">
              <w:r w:rsidR="00960CE9">
                <w:rPr>
                  <w:color w:val="0000FF"/>
                </w:rPr>
                <w:t>Пункт 224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Работодателем утвержден перечень газоопасных работ, выполняемых по нарядам-допускам.</w:t>
            </w:r>
          </w:p>
        </w:tc>
        <w:tc>
          <w:tcPr>
            <w:tcW w:w="5160" w:type="dxa"/>
          </w:tcPr>
          <w:p w:rsidR="00960CE9" w:rsidRDefault="00DA4392">
            <w:pPr>
              <w:pStyle w:val="ConsPlusNormal"/>
            </w:pPr>
            <w:hyperlink r:id="rId1588" w:history="1">
              <w:r w:rsidR="00960CE9">
                <w:rPr>
                  <w:color w:val="0000FF"/>
                </w:rPr>
                <w:t>Пункт 248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36" w:name="P12155"/>
            <w:bookmarkEnd w:id="13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37" w:name="P12169"/>
      <w:bookmarkEnd w:id="137"/>
      <w:r>
        <w:t>Проверочный лист (список контрольных вопросов) N 69</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по техническому обслуживанию, ремонту и проверке</w:t>
      </w:r>
    </w:p>
    <w:p w:rsidR="00960CE9" w:rsidRDefault="00960CE9">
      <w:pPr>
        <w:pStyle w:val="ConsPlusNormal"/>
        <w:jc w:val="center"/>
      </w:pPr>
      <w:r>
        <w:t xml:space="preserve">технического состояния автотранспортных средств" </w:t>
      </w:r>
      <w:hyperlink w:anchor="P1242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_____________ _________ государственной инспекции труда 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vAlign w:val="center"/>
          </w:tcPr>
          <w:p w:rsidR="00960CE9" w:rsidRDefault="00960CE9">
            <w:pPr>
              <w:pStyle w:val="ConsPlusNormal"/>
              <w:jc w:val="center"/>
            </w:pPr>
            <w:r>
              <w:t>1</w:t>
            </w:r>
          </w:p>
        </w:tc>
        <w:tc>
          <w:tcPr>
            <w:tcW w:w="5669" w:type="dxa"/>
            <w:vAlign w:val="center"/>
          </w:tcPr>
          <w:p w:rsidR="00960CE9" w:rsidRDefault="00960CE9">
            <w:pPr>
              <w:pStyle w:val="ConsPlusNormal"/>
              <w:jc w:val="center"/>
            </w:pPr>
            <w:r>
              <w:t>2</w:t>
            </w:r>
          </w:p>
        </w:tc>
        <w:tc>
          <w:tcPr>
            <w:tcW w:w="5160" w:type="dxa"/>
            <w:vAlign w:val="center"/>
          </w:tcPr>
          <w:p w:rsidR="00960CE9" w:rsidRDefault="00960CE9">
            <w:pPr>
              <w:pStyle w:val="ConsPlusNormal"/>
              <w:jc w:val="center"/>
            </w:pPr>
            <w:r>
              <w:t>3</w:t>
            </w:r>
          </w:p>
        </w:tc>
        <w:tc>
          <w:tcPr>
            <w:tcW w:w="700" w:type="dxa"/>
            <w:vAlign w:val="center"/>
          </w:tcPr>
          <w:p w:rsidR="00960CE9" w:rsidRDefault="00960CE9">
            <w:pPr>
              <w:pStyle w:val="ConsPlusNormal"/>
              <w:jc w:val="center"/>
            </w:pPr>
            <w:r>
              <w:t>4</w:t>
            </w:r>
          </w:p>
        </w:tc>
        <w:tc>
          <w:tcPr>
            <w:tcW w:w="700" w:type="dxa"/>
            <w:vAlign w:val="center"/>
          </w:tcPr>
          <w:p w:rsidR="00960CE9" w:rsidRDefault="00960CE9">
            <w:pPr>
              <w:pStyle w:val="ConsPlusNormal"/>
              <w:jc w:val="center"/>
            </w:pPr>
            <w:r>
              <w:t>5</w:t>
            </w:r>
          </w:p>
        </w:tc>
        <w:tc>
          <w:tcPr>
            <w:tcW w:w="680" w:type="dxa"/>
            <w:vAlign w:val="center"/>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прошли обязательные предварительные (при поступлении на работу) и периодические медицинские осмотры.</w:t>
            </w:r>
          </w:p>
        </w:tc>
        <w:tc>
          <w:tcPr>
            <w:tcW w:w="5160" w:type="dxa"/>
          </w:tcPr>
          <w:p w:rsidR="00960CE9" w:rsidRDefault="00DA4392">
            <w:pPr>
              <w:pStyle w:val="ConsPlusNormal"/>
            </w:pPr>
            <w:hyperlink r:id="rId1589" w:history="1">
              <w:r w:rsidR="00960CE9">
                <w:rPr>
                  <w:color w:val="0000FF"/>
                </w:rPr>
                <w:t>Пункт 10.3</w:t>
              </w:r>
            </w:hyperlink>
            <w:r w:rsidR="00960CE9">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12.05.2003 г. N 28 (Зарегистрировано в Минюсте РФ 19 июня 2003 г. Регистрационный N 4734 Бюллетень Министерства труда и социального развития РФ, 2003 г. N 7, Бюллетень нормативных актов федеральных органов исполнительной власти от 13.10.2003 г. N 41, в Российской газете от 04.11.2003 г. N 223, в приложении к Российской газете "Новые законы и нормативные акты", 2003 г. N 44) (далее -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прошли обучение и инструктаж по безопасным приемам и методам работы.</w:t>
            </w:r>
          </w:p>
        </w:tc>
        <w:tc>
          <w:tcPr>
            <w:tcW w:w="5160" w:type="dxa"/>
          </w:tcPr>
          <w:p w:rsidR="00960CE9" w:rsidRDefault="00DA4392">
            <w:pPr>
              <w:pStyle w:val="ConsPlusNormal"/>
            </w:pPr>
            <w:hyperlink r:id="rId1590" w:history="1">
              <w:r w:rsidR="00960CE9">
                <w:rPr>
                  <w:color w:val="0000FF"/>
                </w:rPr>
                <w:t>Пункты 10.5</w:t>
              </w:r>
            </w:hyperlink>
            <w:r w:rsidR="00960CE9">
              <w:t xml:space="preserve">., </w:t>
            </w:r>
            <w:hyperlink r:id="rId1591" w:history="1">
              <w:r w:rsidR="00960CE9">
                <w:rPr>
                  <w:color w:val="0000FF"/>
                </w:rPr>
                <w:t>10.15</w:t>
              </w:r>
            </w:hyperlink>
            <w:r w:rsidR="00960CE9">
              <w:t xml:space="preserve">, </w:t>
            </w:r>
            <w:hyperlink r:id="rId1592" w:history="1">
              <w:r w:rsidR="00960CE9">
                <w:rPr>
                  <w:color w:val="0000FF"/>
                </w:rPr>
                <w:t>10.19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Работодатель оформил допуск к самостоятельной работе.</w:t>
            </w:r>
          </w:p>
        </w:tc>
        <w:tc>
          <w:tcPr>
            <w:tcW w:w="5160" w:type="dxa"/>
          </w:tcPr>
          <w:p w:rsidR="00960CE9" w:rsidRDefault="00DA4392">
            <w:pPr>
              <w:pStyle w:val="ConsPlusNormal"/>
            </w:pPr>
            <w:hyperlink r:id="rId1593" w:history="1">
              <w:r w:rsidR="00960CE9">
                <w:rPr>
                  <w:color w:val="0000FF"/>
                </w:rPr>
                <w:t>п. 10.9</w:t>
              </w:r>
            </w:hyperlink>
            <w:r w:rsidR="00960CE9">
              <w:t>. гл. X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В организации разработаны инструкции по охране труда.</w:t>
            </w:r>
          </w:p>
        </w:tc>
        <w:tc>
          <w:tcPr>
            <w:tcW w:w="5160" w:type="dxa"/>
          </w:tcPr>
          <w:p w:rsidR="00960CE9" w:rsidRDefault="00DA4392">
            <w:pPr>
              <w:pStyle w:val="ConsPlusNormal"/>
            </w:pPr>
            <w:hyperlink r:id="rId1594" w:history="1">
              <w:r w:rsidR="00960CE9">
                <w:rPr>
                  <w:color w:val="0000FF"/>
                </w:rPr>
                <w:t>Пункт 1.1.5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Производственные участки обеспечены инструкциями по охране труда.</w:t>
            </w:r>
          </w:p>
        </w:tc>
        <w:tc>
          <w:tcPr>
            <w:tcW w:w="5160" w:type="dxa"/>
          </w:tcPr>
          <w:p w:rsidR="00960CE9" w:rsidRDefault="00DA4392">
            <w:pPr>
              <w:pStyle w:val="ConsPlusNormal"/>
            </w:pPr>
            <w:hyperlink r:id="rId1595" w:history="1">
              <w:r w:rsidR="00960CE9">
                <w:rPr>
                  <w:color w:val="0000FF"/>
                </w:rPr>
                <w:t>Пункт 10.20</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организации в наличии инструкции завода-изготовителя на холодильные установки автомобилей-рефрижераторов.</w:t>
            </w:r>
          </w:p>
        </w:tc>
        <w:tc>
          <w:tcPr>
            <w:tcW w:w="5160" w:type="dxa"/>
          </w:tcPr>
          <w:p w:rsidR="00960CE9" w:rsidRDefault="00DA4392">
            <w:pPr>
              <w:pStyle w:val="ConsPlusNormal"/>
            </w:pPr>
            <w:hyperlink r:id="rId1596" w:history="1">
              <w:r w:rsidR="00960CE9">
                <w:rPr>
                  <w:color w:val="0000FF"/>
                </w:rPr>
                <w:t>Пункт 2.1.1.24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Средства индивидуальной защиты имеют сертификат соответствия.</w:t>
            </w:r>
          </w:p>
        </w:tc>
        <w:tc>
          <w:tcPr>
            <w:tcW w:w="5160" w:type="dxa"/>
          </w:tcPr>
          <w:p w:rsidR="00960CE9" w:rsidRDefault="00DA4392">
            <w:pPr>
              <w:pStyle w:val="ConsPlusNormal"/>
            </w:pPr>
            <w:hyperlink r:id="rId1597" w:history="1">
              <w:r w:rsidR="00960CE9">
                <w:rPr>
                  <w:color w:val="0000FF"/>
                </w:rPr>
                <w:t>Пункт 11.4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организована химчистка, стирка и ремонт специальной одежды и специальной обуви.</w:t>
            </w:r>
          </w:p>
        </w:tc>
        <w:tc>
          <w:tcPr>
            <w:tcW w:w="5160" w:type="dxa"/>
          </w:tcPr>
          <w:p w:rsidR="00960CE9" w:rsidRDefault="00DA4392">
            <w:pPr>
              <w:pStyle w:val="ConsPlusNormal"/>
            </w:pPr>
            <w:hyperlink r:id="rId1598" w:history="1">
              <w:r w:rsidR="00960CE9">
                <w:rPr>
                  <w:color w:val="0000FF"/>
                </w:rPr>
                <w:t>Пункт 11.7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 наличии таблички "Двигатель не пускать - работают люди!", "Не трогать - под автомобилем работают люди!" и не менее 2-х упоров (башмаков).</w:t>
            </w:r>
          </w:p>
        </w:tc>
        <w:tc>
          <w:tcPr>
            <w:tcW w:w="5160" w:type="dxa"/>
          </w:tcPr>
          <w:p w:rsidR="00960CE9" w:rsidRDefault="00DA4392">
            <w:pPr>
              <w:pStyle w:val="ConsPlusNormal"/>
            </w:pPr>
            <w:hyperlink r:id="rId1599" w:history="1">
              <w:r w:rsidR="00960CE9">
                <w:rPr>
                  <w:color w:val="0000FF"/>
                </w:rPr>
                <w:t>Абзац третий пункта 2.1.1.3</w:t>
              </w:r>
            </w:hyperlink>
            <w:r w:rsidR="00960CE9">
              <w:t xml:space="preserve">., </w:t>
            </w:r>
            <w:hyperlink r:id="rId1600" w:history="1">
              <w:r w:rsidR="00960CE9">
                <w:rPr>
                  <w:color w:val="0000FF"/>
                </w:rPr>
                <w:t>пункты 2.1.1.4</w:t>
              </w:r>
            </w:hyperlink>
            <w:r w:rsidR="00960CE9">
              <w:t xml:space="preserve">., </w:t>
            </w:r>
            <w:hyperlink r:id="rId1601" w:history="1">
              <w:r w:rsidR="00960CE9">
                <w:rPr>
                  <w:color w:val="0000FF"/>
                </w:rPr>
                <w:t>2.1.1.12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Помещения технического обслуживания с поточным движением автотранспортных средств оборудованы световой, звуковой сигнализацией.</w:t>
            </w:r>
          </w:p>
        </w:tc>
        <w:tc>
          <w:tcPr>
            <w:tcW w:w="5160" w:type="dxa"/>
          </w:tcPr>
          <w:p w:rsidR="00960CE9" w:rsidRDefault="00DA4392">
            <w:pPr>
              <w:pStyle w:val="ConsPlusNormal"/>
            </w:pPr>
            <w:hyperlink r:id="rId1602" w:history="1">
              <w:r w:rsidR="00960CE9">
                <w:rPr>
                  <w:color w:val="0000FF"/>
                </w:rPr>
                <w:t>Пункт 2.1.1.6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В штате организации в наличии должность диспетчера или локальным нормативным актом по организации назначен работник, включающий конвейер для перемещения автотранспортных средств с поста на пост.</w:t>
            </w:r>
          </w:p>
        </w:tc>
        <w:tc>
          <w:tcPr>
            <w:tcW w:w="5160" w:type="dxa"/>
          </w:tcPr>
          <w:p w:rsidR="00960CE9" w:rsidRDefault="00DA4392">
            <w:pPr>
              <w:pStyle w:val="ConsPlusNormal"/>
            </w:pPr>
            <w:hyperlink r:id="rId1603" w:history="1">
              <w:r w:rsidR="00960CE9">
                <w:rPr>
                  <w:color w:val="0000FF"/>
                </w:rPr>
                <w:t>Пункт 2.1.1.7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 xml:space="preserve">В наличии локальный нормативный акт о назначении водителей-перегонщиков, бригадиров слесарей, слесарей; специального водителя (перегонщика) или другого работника для перегона автотранспортного средства на посты проверки технического состояния, </w:t>
            </w:r>
            <w:r>
              <w:lastRenderedPageBreak/>
              <w:t>обслуживания и ремонта, включая посты проверки тормозов.</w:t>
            </w:r>
          </w:p>
        </w:tc>
        <w:tc>
          <w:tcPr>
            <w:tcW w:w="5160" w:type="dxa"/>
          </w:tcPr>
          <w:p w:rsidR="00960CE9" w:rsidRDefault="00DA4392">
            <w:pPr>
              <w:pStyle w:val="ConsPlusNormal"/>
            </w:pPr>
            <w:hyperlink r:id="rId1604" w:history="1">
              <w:r w:rsidR="00960CE9">
                <w:rPr>
                  <w:color w:val="0000FF"/>
                </w:rPr>
                <w:t>Пункт 2.1.1.8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13</w:t>
            </w:r>
          </w:p>
        </w:tc>
        <w:tc>
          <w:tcPr>
            <w:tcW w:w="5669" w:type="dxa"/>
          </w:tcPr>
          <w:p w:rsidR="00960CE9" w:rsidRDefault="00960CE9">
            <w:pPr>
              <w:pStyle w:val="ConsPlusNormal"/>
            </w:pPr>
            <w:r>
              <w:t>Посты оборудованы устройствами для аварийной остановки конвейера.</w:t>
            </w:r>
          </w:p>
        </w:tc>
        <w:tc>
          <w:tcPr>
            <w:tcW w:w="5160" w:type="dxa"/>
          </w:tcPr>
          <w:p w:rsidR="00960CE9" w:rsidRDefault="00DA4392">
            <w:pPr>
              <w:pStyle w:val="ConsPlusNormal"/>
            </w:pPr>
            <w:hyperlink r:id="rId1605" w:history="1">
              <w:r w:rsidR="00960CE9">
                <w:rPr>
                  <w:color w:val="0000FF"/>
                </w:rPr>
                <w:t>Пункт 2.1.1.7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Работники, производящие обслуживание и ремонт автотранспортных средств, обеспечены средствами индивидуальной защиты.</w:t>
            </w:r>
          </w:p>
        </w:tc>
        <w:tc>
          <w:tcPr>
            <w:tcW w:w="5160" w:type="dxa"/>
          </w:tcPr>
          <w:p w:rsidR="00960CE9" w:rsidRDefault="00DA4392">
            <w:pPr>
              <w:pStyle w:val="ConsPlusNormal"/>
            </w:pPr>
            <w:hyperlink r:id="rId1606" w:history="1">
              <w:r w:rsidR="00960CE9">
                <w:rPr>
                  <w:color w:val="0000FF"/>
                </w:rPr>
                <w:t>Пункт 2.1.1.10</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Работники, производящие очистку или ремонт внутри цистерны или резервуара (емкости) из-под этилированного бензина, легковоспламеняющихся и ядовитых жидкостей, обеспечены спецодеждой, шланговым противогазом, спасательным поясом со страховочным тросом.</w:t>
            </w:r>
          </w:p>
        </w:tc>
        <w:tc>
          <w:tcPr>
            <w:tcW w:w="5160" w:type="dxa"/>
          </w:tcPr>
          <w:p w:rsidR="00960CE9" w:rsidRDefault="00DA4392">
            <w:pPr>
              <w:pStyle w:val="ConsPlusNormal"/>
            </w:pPr>
            <w:hyperlink r:id="rId1607" w:history="1">
              <w:r w:rsidR="00960CE9">
                <w:rPr>
                  <w:color w:val="0000FF"/>
                </w:rPr>
                <w:t>Абзац первый пункта 2.1.1.22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Работники, выполняющие работы под автотранспортными средствами, находящимися вне осмотровой канавы, подъемника, эстакады, обеспечены лежаками.</w:t>
            </w:r>
          </w:p>
        </w:tc>
        <w:tc>
          <w:tcPr>
            <w:tcW w:w="5160" w:type="dxa"/>
          </w:tcPr>
          <w:p w:rsidR="00960CE9" w:rsidRDefault="00DA4392">
            <w:pPr>
              <w:pStyle w:val="ConsPlusNormal"/>
            </w:pPr>
            <w:hyperlink r:id="rId1608" w:history="1">
              <w:r w:rsidR="00960CE9">
                <w:rPr>
                  <w:color w:val="0000FF"/>
                </w:rPr>
                <w:t>Пункт 2.1.1.11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Работники, выполняющие работы ремонт и обслуживание верхней части автобусов и грузовых автомобилей, обеспечены подмостями или лестницами-стремянками.</w:t>
            </w:r>
          </w:p>
        </w:tc>
        <w:tc>
          <w:tcPr>
            <w:tcW w:w="5160" w:type="dxa"/>
          </w:tcPr>
          <w:p w:rsidR="00960CE9" w:rsidRDefault="00DA4392">
            <w:pPr>
              <w:pStyle w:val="ConsPlusNormal"/>
            </w:pPr>
            <w:hyperlink r:id="rId1609" w:history="1">
              <w:r w:rsidR="00960CE9">
                <w:rPr>
                  <w:color w:val="0000FF"/>
                </w:rPr>
                <w:t>Пункт 2.1.1.14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В наличии тележки-подъемники, подставки, канатные петли, крюки в местах работы подъемно-транспортных механизмов.</w:t>
            </w:r>
          </w:p>
        </w:tc>
        <w:tc>
          <w:tcPr>
            <w:tcW w:w="5160" w:type="dxa"/>
          </w:tcPr>
          <w:p w:rsidR="00960CE9" w:rsidRDefault="00DA4392">
            <w:pPr>
              <w:pStyle w:val="ConsPlusNormal"/>
            </w:pPr>
            <w:hyperlink r:id="rId1610" w:history="1">
              <w:r w:rsidR="00960CE9">
                <w:rPr>
                  <w:color w:val="0000FF"/>
                </w:rPr>
                <w:t>Пункт 2.1.1.18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Слесарные и смазочные работы</w:t>
            </w: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Работники, выполняющие работы зубилом или рубящим инструментом, обеспечены защитными очками.</w:t>
            </w:r>
          </w:p>
        </w:tc>
        <w:tc>
          <w:tcPr>
            <w:tcW w:w="5160" w:type="dxa"/>
          </w:tcPr>
          <w:p w:rsidR="00960CE9" w:rsidRDefault="00DA4392">
            <w:pPr>
              <w:pStyle w:val="ConsPlusNormal"/>
            </w:pPr>
            <w:hyperlink r:id="rId1611" w:history="1">
              <w:r w:rsidR="00960CE9">
                <w:rPr>
                  <w:color w:val="0000FF"/>
                </w:rPr>
                <w:t>Пункт 2.1.4.2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20</w:t>
            </w:r>
          </w:p>
        </w:tc>
        <w:tc>
          <w:tcPr>
            <w:tcW w:w="5669" w:type="dxa"/>
          </w:tcPr>
          <w:p w:rsidR="00960CE9" w:rsidRDefault="00960CE9">
            <w:pPr>
              <w:pStyle w:val="ConsPlusNormal"/>
            </w:pPr>
            <w:r>
              <w:t>Работники, выполняющие работы электроинструментом с напряжением выше 50 В, обеспечены защитными средствами (диэлектрическими перчатками, галошами, ковриками, деревянными сухими стеллажами).</w:t>
            </w:r>
          </w:p>
        </w:tc>
        <w:tc>
          <w:tcPr>
            <w:tcW w:w="5160" w:type="dxa"/>
          </w:tcPr>
          <w:p w:rsidR="00960CE9" w:rsidRDefault="00DA4392">
            <w:pPr>
              <w:pStyle w:val="ConsPlusNormal"/>
            </w:pPr>
            <w:hyperlink r:id="rId1612" w:history="1">
              <w:r w:rsidR="00960CE9">
                <w:rPr>
                  <w:color w:val="0000FF"/>
                </w:rPr>
                <w:t>Пункт 2.1.4.6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Осмотровая канава для спуска и подъема из нее оборудована лестницами.</w:t>
            </w:r>
          </w:p>
        </w:tc>
        <w:tc>
          <w:tcPr>
            <w:tcW w:w="5160" w:type="dxa"/>
          </w:tcPr>
          <w:p w:rsidR="00960CE9" w:rsidRDefault="00DA4392">
            <w:pPr>
              <w:pStyle w:val="ConsPlusNormal"/>
            </w:pPr>
            <w:hyperlink r:id="rId1613" w:history="1">
              <w:r w:rsidR="00960CE9">
                <w:rPr>
                  <w:color w:val="0000FF"/>
                </w:rPr>
                <w:t>Пункт 2.1.4.17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Проверка технического состояния автотранспортных средств и их агрегатов</w:t>
            </w: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Для осмотра автотранспортного средства в темное время суток и его осмотра снизу на осмотровой канаве или подъемнике работники обеспечены переносным электрическим светильником напряжением не выше 50 В, защищенным от механических повреждений, или электрическим фонарем с автономным питанием.</w:t>
            </w:r>
          </w:p>
        </w:tc>
        <w:tc>
          <w:tcPr>
            <w:tcW w:w="5160" w:type="dxa"/>
          </w:tcPr>
          <w:p w:rsidR="00960CE9" w:rsidRDefault="00DA4392">
            <w:pPr>
              <w:pStyle w:val="ConsPlusNormal"/>
            </w:pPr>
            <w:hyperlink r:id="rId1614" w:history="1">
              <w:r w:rsidR="00960CE9">
                <w:rPr>
                  <w:color w:val="0000FF"/>
                </w:rPr>
                <w:t>Пункт 2.1.5.2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Диагностические посты с работающим двигателем автотранспортного средства оборудованы местной вытяжной вентиляцией, удаляющей отработавшие газы.</w:t>
            </w:r>
          </w:p>
        </w:tc>
        <w:tc>
          <w:tcPr>
            <w:tcW w:w="5160" w:type="dxa"/>
          </w:tcPr>
          <w:p w:rsidR="00960CE9" w:rsidRDefault="00DA4392">
            <w:pPr>
              <w:pStyle w:val="ConsPlusNormal"/>
            </w:pPr>
            <w:hyperlink r:id="rId1615" w:history="1">
              <w:r w:rsidR="00960CE9">
                <w:rPr>
                  <w:color w:val="0000FF"/>
                </w:rPr>
                <w:t>Пункт 2.1.5.12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Медницко-жестяницкие и кузовные работы</w:t>
            </w: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Рабочие места, связанные с выделением вредных испарений, зачисткой деталей, оборудованы местной вытяжной вентиляцией.</w:t>
            </w:r>
          </w:p>
        </w:tc>
        <w:tc>
          <w:tcPr>
            <w:tcW w:w="5160" w:type="dxa"/>
          </w:tcPr>
          <w:p w:rsidR="00960CE9" w:rsidRDefault="00DA4392">
            <w:pPr>
              <w:pStyle w:val="ConsPlusNormal"/>
            </w:pPr>
            <w:hyperlink r:id="rId1616" w:history="1">
              <w:r w:rsidR="00960CE9">
                <w:rPr>
                  <w:color w:val="0000FF"/>
                </w:rPr>
                <w:t>Пункт 2.1.8.13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В наличии газоанализатор для анализа воздушной среды в емкости.</w:t>
            </w:r>
          </w:p>
        </w:tc>
        <w:tc>
          <w:tcPr>
            <w:tcW w:w="5160" w:type="dxa"/>
          </w:tcPr>
          <w:p w:rsidR="00960CE9" w:rsidRDefault="00DA4392">
            <w:pPr>
              <w:pStyle w:val="ConsPlusNormal"/>
            </w:pPr>
            <w:hyperlink r:id="rId1617" w:history="1">
              <w:r w:rsidR="00960CE9">
                <w:rPr>
                  <w:color w:val="0000FF"/>
                </w:rPr>
                <w:t>Пункт 2.1.8.14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На каждую паяльную лампу в наличии паспорт с указанием результатов заводского гидравлического испытания и допускаемого рабочего давления.</w:t>
            </w:r>
          </w:p>
        </w:tc>
        <w:tc>
          <w:tcPr>
            <w:tcW w:w="5160" w:type="dxa"/>
          </w:tcPr>
          <w:p w:rsidR="00960CE9" w:rsidRDefault="00DA4392">
            <w:pPr>
              <w:pStyle w:val="ConsPlusNormal"/>
            </w:pPr>
            <w:hyperlink r:id="rId1618" w:history="1">
              <w:r w:rsidR="00960CE9">
                <w:rPr>
                  <w:color w:val="0000FF"/>
                </w:rPr>
                <w:t>Пункт 2.1.8.21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Вулканизационные и шиноремонтные работы</w:t>
            </w:r>
          </w:p>
        </w:tc>
      </w:tr>
      <w:tr w:rsidR="00960CE9">
        <w:tc>
          <w:tcPr>
            <w:tcW w:w="700" w:type="dxa"/>
          </w:tcPr>
          <w:p w:rsidR="00960CE9" w:rsidRDefault="00960CE9">
            <w:pPr>
              <w:pStyle w:val="ConsPlusNormal"/>
            </w:pPr>
            <w:r>
              <w:lastRenderedPageBreak/>
              <w:t>27</w:t>
            </w:r>
          </w:p>
        </w:tc>
        <w:tc>
          <w:tcPr>
            <w:tcW w:w="5669" w:type="dxa"/>
          </w:tcPr>
          <w:p w:rsidR="00960CE9" w:rsidRDefault="00960CE9">
            <w:pPr>
              <w:pStyle w:val="ConsPlusNormal"/>
            </w:pPr>
            <w:r>
              <w:t>Станки для шероховки (зачистки) поврежденных мест оборудованы местной вытяжной вентиляцией для отсоса пыли, заземлены и имеют ограждение привода абразивного круга.</w:t>
            </w:r>
          </w:p>
        </w:tc>
        <w:tc>
          <w:tcPr>
            <w:tcW w:w="5160" w:type="dxa"/>
          </w:tcPr>
          <w:p w:rsidR="00960CE9" w:rsidRDefault="00DA4392">
            <w:pPr>
              <w:pStyle w:val="ConsPlusNormal"/>
            </w:pPr>
            <w:hyperlink r:id="rId1619" w:history="1">
              <w:r w:rsidR="00960CE9">
                <w:rPr>
                  <w:color w:val="0000FF"/>
                </w:rPr>
                <w:t>Пункт 2.1.10.2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Работники, выполняющие работы по шероховке обеспечены защитными очками.</w:t>
            </w:r>
          </w:p>
        </w:tc>
        <w:tc>
          <w:tcPr>
            <w:tcW w:w="5160" w:type="dxa"/>
          </w:tcPr>
          <w:p w:rsidR="00960CE9" w:rsidRDefault="00DA4392">
            <w:pPr>
              <w:pStyle w:val="ConsPlusNormal"/>
            </w:pPr>
            <w:hyperlink r:id="rId1620" w:history="1">
              <w:r w:rsidR="00960CE9">
                <w:rPr>
                  <w:color w:val="0000FF"/>
                </w:rPr>
                <w:t>Пункт 2.1.10.3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Шиномонтажные работы</w:t>
            </w: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Редуктор стенда для демонтажа и монтажа шин закрыт кожухом.</w:t>
            </w:r>
          </w:p>
        </w:tc>
        <w:tc>
          <w:tcPr>
            <w:tcW w:w="5160" w:type="dxa"/>
          </w:tcPr>
          <w:p w:rsidR="00960CE9" w:rsidRDefault="00DA4392">
            <w:pPr>
              <w:pStyle w:val="ConsPlusNormal"/>
            </w:pPr>
            <w:hyperlink r:id="rId1621" w:history="1">
              <w:r w:rsidR="00960CE9">
                <w:rPr>
                  <w:color w:val="0000FF"/>
                </w:rPr>
                <w:t>Пункт 2.1.11.12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Окрасочные и противокоррозионные работы</w:t>
            </w: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Электроокрасочная камера ограждена, дверцы сблокированы с высоковольтным оборудованием.</w:t>
            </w:r>
          </w:p>
        </w:tc>
        <w:tc>
          <w:tcPr>
            <w:tcW w:w="5160" w:type="dxa"/>
          </w:tcPr>
          <w:p w:rsidR="00960CE9" w:rsidRDefault="00DA4392">
            <w:pPr>
              <w:pStyle w:val="ConsPlusNormal"/>
            </w:pPr>
            <w:hyperlink r:id="rId1622" w:history="1">
              <w:r w:rsidR="00960CE9">
                <w:rPr>
                  <w:color w:val="0000FF"/>
                </w:rPr>
                <w:t>Пункт 2.1.12.9</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Места производства окрасочных работ оборудованы приточно-вытяжной вентиляцией.</w:t>
            </w:r>
          </w:p>
        </w:tc>
        <w:tc>
          <w:tcPr>
            <w:tcW w:w="5160" w:type="dxa"/>
          </w:tcPr>
          <w:p w:rsidR="00960CE9" w:rsidRDefault="00DA4392">
            <w:pPr>
              <w:pStyle w:val="ConsPlusNormal"/>
            </w:pPr>
            <w:hyperlink r:id="rId1623" w:history="1">
              <w:r w:rsidR="00960CE9">
                <w:rPr>
                  <w:color w:val="0000FF"/>
                </w:rPr>
                <w:t>Пункт 2.1.12.14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Работники, работающие с грунтовками-преобразователями, обеспечены средствами защиты кожи рук, лица.</w:t>
            </w:r>
          </w:p>
        </w:tc>
        <w:tc>
          <w:tcPr>
            <w:tcW w:w="5160" w:type="dxa"/>
          </w:tcPr>
          <w:p w:rsidR="00960CE9" w:rsidRDefault="00DA4392">
            <w:pPr>
              <w:pStyle w:val="ConsPlusNormal"/>
            </w:pPr>
            <w:hyperlink r:id="rId1624" w:history="1">
              <w:r w:rsidR="00960CE9">
                <w:rPr>
                  <w:color w:val="0000FF"/>
                </w:rPr>
                <w:t>Пункт 2.1.12.21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38" w:name="P12426"/>
            <w:bookmarkEnd w:id="13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39" w:name="P12440"/>
      <w:bookmarkEnd w:id="139"/>
      <w:r>
        <w:t>Проверочный лист (список контрольных вопросов) N 70</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при работах по перевозке грузов и пассажиров</w:t>
      </w:r>
    </w:p>
    <w:p w:rsidR="00960CE9" w:rsidRDefault="00960CE9">
      <w:pPr>
        <w:pStyle w:val="ConsPlusNormal"/>
        <w:jc w:val="center"/>
      </w:pPr>
      <w:r>
        <w:t xml:space="preserve">с помощью автотранспортных средств" </w:t>
      </w:r>
      <w:hyperlink w:anchor="P1260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vAlign w:val="center"/>
          </w:tcPr>
          <w:p w:rsidR="00960CE9" w:rsidRDefault="00960CE9">
            <w:pPr>
              <w:pStyle w:val="ConsPlusNormal"/>
              <w:jc w:val="center"/>
            </w:pPr>
            <w:r>
              <w:t>1</w:t>
            </w:r>
          </w:p>
        </w:tc>
        <w:tc>
          <w:tcPr>
            <w:tcW w:w="5669" w:type="dxa"/>
            <w:vAlign w:val="center"/>
          </w:tcPr>
          <w:p w:rsidR="00960CE9" w:rsidRDefault="00960CE9">
            <w:pPr>
              <w:pStyle w:val="ConsPlusNormal"/>
              <w:jc w:val="center"/>
            </w:pPr>
            <w:r>
              <w:t>2</w:t>
            </w:r>
          </w:p>
        </w:tc>
        <w:tc>
          <w:tcPr>
            <w:tcW w:w="5160" w:type="dxa"/>
            <w:vAlign w:val="center"/>
          </w:tcPr>
          <w:p w:rsidR="00960CE9" w:rsidRDefault="00960CE9">
            <w:pPr>
              <w:pStyle w:val="ConsPlusNormal"/>
              <w:jc w:val="center"/>
            </w:pPr>
            <w:r>
              <w:t>3</w:t>
            </w:r>
          </w:p>
        </w:tc>
        <w:tc>
          <w:tcPr>
            <w:tcW w:w="700" w:type="dxa"/>
            <w:vAlign w:val="center"/>
          </w:tcPr>
          <w:p w:rsidR="00960CE9" w:rsidRDefault="00960CE9">
            <w:pPr>
              <w:pStyle w:val="ConsPlusNormal"/>
              <w:jc w:val="center"/>
            </w:pPr>
            <w:r>
              <w:t>4</w:t>
            </w:r>
          </w:p>
        </w:tc>
        <w:tc>
          <w:tcPr>
            <w:tcW w:w="700" w:type="dxa"/>
            <w:vAlign w:val="center"/>
          </w:tcPr>
          <w:p w:rsidR="00960CE9" w:rsidRDefault="00960CE9">
            <w:pPr>
              <w:pStyle w:val="ConsPlusNormal"/>
              <w:jc w:val="center"/>
            </w:pPr>
            <w:r>
              <w:t>5</w:t>
            </w:r>
          </w:p>
        </w:tc>
        <w:tc>
          <w:tcPr>
            <w:tcW w:w="680" w:type="dxa"/>
            <w:vAlign w:val="center"/>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Требования охраны труда при организации проведения работ (производственных процессов)</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работ по перевозке грузов и пассажиров с помощью автотранспортных средств работодателем допущены работники, прошедшие обязательный предварительный медицинский осмотр.</w:t>
            </w:r>
          </w:p>
        </w:tc>
        <w:tc>
          <w:tcPr>
            <w:tcW w:w="5160" w:type="dxa"/>
          </w:tcPr>
          <w:p w:rsidR="00960CE9" w:rsidRDefault="00DA4392">
            <w:pPr>
              <w:pStyle w:val="ConsPlusNormal"/>
            </w:pPr>
            <w:hyperlink r:id="rId1625" w:history="1">
              <w:r w:rsidR="00960CE9">
                <w:rPr>
                  <w:color w:val="0000FF"/>
                </w:rPr>
                <w:t>Пункт 10.3</w:t>
              </w:r>
            </w:hyperlink>
            <w:r w:rsidR="00960CE9">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"Об утверждении (Зарегистрировано в Минюсте РФ 19 июня 2003 г. Регистрационный N 4734,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автомобильном транспорте ПОТ РМ-027-</w:t>
            </w:r>
            <w:r w:rsidR="00960CE9">
              <w:lastRenderedPageBreak/>
              <w:t>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К выполнению работ по перевозке грузов и пассажиров с помощью автотранспортных средств работодателем допущены работники, прошедшие соответствующее обучение.</w:t>
            </w:r>
          </w:p>
        </w:tc>
        <w:tc>
          <w:tcPr>
            <w:tcW w:w="5160" w:type="dxa"/>
          </w:tcPr>
          <w:p w:rsidR="00960CE9" w:rsidRDefault="00DA4392">
            <w:pPr>
              <w:pStyle w:val="ConsPlusNormal"/>
            </w:pPr>
            <w:hyperlink r:id="rId1626" w:history="1">
              <w:r w:rsidR="00960CE9">
                <w:rPr>
                  <w:color w:val="0000FF"/>
                </w:rPr>
                <w:t>Пункт 10.5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Работодателем обеспечено прикрепление вновь поступающего на работу работника, который будет осуществлять перевозку грузов и пассажиров с помощью автотранспортных средств, для усвоения навыков безопасных приемов работы на 2 - 5 смен (в зависимости от характера и сложности профессии) к бригадиру-наставнику или опытному работнику, который после стажировки оформляет допуск вновь поступившего на работу работника к самостоятельной работе.</w:t>
            </w:r>
          </w:p>
        </w:tc>
        <w:tc>
          <w:tcPr>
            <w:tcW w:w="5160" w:type="dxa"/>
          </w:tcPr>
          <w:p w:rsidR="00960CE9" w:rsidRDefault="00DA4392">
            <w:pPr>
              <w:pStyle w:val="ConsPlusNormal"/>
            </w:pPr>
            <w:hyperlink r:id="rId1627" w:history="1">
              <w:r w:rsidR="00960CE9">
                <w:rPr>
                  <w:color w:val="0000FF"/>
                </w:rPr>
                <w:t>Пункт 10.9</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Работодателем обеспечено проведение целевого инструктажа работников, осуществляющих при выполнении работ по перевозке грузов погрузочно-разгрузочные работы.</w:t>
            </w:r>
          </w:p>
        </w:tc>
        <w:tc>
          <w:tcPr>
            <w:tcW w:w="5160" w:type="dxa"/>
          </w:tcPr>
          <w:p w:rsidR="00960CE9" w:rsidRDefault="00DA4392">
            <w:pPr>
              <w:pStyle w:val="ConsPlusNormal"/>
            </w:pPr>
            <w:hyperlink r:id="rId1628" w:history="1">
              <w:r w:rsidR="00960CE9">
                <w:rPr>
                  <w:color w:val="0000FF"/>
                </w:rPr>
                <w:t>Пункт 2.4.1.1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У работодателя имеются типовые программы обучения работников, осуществляющих перевозки грузов и пассажиров с помощью автотранспортных средств, занятых на работах, к которым предъявляются дополнительные (повышенные) требования безопасности.</w:t>
            </w:r>
          </w:p>
        </w:tc>
        <w:tc>
          <w:tcPr>
            <w:tcW w:w="5160" w:type="dxa"/>
          </w:tcPr>
          <w:p w:rsidR="00960CE9" w:rsidRDefault="00DA4392">
            <w:pPr>
              <w:pStyle w:val="ConsPlusNormal"/>
            </w:pPr>
            <w:hyperlink r:id="rId1629" w:history="1">
              <w:r w:rsidR="00960CE9">
                <w:rPr>
                  <w:color w:val="0000FF"/>
                </w:rPr>
                <w:t>Пункт 10.19</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осуществляющие работы по перевозке грузов и пассажиров с помощью автотранспортных средств, обеспечены средствами индивидуальной защиты, специальной одеждой и специальной обувью.</w:t>
            </w:r>
          </w:p>
        </w:tc>
        <w:tc>
          <w:tcPr>
            <w:tcW w:w="5160" w:type="dxa"/>
          </w:tcPr>
          <w:p w:rsidR="00960CE9" w:rsidRDefault="00DA4392">
            <w:pPr>
              <w:pStyle w:val="ConsPlusNormal"/>
            </w:pPr>
            <w:hyperlink r:id="rId1630" w:history="1">
              <w:r w:rsidR="00960CE9">
                <w:rPr>
                  <w:color w:val="0000FF"/>
                </w:rPr>
                <w:t>Пункт 11.4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 xml:space="preserve">Работники, занятые на перевозке пылящих грузов, </w:t>
            </w:r>
            <w:r>
              <w:lastRenderedPageBreak/>
              <w:t>обеспечены пыленепроницаемыми очками и респираторами, а при перевозке ядовитых веществ - противогазами.</w:t>
            </w:r>
          </w:p>
        </w:tc>
        <w:tc>
          <w:tcPr>
            <w:tcW w:w="5160" w:type="dxa"/>
          </w:tcPr>
          <w:p w:rsidR="00960CE9" w:rsidRDefault="00DA4392">
            <w:pPr>
              <w:pStyle w:val="ConsPlusNormal"/>
            </w:pPr>
            <w:hyperlink r:id="rId1631" w:history="1">
              <w:r w:rsidR="00960CE9">
                <w:rPr>
                  <w:color w:val="0000FF"/>
                </w:rPr>
                <w:t>Пункт 2.4.2.11</w:t>
              </w:r>
            </w:hyperlink>
            <w:r w:rsidR="00960CE9">
              <w:t xml:space="preserve">. Межотраслевых правил по охране </w:t>
            </w:r>
            <w:r w:rsidR="00960CE9">
              <w:lastRenderedPageBreak/>
              <w:t>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На путевом листе присутствуют подписи работника, ответственного за выпуск автотранспортного средства на линию, и работника, осуществляющего работы по перевозке грузов и пассажиров с помощью автотранспортных средств, подтверждающие, что на линию выпущено технически исправное автотранспортное средство, укомплектованное соответствующим образом.</w:t>
            </w:r>
          </w:p>
        </w:tc>
        <w:tc>
          <w:tcPr>
            <w:tcW w:w="5160" w:type="dxa"/>
          </w:tcPr>
          <w:p w:rsidR="00960CE9" w:rsidRDefault="00DA4392">
            <w:pPr>
              <w:pStyle w:val="ConsPlusNormal"/>
            </w:pPr>
            <w:hyperlink r:id="rId1632" w:history="1">
              <w:r w:rsidR="00960CE9">
                <w:rPr>
                  <w:color w:val="0000FF"/>
                </w:rPr>
                <w:t>Пункт 2.3.1.7</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перевозке грузов с помощью автотранспортных средств.</w:t>
            </w:r>
          </w:p>
        </w:tc>
        <w:tc>
          <w:tcPr>
            <w:tcW w:w="5160" w:type="dxa"/>
          </w:tcPr>
          <w:p w:rsidR="00960CE9" w:rsidRDefault="00DA4392">
            <w:pPr>
              <w:pStyle w:val="ConsPlusNormal"/>
            </w:pPr>
            <w:hyperlink r:id="rId1633" w:history="1">
              <w:r w:rsidR="00960CE9">
                <w:rPr>
                  <w:color w:val="0000FF"/>
                </w:rPr>
                <w:t>Пункт 2.4.1.2</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Работодателем любым подлежащим подтверждению способом обеспечено информирование работников, осуществляющих работы по перевозке грузов и пассажиров с помощью автотранспортных средств: перед выездом на линию об условиях работы на линии и особенностях перевозимого груза.</w:t>
            </w:r>
          </w:p>
        </w:tc>
        <w:tc>
          <w:tcPr>
            <w:tcW w:w="5160" w:type="dxa"/>
          </w:tcPr>
          <w:p w:rsidR="00960CE9" w:rsidRDefault="00DA4392">
            <w:pPr>
              <w:pStyle w:val="ConsPlusNormal"/>
            </w:pPr>
            <w:hyperlink r:id="rId1634" w:history="1">
              <w:r w:rsidR="00960CE9">
                <w:rPr>
                  <w:color w:val="0000FF"/>
                </w:rPr>
                <w:t>Пункт 2.3.1.8</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6.1.</w:t>
            </w:r>
          </w:p>
        </w:tc>
        <w:tc>
          <w:tcPr>
            <w:tcW w:w="5669" w:type="dxa"/>
          </w:tcPr>
          <w:p w:rsidR="00960CE9" w:rsidRDefault="00960CE9">
            <w:pPr>
              <w:pStyle w:val="ConsPlusNormal"/>
            </w:pPr>
            <w:r>
              <w:t>Перед направлением автотранспортного средства в рейс по зимним автодорогам, льду рек, озер и других водоемов работодателем обеспечено информирование работников об особенностях маршрута, мерах безопасности и местонахождении ближайших органов ГИБДД, медицинских и дорожно-эксплуатационных организаций и т.п., а также помещений для отдыха по всему пути следования.</w:t>
            </w:r>
          </w:p>
        </w:tc>
        <w:tc>
          <w:tcPr>
            <w:tcW w:w="5160" w:type="dxa"/>
          </w:tcPr>
          <w:p w:rsidR="00960CE9" w:rsidRDefault="00DA4392">
            <w:pPr>
              <w:pStyle w:val="ConsPlusNormal"/>
            </w:pPr>
            <w:hyperlink r:id="rId1635" w:history="1">
              <w:r w:rsidR="00960CE9">
                <w:rPr>
                  <w:color w:val="0000FF"/>
                </w:rPr>
                <w:t>Пункт 2.3.3.2</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7</w:t>
            </w:r>
          </w:p>
        </w:tc>
        <w:tc>
          <w:tcPr>
            <w:tcW w:w="5669" w:type="dxa"/>
          </w:tcPr>
          <w:p w:rsidR="00960CE9" w:rsidRDefault="00960CE9">
            <w:pPr>
              <w:pStyle w:val="ConsPlusNormal"/>
            </w:pPr>
            <w:r>
              <w:t>Режим труда и отдыха работников, осуществляющих работы по перевозке грузов и пассажиров с помощью автотранспортных средств, установлен Правилами трудового распорядка с учетом особенностей производства.</w:t>
            </w:r>
          </w:p>
        </w:tc>
        <w:tc>
          <w:tcPr>
            <w:tcW w:w="5160" w:type="dxa"/>
          </w:tcPr>
          <w:p w:rsidR="00960CE9" w:rsidRDefault="00DA4392">
            <w:pPr>
              <w:pStyle w:val="ConsPlusNormal"/>
            </w:pPr>
            <w:hyperlink r:id="rId1636" w:history="1">
              <w:r w:rsidR="00960CE9">
                <w:rPr>
                  <w:color w:val="0000FF"/>
                </w:rPr>
                <w:t>Пункт 9.1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У работодателя имеется в наличии утвержденный график работы (сменности) при выполнении регулярных перевозок в городском и пригородном сообщении.</w:t>
            </w:r>
          </w:p>
        </w:tc>
        <w:tc>
          <w:tcPr>
            <w:tcW w:w="5160" w:type="dxa"/>
          </w:tcPr>
          <w:p w:rsidR="00960CE9" w:rsidRDefault="00DA4392">
            <w:pPr>
              <w:pStyle w:val="ConsPlusNormal"/>
            </w:pPr>
            <w:hyperlink r:id="rId1637" w:history="1">
              <w:r w:rsidR="00960CE9">
                <w:rPr>
                  <w:color w:val="0000FF"/>
                </w:rPr>
                <w:t>Пункт 4</w:t>
              </w:r>
            </w:hyperlink>
            <w:r w:rsidR="00960CE9">
              <w:t xml:space="preserve">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 августа 2004 г. N 15 (Зарегистрировано Министерством юстиции Российской Федерации 1 ноября 2004 г. Регистрационный N 6094 Текст приказа опубликован в "Российской газете" от 10 ноября 2004 г. N 248, в Бюллетене нормативных актов федеральных органов исполнительной власти от 8 ноября 2004 г. N 45, в газете "Транспорт России" от 7 - 13 февраля 2005 г., N 6) (далее - Положение о рабочем времени и времени отдыха водителей автомобилей)</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8.1.</w:t>
            </w:r>
          </w:p>
        </w:tc>
        <w:tc>
          <w:tcPr>
            <w:tcW w:w="5669" w:type="dxa"/>
          </w:tcPr>
          <w:p w:rsidR="00960CE9" w:rsidRDefault="00960CE9">
            <w:pPr>
              <w:pStyle w:val="ConsPlusNormal"/>
            </w:pPr>
            <w:r>
              <w:t>Работодатель обеспечивает любым подлежащим подтверждению способом ознакомление работников с графиком работы (сменности).</w:t>
            </w:r>
          </w:p>
        </w:tc>
        <w:tc>
          <w:tcPr>
            <w:tcW w:w="5160" w:type="dxa"/>
          </w:tcPr>
          <w:p w:rsidR="00960CE9" w:rsidRDefault="00DA4392">
            <w:pPr>
              <w:pStyle w:val="ConsPlusNormal"/>
            </w:pPr>
            <w:hyperlink r:id="rId1638" w:history="1">
              <w:r w:rsidR="00960CE9">
                <w:rPr>
                  <w:color w:val="0000FF"/>
                </w:rPr>
                <w:t>Пункт 4</w:t>
              </w:r>
            </w:hyperlink>
            <w:r w:rsidR="00960CE9">
              <w:t xml:space="preserve">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 августа 2004 г. N 15 (Зарегистрировано Министерством юстиции Российской Федерации 1 ноября 2004 г. Регистрационный N 6094 Текст приказа опубликован в "Российской газете" от 10 ноября 2004 г. N 248, в Бюллетене нормативных актов федеральных органов исполнительной власти от 8 ноября 2004 г. N 45, в газете "Транспорт России" от 7 - 13 февраля 2005 г., N 6) (далее - Положение о рабочем времени и времени отдыха водителей </w:t>
            </w:r>
            <w:r w:rsidR="00960CE9">
              <w:lastRenderedPageBreak/>
              <w:t>автомобилей)</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9</w:t>
            </w:r>
          </w:p>
        </w:tc>
        <w:tc>
          <w:tcPr>
            <w:tcW w:w="5669" w:type="dxa"/>
          </w:tcPr>
          <w:p w:rsidR="00960CE9" w:rsidRDefault="00960CE9">
            <w:pPr>
              <w:pStyle w:val="ConsPlusNormal"/>
            </w:pPr>
            <w:r>
              <w:t>Работодателем обеспечено наличие инструкций по охране труда по профессиям и видам работ, утвержденных в установленном порядке, во всех производственных и вспомогательных участках.</w:t>
            </w:r>
          </w:p>
        </w:tc>
        <w:tc>
          <w:tcPr>
            <w:tcW w:w="5160" w:type="dxa"/>
          </w:tcPr>
          <w:p w:rsidR="00960CE9" w:rsidRDefault="00DA4392">
            <w:pPr>
              <w:pStyle w:val="ConsPlusNormal"/>
            </w:pPr>
            <w:hyperlink r:id="rId1639" w:history="1">
              <w:r w:rsidR="00960CE9">
                <w:rPr>
                  <w:color w:val="0000FF"/>
                </w:rPr>
                <w:t>Пункт 10.20</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Работодателем обеспечено наличие санитарно-бытовых помещений.</w:t>
            </w:r>
          </w:p>
        </w:tc>
        <w:tc>
          <w:tcPr>
            <w:tcW w:w="5160" w:type="dxa"/>
          </w:tcPr>
          <w:p w:rsidR="00960CE9" w:rsidRDefault="00DA4392">
            <w:pPr>
              <w:pStyle w:val="ConsPlusNormal"/>
            </w:pPr>
            <w:hyperlink r:id="rId1640" w:history="1">
              <w:r w:rsidR="00960CE9">
                <w:rPr>
                  <w:color w:val="0000FF"/>
                </w:rPr>
                <w:t>Пункт 3.6.1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10.1.</w:t>
            </w:r>
          </w:p>
        </w:tc>
        <w:tc>
          <w:tcPr>
            <w:tcW w:w="5669" w:type="dxa"/>
          </w:tcPr>
          <w:p w:rsidR="00960CE9" w:rsidRDefault="00960CE9">
            <w:pPr>
              <w:pStyle w:val="ConsPlusNormal"/>
            </w:pPr>
            <w:r>
              <w:t>Работодателем организовано обеспечение работников, осуществляющих работы по перевозке грузов и пассажиров с помощью автотранспортных средств, питьевой водой.</w:t>
            </w:r>
          </w:p>
        </w:tc>
        <w:tc>
          <w:tcPr>
            <w:tcW w:w="5160" w:type="dxa"/>
          </w:tcPr>
          <w:p w:rsidR="00960CE9" w:rsidRDefault="00DA4392">
            <w:pPr>
              <w:pStyle w:val="ConsPlusNormal"/>
            </w:pPr>
            <w:hyperlink r:id="rId1641" w:history="1">
              <w:r w:rsidR="00960CE9">
                <w:rPr>
                  <w:color w:val="0000FF"/>
                </w:rPr>
                <w:t>Пункт 3.6.25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10.2.</w:t>
            </w:r>
          </w:p>
        </w:tc>
        <w:tc>
          <w:tcPr>
            <w:tcW w:w="5669" w:type="dxa"/>
          </w:tcPr>
          <w:p w:rsidR="00960CE9" w:rsidRDefault="00960CE9">
            <w:pPr>
              <w:pStyle w:val="ConsPlusNormal"/>
            </w:pPr>
            <w:r>
              <w:t>Работодателем обеспечено наличие аптечек в производственных, вспомогательных и санитарно-бытовых помещениях.</w:t>
            </w:r>
          </w:p>
        </w:tc>
        <w:tc>
          <w:tcPr>
            <w:tcW w:w="5160" w:type="dxa"/>
          </w:tcPr>
          <w:p w:rsidR="00960CE9" w:rsidRDefault="00DA4392">
            <w:pPr>
              <w:pStyle w:val="ConsPlusNormal"/>
            </w:pPr>
            <w:hyperlink r:id="rId1642" w:history="1">
              <w:r w:rsidR="00960CE9">
                <w:rPr>
                  <w:color w:val="0000FF"/>
                </w:rPr>
                <w:t>Пункт 3.1.11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40" w:name="P12606"/>
            <w:bookmarkEnd w:id="14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41" w:name="P12620"/>
      <w:bookmarkEnd w:id="141"/>
      <w:r>
        <w:t>Проверочный лист (список контрольных вопросов) N 71</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эксплуатации грузовых автомобилей" </w:t>
      </w:r>
      <w:hyperlink w:anchor="P1277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vAlign w:val="center"/>
          </w:tcPr>
          <w:p w:rsidR="00960CE9" w:rsidRDefault="00960CE9">
            <w:pPr>
              <w:pStyle w:val="ConsPlusNormal"/>
              <w:jc w:val="center"/>
            </w:pPr>
            <w:r>
              <w:t>1</w:t>
            </w:r>
          </w:p>
        </w:tc>
        <w:tc>
          <w:tcPr>
            <w:tcW w:w="5669" w:type="dxa"/>
            <w:vAlign w:val="center"/>
          </w:tcPr>
          <w:p w:rsidR="00960CE9" w:rsidRDefault="00960CE9">
            <w:pPr>
              <w:pStyle w:val="ConsPlusNormal"/>
              <w:jc w:val="center"/>
            </w:pPr>
            <w:r>
              <w:t>2</w:t>
            </w:r>
          </w:p>
        </w:tc>
        <w:tc>
          <w:tcPr>
            <w:tcW w:w="5160" w:type="dxa"/>
            <w:vAlign w:val="center"/>
          </w:tcPr>
          <w:p w:rsidR="00960CE9" w:rsidRDefault="00960CE9">
            <w:pPr>
              <w:pStyle w:val="ConsPlusNormal"/>
              <w:jc w:val="center"/>
            </w:pPr>
            <w:r>
              <w:t>3</w:t>
            </w:r>
          </w:p>
        </w:tc>
        <w:tc>
          <w:tcPr>
            <w:tcW w:w="700" w:type="dxa"/>
            <w:vAlign w:val="center"/>
          </w:tcPr>
          <w:p w:rsidR="00960CE9" w:rsidRDefault="00960CE9">
            <w:pPr>
              <w:pStyle w:val="ConsPlusNormal"/>
              <w:jc w:val="center"/>
            </w:pPr>
            <w:r>
              <w:t>4</w:t>
            </w:r>
          </w:p>
        </w:tc>
        <w:tc>
          <w:tcPr>
            <w:tcW w:w="700" w:type="dxa"/>
            <w:vAlign w:val="center"/>
          </w:tcPr>
          <w:p w:rsidR="00960CE9" w:rsidRDefault="00960CE9">
            <w:pPr>
              <w:pStyle w:val="ConsPlusNormal"/>
              <w:jc w:val="center"/>
            </w:pPr>
            <w:r>
              <w:t>5</w:t>
            </w:r>
          </w:p>
        </w:tc>
        <w:tc>
          <w:tcPr>
            <w:tcW w:w="680" w:type="dxa"/>
            <w:vAlign w:val="center"/>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работ по эксплуатации грузовых автомобилей работодателем допущены работники, прошедшие обязательный предварительный медицинский осмотр.</w:t>
            </w:r>
          </w:p>
        </w:tc>
        <w:tc>
          <w:tcPr>
            <w:tcW w:w="5160" w:type="dxa"/>
          </w:tcPr>
          <w:p w:rsidR="00960CE9" w:rsidRDefault="00DA4392">
            <w:pPr>
              <w:pStyle w:val="ConsPlusNormal"/>
            </w:pPr>
            <w:hyperlink r:id="rId1643" w:history="1">
              <w:r w:rsidR="00960CE9">
                <w:rPr>
                  <w:color w:val="0000FF"/>
                </w:rPr>
                <w:t>Пункт 10.3</w:t>
              </w:r>
            </w:hyperlink>
            <w:r w:rsidR="00960CE9">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К выполнению работ по эксплуатации грузовых автомобилей работодателем допущены работники, прошедшие соответствующее обучение.</w:t>
            </w:r>
          </w:p>
        </w:tc>
        <w:tc>
          <w:tcPr>
            <w:tcW w:w="5160" w:type="dxa"/>
          </w:tcPr>
          <w:p w:rsidR="00960CE9" w:rsidRDefault="00DA4392">
            <w:pPr>
              <w:pStyle w:val="ConsPlusNormal"/>
            </w:pPr>
            <w:hyperlink r:id="rId1644" w:history="1">
              <w:r w:rsidR="00960CE9">
                <w:rPr>
                  <w:color w:val="0000FF"/>
                </w:rPr>
                <w:t>Пункт 10.5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Работодателем обеспечено прикрепление вновь поступающего на работу работника, который будет осуществлять эксплуатацию грузовых автомобилей, для усвоения навыков безопасных приемов работы на 2 - 5 смен (в зависимости от характера и сложности профессии) к бригадиру-наставнику или опытному работнику, который после стажировки оформляет допуск вновь поступившего на работу работника к самостоятельной работе.</w:t>
            </w:r>
          </w:p>
        </w:tc>
        <w:tc>
          <w:tcPr>
            <w:tcW w:w="5160" w:type="dxa"/>
          </w:tcPr>
          <w:p w:rsidR="00960CE9" w:rsidRDefault="00DA4392">
            <w:pPr>
              <w:pStyle w:val="ConsPlusNormal"/>
            </w:pPr>
            <w:hyperlink r:id="rId1645" w:history="1">
              <w:r w:rsidR="00960CE9">
                <w:rPr>
                  <w:color w:val="0000FF"/>
                </w:rPr>
                <w:t>Пункт 10.9</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Работодателем обеспечено проведение целевого инструктажа работников, осуществляющих при выполнении работ по перевозке грузов погрузочно-разгрузочные работы.</w:t>
            </w:r>
          </w:p>
        </w:tc>
        <w:tc>
          <w:tcPr>
            <w:tcW w:w="5160" w:type="dxa"/>
          </w:tcPr>
          <w:p w:rsidR="00960CE9" w:rsidRDefault="00DA4392">
            <w:pPr>
              <w:pStyle w:val="ConsPlusNormal"/>
            </w:pPr>
            <w:hyperlink r:id="rId1646" w:history="1">
              <w:r w:rsidR="00960CE9">
                <w:rPr>
                  <w:color w:val="0000FF"/>
                </w:rPr>
                <w:t>Пункт 2.4.1.1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У работодателя имеются типовые программы обучения работников, осуществляющих работы по эксплуатации грузовых автомобилей, занятых на работах, к которым предъявляются дополнительные (повышенные) требования безопасности.</w:t>
            </w:r>
          </w:p>
        </w:tc>
        <w:tc>
          <w:tcPr>
            <w:tcW w:w="5160" w:type="dxa"/>
          </w:tcPr>
          <w:p w:rsidR="00960CE9" w:rsidRDefault="00DA4392">
            <w:pPr>
              <w:pStyle w:val="ConsPlusNormal"/>
            </w:pPr>
            <w:hyperlink r:id="rId1647" w:history="1">
              <w:r w:rsidR="00960CE9">
                <w:rPr>
                  <w:color w:val="0000FF"/>
                </w:rPr>
                <w:t>Пункт 10.19</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Работники, осуществляющие эксплуатацию грузовых автомобилей, занятые на работах, к которым предъявляются дополнительные (повышенные) требования безопасности, имеют удостоверения на право производства работ и обслуживания определенного оборудования.</w:t>
            </w:r>
          </w:p>
        </w:tc>
        <w:tc>
          <w:tcPr>
            <w:tcW w:w="5160" w:type="dxa"/>
          </w:tcPr>
          <w:p w:rsidR="00960CE9" w:rsidRDefault="00DA4392">
            <w:pPr>
              <w:pStyle w:val="ConsPlusNormal"/>
            </w:pPr>
            <w:hyperlink r:id="rId1648" w:history="1">
              <w:r w:rsidR="00960CE9">
                <w:rPr>
                  <w:color w:val="0000FF"/>
                </w:rPr>
                <w:t>Пункт 10.19</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Работники, осуществляющие работы по эксплуатации грузовых автомобилей, обеспечены средствами индивидуальной защиты, специальной одеждой и </w:t>
            </w:r>
            <w:r>
              <w:lastRenderedPageBreak/>
              <w:t>специальной обувью.</w:t>
            </w:r>
          </w:p>
        </w:tc>
        <w:tc>
          <w:tcPr>
            <w:tcW w:w="5160" w:type="dxa"/>
          </w:tcPr>
          <w:p w:rsidR="00960CE9" w:rsidRDefault="00DA4392">
            <w:pPr>
              <w:pStyle w:val="ConsPlusNormal"/>
            </w:pPr>
            <w:hyperlink r:id="rId1649" w:history="1">
              <w:r w:rsidR="00960CE9">
                <w:rPr>
                  <w:color w:val="0000FF"/>
                </w:rPr>
                <w:t>Пункт 11.4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3.1.</w:t>
            </w:r>
          </w:p>
        </w:tc>
        <w:tc>
          <w:tcPr>
            <w:tcW w:w="5669" w:type="dxa"/>
          </w:tcPr>
          <w:p w:rsidR="00960CE9" w:rsidRDefault="00960CE9">
            <w:pPr>
              <w:pStyle w:val="ConsPlusNormal"/>
            </w:pPr>
            <w:r>
              <w:t>Работники, занятые на перевозке пылящих грузов, обеспечены пыленепроницаемыми очками и респираторами, а при перевозке ядовитых веществ - противогазами.</w:t>
            </w:r>
          </w:p>
        </w:tc>
        <w:tc>
          <w:tcPr>
            <w:tcW w:w="5160" w:type="dxa"/>
          </w:tcPr>
          <w:p w:rsidR="00960CE9" w:rsidRDefault="00DA4392">
            <w:pPr>
              <w:pStyle w:val="ConsPlusNormal"/>
            </w:pPr>
            <w:hyperlink r:id="rId1650" w:history="1">
              <w:r w:rsidR="00960CE9">
                <w:rPr>
                  <w:color w:val="0000FF"/>
                </w:rPr>
                <w:t>Пункт 2.4.2.11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На путевом листе присутствуют подписи работника, ответственного за выпуск автотранспортного средства на линию, и работника, осуществляющего работы эксплуатации грузовых автомобилей, подтверждающие, что на линию выпущено технически исправное автотранспортное средство.</w:t>
            </w:r>
          </w:p>
        </w:tc>
        <w:tc>
          <w:tcPr>
            <w:tcW w:w="5160" w:type="dxa"/>
          </w:tcPr>
          <w:p w:rsidR="00960CE9" w:rsidRDefault="00DA4392">
            <w:pPr>
              <w:pStyle w:val="ConsPlusNormal"/>
            </w:pPr>
            <w:hyperlink r:id="rId1651" w:history="1">
              <w:r w:rsidR="00960CE9">
                <w:rPr>
                  <w:color w:val="0000FF"/>
                </w:rPr>
                <w:t>Пункт 2.3.1.7</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перевозке грузов с помощью автотранспортных средств.</w:t>
            </w:r>
          </w:p>
        </w:tc>
        <w:tc>
          <w:tcPr>
            <w:tcW w:w="5160" w:type="dxa"/>
          </w:tcPr>
          <w:p w:rsidR="00960CE9" w:rsidRDefault="00DA4392">
            <w:pPr>
              <w:pStyle w:val="ConsPlusNormal"/>
            </w:pPr>
            <w:hyperlink r:id="rId1652" w:history="1">
              <w:r w:rsidR="00960CE9">
                <w:rPr>
                  <w:color w:val="0000FF"/>
                </w:rPr>
                <w:t>Пункт 2.4.1.2</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Работодателем любым подлежащим подтверждению способом обеспечено информирование работников, осуществляющих работы по эксплуатации грузовых автомобилей: перед выездом на линию об условиях работы на линии и особенностях перевозимого груза.</w:t>
            </w:r>
          </w:p>
        </w:tc>
        <w:tc>
          <w:tcPr>
            <w:tcW w:w="5160" w:type="dxa"/>
          </w:tcPr>
          <w:p w:rsidR="00960CE9" w:rsidRDefault="00DA4392">
            <w:pPr>
              <w:pStyle w:val="ConsPlusNormal"/>
            </w:pPr>
            <w:hyperlink r:id="rId1653" w:history="1">
              <w:r w:rsidR="00960CE9">
                <w:rPr>
                  <w:color w:val="0000FF"/>
                </w:rPr>
                <w:t>Пункт 2.3.1.8</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6.1.</w:t>
            </w:r>
          </w:p>
        </w:tc>
        <w:tc>
          <w:tcPr>
            <w:tcW w:w="5669" w:type="dxa"/>
          </w:tcPr>
          <w:p w:rsidR="00960CE9" w:rsidRDefault="00960CE9">
            <w:pPr>
              <w:pStyle w:val="ConsPlusNormal"/>
            </w:pPr>
            <w:r>
              <w:t>Перед направлением грузового автотранспортного средства в рейс по зимним автодорогам, льду рек, озер и других водоемов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по всему пути следования.</w:t>
            </w:r>
          </w:p>
        </w:tc>
        <w:tc>
          <w:tcPr>
            <w:tcW w:w="5160" w:type="dxa"/>
          </w:tcPr>
          <w:p w:rsidR="00960CE9" w:rsidRDefault="00DA4392">
            <w:pPr>
              <w:pStyle w:val="ConsPlusNormal"/>
            </w:pPr>
            <w:hyperlink r:id="rId1654" w:history="1">
              <w:r w:rsidR="00960CE9">
                <w:rPr>
                  <w:color w:val="0000FF"/>
                </w:rPr>
                <w:t>Пункт 2.3.3.2</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 xml:space="preserve">Режим труда и отдыха работников, осуществляющие </w:t>
            </w:r>
            <w:r>
              <w:lastRenderedPageBreak/>
              <w:t>работы по эксплуатации грузовых автомобилей, установлен Правилами трудового распорядка.</w:t>
            </w:r>
          </w:p>
        </w:tc>
        <w:tc>
          <w:tcPr>
            <w:tcW w:w="5160" w:type="dxa"/>
          </w:tcPr>
          <w:p w:rsidR="00960CE9" w:rsidRDefault="00DA4392">
            <w:pPr>
              <w:pStyle w:val="ConsPlusNormal"/>
            </w:pPr>
            <w:hyperlink r:id="rId1655" w:history="1">
              <w:r w:rsidR="00960CE9">
                <w:rPr>
                  <w:color w:val="0000FF"/>
                </w:rPr>
                <w:t>Пункт 9.1</w:t>
              </w:r>
            </w:hyperlink>
            <w:r w:rsidR="00960CE9">
              <w:t xml:space="preserve">. Межотраслевых правил по охране труда </w:t>
            </w:r>
            <w:r w:rsidR="00960CE9">
              <w:lastRenderedPageBreak/>
              <w:t>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8</w:t>
            </w:r>
          </w:p>
        </w:tc>
        <w:tc>
          <w:tcPr>
            <w:tcW w:w="5669" w:type="dxa"/>
          </w:tcPr>
          <w:p w:rsidR="00960CE9" w:rsidRDefault="00960CE9">
            <w:pPr>
              <w:pStyle w:val="ConsPlusNormal"/>
            </w:pPr>
            <w:r>
              <w:t>Работодателем обеспечено наличие инструкций по охране труда по профессиям и видам работ во всех производственных и вспомогательных участках.</w:t>
            </w:r>
          </w:p>
        </w:tc>
        <w:tc>
          <w:tcPr>
            <w:tcW w:w="5160" w:type="dxa"/>
          </w:tcPr>
          <w:p w:rsidR="00960CE9" w:rsidRDefault="00DA4392">
            <w:pPr>
              <w:pStyle w:val="ConsPlusNormal"/>
            </w:pPr>
            <w:hyperlink r:id="rId1656" w:history="1">
              <w:r w:rsidR="00960CE9">
                <w:rPr>
                  <w:color w:val="0000FF"/>
                </w:rPr>
                <w:t>Пункт 10.20</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Работодателем обеспечено наличие санитарно-бытовых помещений.</w:t>
            </w:r>
          </w:p>
        </w:tc>
        <w:tc>
          <w:tcPr>
            <w:tcW w:w="5160" w:type="dxa"/>
          </w:tcPr>
          <w:p w:rsidR="00960CE9" w:rsidRDefault="00DA4392">
            <w:pPr>
              <w:pStyle w:val="ConsPlusNormal"/>
            </w:pPr>
            <w:hyperlink r:id="rId1657" w:history="1">
              <w:r w:rsidR="00960CE9">
                <w:rPr>
                  <w:color w:val="0000FF"/>
                </w:rPr>
                <w:t>Пункт 3.6.1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9.1.</w:t>
            </w:r>
          </w:p>
        </w:tc>
        <w:tc>
          <w:tcPr>
            <w:tcW w:w="5669" w:type="dxa"/>
          </w:tcPr>
          <w:p w:rsidR="00960CE9" w:rsidRDefault="00960CE9">
            <w:pPr>
              <w:pStyle w:val="ConsPlusNormal"/>
            </w:pPr>
            <w:r>
              <w:t>Работодателем организовано обеспечение работников, осуществляющих работы по эксплуатации грузовых автомобилей, питьевой водой.</w:t>
            </w:r>
          </w:p>
        </w:tc>
        <w:tc>
          <w:tcPr>
            <w:tcW w:w="5160" w:type="dxa"/>
          </w:tcPr>
          <w:p w:rsidR="00960CE9" w:rsidRDefault="00DA4392">
            <w:pPr>
              <w:pStyle w:val="ConsPlusNormal"/>
            </w:pPr>
            <w:hyperlink r:id="rId1658" w:history="1">
              <w:r w:rsidR="00960CE9">
                <w:rPr>
                  <w:color w:val="0000FF"/>
                </w:rPr>
                <w:t>Пункт 3.6.25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9.2.</w:t>
            </w:r>
          </w:p>
        </w:tc>
        <w:tc>
          <w:tcPr>
            <w:tcW w:w="5669" w:type="dxa"/>
          </w:tcPr>
          <w:p w:rsidR="00960CE9" w:rsidRDefault="00960CE9">
            <w:pPr>
              <w:pStyle w:val="ConsPlusNormal"/>
            </w:pPr>
            <w:r>
              <w:t>Работодателем обеспечено наличие аптечек в производственных, вспомогательных и санитарно-бытовых помещениях.</w:t>
            </w:r>
          </w:p>
        </w:tc>
        <w:tc>
          <w:tcPr>
            <w:tcW w:w="5160" w:type="dxa"/>
          </w:tcPr>
          <w:p w:rsidR="00960CE9" w:rsidRDefault="00DA4392">
            <w:pPr>
              <w:pStyle w:val="ConsPlusNormal"/>
            </w:pPr>
            <w:hyperlink r:id="rId1659" w:history="1">
              <w:r w:rsidR="00960CE9">
                <w:rPr>
                  <w:color w:val="0000FF"/>
                </w:rPr>
                <w:t>Пункт 3.1.11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42" w:name="P12778"/>
            <w:bookmarkEnd w:id="14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43" w:name="P12792"/>
      <w:bookmarkEnd w:id="143"/>
      <w:r>
        <w:t>Проверочный лист (список контрольных вопросов) N 72</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 xml:space="preserve">по эксплуатации внутризаводского транспорта" </w:t>
      </w:r>
      <w:hyperlink w:anchor="P12957"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Требования охраны труда при организации проведения работ (производственных процессов)</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работ по эксплуатации внутризаводского транспорта работодателем допущены работники, прошедшие обязательный предварительный медицинский осмотр.</w:t>
            </w:r>
          </w:p>
        </w:tc>
        <w:tc>
          <w:tcPr>
            <w:tcW w:w="5160" w:type="dxa"/>
          </w:tcPr>
          <w:p w:rsidR="00960CE9" w:rsidRDefault="00DA4392">
            <w:pPr>
              <w:pStyle w:val="ConsPlusNormal"/>
            </w:pPr>
            <w:hyperlink r:id="rId1660" w:history="1">
              <w:r w:rsidR="00960CE9">
                <w:rPr>
                  <w:color w:val="0000FF"/>
                </w:rPr>
                <w:t>Пункт 10.3</w:t>
              </w:r>
            </w:hyperlink>
            <w:r w:rsidR="00960CE9">
              <w:t xml:space="preserve">.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w:t>
            </w:r>
            <w:r w:rsidR="00960CE9">
              <w:lastRenderedPageBreak/>
              <w:t>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К выполнению работ по эксплуатации внутризаводского транспорта работодателем допущены работники, прошедшие соответствующее обучение.</w:t>
            </w:r>
          </w:p>
        </w:tc>
        <w:tc>
          <w:tcPr>
            <w:tcW w:w="5160" w:type="dxa"/>
          </w:tcPr>
          <w:p w:rsidR="00960CE9" w:rsidRDefault="00DA4392">
            <w:pPr>
              <w:pStyle w:val="ConsPlusNormal"/>
            </w:pPr>
            <w:hyperlink r:id="rId1661" w:history="1">
              <w:r w:rsidR="00960CE9">
                <w:rPr>
                  <w:color w:val="0000FF"/>
                </w:rPr>
                <w:t>Пункт 10.5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Работодателем обеспечено прикрепление вновь поступающего на работу работника, который будет осуществлять эксплуатацию внутризаводского транспорта, для усвоения навыков безопасных приемов работы на 2 - 5 смен (в зависимости от характера и сложности профессии) к бригадиру-наставнику или опытному работнику, который после стажировки оформляет допуск вновь поступившего на работу работника к самостоятельной работе.</w:t>
            </w:r>
          </w:p>
        </w:tc>
        <w:tc>
          <w:tcPr>
            <w:tcW w:w="5160" w:type="dxa"/>
          </w:tcPr>
          <w:p w:rsidR="00960CE9" w:rsidRDefault="00DA4392">
            <w:pPr>
              <w:pStyle w:val="ConsPlusNormal"/>
            </w:pPr>
            <w:hyperlink r:id="rId1662" w:history="1">
              <w:r w:rsidR="00960CE9">
                <w:rPr>
                  <w:color w:val="0000FF"/>
                </w:rPr>
                <w:t>Пункт 10.9</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Водители электропогрузчиков, имеющие перерыв в работе по специальности более одного года, перед началом работы прошли проверку знаний в квалификационной комиссии организации с отметкой об этом в удостоверении на право вождения.</w:t>
            </w:r>
          </w:p>
        </w:tc>
        <w:tc>
          <w:tcPr>
            <w:tcW w:w="5160" w:type="dxa"/>
          </w:tcPr>
          <w:p w:rsidR="00960CE9" w:rsidRDefault="00DA4392">
            <w:pPr>
              <w:pStyle w:val="ConsPlusNormal"/>
            </w:pPr>
            <w:hyperlink r:id="rId1663" w:history="1">
              <w:r w:rsidR="00960CE9">
                <w:rPr>
                  <w:color w:val="0000FF"/>
                </w:rPr>
                <w:t>Пункт 2.4.5.4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Работодателем обеспечено проведение целевого инструктажа работников, осуществляющих при выполнении работ по эксплуатации внутризаводского транспорта погрузочно-разгрузочные работы.</w:t>
            </w:r>
          </w:p>
        </w:tc>
        <w:tc>
          <w:tcPr>
            <w:tcW w:w="5160" w:type="dxa"/>
          </w:tcPr>
          <w:p w:rsidR="00960CE9" w:rsidRDefault="00DA4392">
            <w:pPr>
              <w:pStyle w:val="ConsPlusNormal"/>
            </w:pPr>
            <w:hyperlink r:id="rId1664" w:history="1">
              <w:r w:rsidR="00960CE9">
                <w:rPr>
                  <w:color w:val="0000FF"/>
                </w:rPr>
                <w:t>Пункт 2.4.1.1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У работодателя имеются типовые программы обучения работников, осуществляющих работы по эксплуатации внутризаводского транспорта, занятых на работах, к которым предъявляются дополнительные (повышенные) требования безопасности.</w:t>
            </w:r>
          </w:p>
        </w:tc>
        <w:tc>
          <w:tcPr>
            <w:tcW w:w="5160" w:type="dxa"/>
          </w:tcPr>
          <w:p w:rsidR="00960CE9" w:rsidRDefault="00DA4392">
            <w:pPr>
              <w:pStyle w:val="ConsPlusNormal"/>
            </w:pPr>
            <w:hyperlink r:id="rId1665" w:history="1">
              <w:r w:rsidR="00960CE9">
                <w:rPr>
                  <w:color w:val="0000FF"/>
                </w:rPr>
                <w:t>Пункт 10.19</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 xml:space="preserve">Работодателем допускаются к управлению электропогрузчиком лица не моложе 18 лет, прошедшие </w:t>
            </w:r>
            <w:r>
              <w:lastRenderedPageBreak/>
              <w:t>обучение и аттестацию на право вождения и имеющие II группу по электробезопасности.</w:t>
            </w:r>
          </w:p>
        </w:tc>
        <w:tc>
          <w:tcPr>
            <w:tcW w:w="5160" w:type="dxa"/>
          </w:tcPr>
          <w:p w:rsidR="00960CE9" w:rsidRDefault="00DA4392">
            <w:pPr>
              <w:pStyle w:val="ConsPlusNormal"/>
            </w:pPr>
            <w:hyperlink r:id="rId1666" w:history="1">
              <w:r w:rsidR="00960CE9">
                <w:rPr>
                  <w:color w:val="0000FF"/>
                </w:rPr>
                <w:t>Пункт 2.4.5.3</w:t>
              </w:r>
            </w:hyperlink>
            <w:r w:rsidR="00960CE9">
              <w:t>. Межотраслевых правил по охране труда на автомобильном транспорте ПОТ РМ-027-</w:t>
            </w:r>
            <w:r w:rsidR="00960CE9">
              <w:lastRenderedPageBreak/>
              <w:t>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2.6.</w:t>
            </w:r>
          </w:p>
        </w:tc>
        <w:tc>
          <w:tcPr>
            <w:tcW w:w="5669" w:type="dxa"/>
          </w:tcPr>
          <w:p w:rsidR="00960CE9" w:rsidRDefault="00960CE9">
            <w:pPr>
              <w:pStyle w:val="ConsPlusNormal"/>
            </w:pPr>
            <w:r>
              <w:t>Работодателем допускаются к работе на автопогрузчике работники, прошедшие обучение и имеющие удостоверение водителя автотранспортных средств, а также удостоверение на право управления автопогрузчиком.</w:t>
            </w:r>
          </w:p>
        </w:tc>
        <w:tc>
          <w:tcPr>
            <w:tcW w:w="5160" w:type="dxa"/>
          </w:tcPr>
          <w:p w:rsidR="00960CE9" w:rsidRDefault="00DA4392">
            <w:pPr>
              <w:pStyle w:val="ConsPlusNormal"/>
            </w:pPr>
            <w:hyperlink r:id="rId1667" w:history="1">
              <w:r w:rsidR="00960CE9">
                <w:rPr>
                  <w:color w:val="0000FF"/>
                </w:rPr>
                <w:t>Пункт 2.4.5.2</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осуществляющие работы по эксплуатации внутризаводского транспорта, обеспечены средствами индивидуальной защиты, специальной одеждой и специальной обувью.</w:t>
            </w:r>
          </w:p>
        </w:tc>
        <w:tc>
          <w:tcPr>
            <w:tcW w:w="5160" w:type="dxa"/>
          </w:tcPr>
          <w:p w:rsidR="00960CE9" w:rsidRDefault="00DA4392">
            <w:pPr>
              <w:pStyle w:val="ConsPlusNormal"/>
            </w:pPr>
            <w:hyperlink r:id="rId1668" w:history="1">
              <w:r w:rsidR="00960CE9">
                <w:rPr>
                  <w:color w:val="0000FF"/>
                </w:rPr>
                <w:t>Пункт 11.4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Работники, занятые на перевозке пылящих грузов внутризаводским транспортом, обеспечены пыленепроницаемыми очками и респираторами, а при перевозке ядовитых веществ - противогазами.</w:t>
            </w:r>
          </w:p>
        </w:tc>
        <w:tc>
          <w:tcPr>
            <w:tcW w:w="5160" w:type="dxa"/>
          </w:tcPr>
          <w:p w:rsidR="00960CE9" w:rsidRDefault="00DA4392">
            <w:pPr>
              <w:pStyle w:val="ConsPlusNormal"/>
            </w:pPr>
            <w:hyperlink r:id="rId1669" w:history="1">
              <w:r w:rsidR="00960CE9">
                <w:rPr>
                  <w:color w:val="0000FF"/>
                </w:rPr>
                <w:t>Пункт 2.4.2.11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Режим труда и отдыха работников, осуществляющих работы по эксплуатации внутризаводского транспорта, установлен Правилами трудового распорядка с учетом особенностей производства.</w:t>
            </w:r>
          </w:p>
        </w:tc>
        <w:tc>
          <w:tcPr>
            <w:tcW w:w="5160" w:type="dxa"/>
          </w:tcPr>
          <w:p w:rsidR="00960CE9" w:rsidRDefault="00DA4392">
            <w:pPr>
              <w:pStyle w:val="ConsPlusNormal"/>
            </w:pPr>
            <w:hyperlink r:id="rId1670" w:history="1">
              <w:r w:rsidR="00960CE9">
                <w:rPr>
                  <w:color w:val="0000FF"/>
                </w:rPr>
                <w:t>Пункт 9.1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Работодателем обеспечено наличие инструкций по охране труда по профессиям и видам работ, утвержденных в установленном порядке, во всех производственных и вспомогательных участках.</w:t>
            </w:r>
          </w:p>
        </w:tc>
        <w:tc>
          <w:tcPr>
            <w:tcW w:w="5160" w:type="dxa"/>
          </w:tcPr>
          <w:p w:rsidR="00960CE9" w:rsidRDefault="00DA4392">
            <w:pPr>
              <w:pStyle w:val="ConsPlusNormal"/>
            </w:pPr>
            <w:hyperlink r:id="rId1671" w:history="1">
              <w:r w:rsidR="00960CE9">
                <w:rPr>
                  <w:color w:val="0000FF"/>
                </w:rPr>
                <w:t>Пункт 10.20</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Работодателем обеспечено наличие санитарно-бытовых помещений.</w:t>
            </w:r>
          </w:p>
        </w:tc>
        <w:tc>
          <w:tcPr>
            <w:tcW w:w="5160" w:type="dxa"/>
          </w:tcPr>
          <w:p w:rsidR="00960CE9" w:rsidRDefault="00DA4392">
            <w:pPr>
              <w:pStyle w:val="ConsPlusNormal"/>
            </w:pPr>
            <w:hyperlink r:id="rId1672" w:history="1">
              <w:r w:rsidR="00960CE9">
                <w:rPr>
                  <w:color w:val="0000FF"/>
                </w:rPr>
                <w:t>Пункт 3.6.1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6.1.</w:t>
            </w:r>
          </w:p>
        </w:tc>
        <w:tc>
          <w:tcPr>
            <w:tcW w:w="5669" w:type="dxa"/>
          </w:tcPr>
          <w:p w:rsidR="00960CE9" w:rsidRDefault="00960CE9">
            <w:pPr>
              <w:pStyle w:val="ConsPlusNormal"/>
            </w:pPr>
            <w:r>
              <w:t>Работодателем организовано обеспечение работников, осуществляющих работы по эксплуатации внутризаводского транспорта, питьевой водой.</w:t>
            </w:r>
          </w:p>
        </w:tc>
        <w:tc>
          <w:tcPr>
            <w:tcW w:w="5160" w:type="dxa"/>
          </w:tcPr>
          <w:p w:rsidR="00960CE9" w:rsidRDefault="00DA4392">
            <w:pPr>
              <w:pStyle w:val="ConsPlusNormal"/>
            </w:pPr>
            <w:hyperlink r:id="rId1673" w:history="1">
              <w:r w:rsidR="00960CE9">
                <w:rPr>
                  <w:color w:val="0000FF"/>
                </w:rPr>
                <w:t>Пункт 3.6.25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6.2.</w:t>
            </w:r>
          </w:p>
        </w:tc>
        <w:tc>
          <w:tcPr>
            <w:tcW w:w="5669" w:type="dxa"/>
          </w:tcPr>
          <w:p w:rsidR="00960CE9" w:rsidRDefault="00960CE9">
            <w:pPr>
              <w:pStyle w:val="ConsPlusNormal"/>
            </w:pPr>
            <w:r>
              <w:t>Работодателем обеспечено наличие аптечек в производственных, вспомогательных и санитарно-бытовых помещениях.</w:t>
            </w:r>
          </w:p>
        </w:tc>
        <w:tc>
          <w:tcPr>
            <w:tcW w:w="5160" w:type="dxa"/>
          </w:tcPr>
          <w:p w:rsidR="00960CE9" w:rsidRDefault="00DA4392">
            <w:pPr>
              <w:pStyle w:val="ConsPlusNormal"/>
            </w:pPr>
            <w:hyperlink r:id="rId1674" w:history="1">
              <w:r w:rsidR="00960CE9">
                <w:rPr>
                  <w:color w:val="0000FF"/>
                </w:rPr>
                <w:t>Пункт 3.1.11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эксплуатации внутризаводского транспорта.</w:t>
            </w:r>
          </w:p>
        </w:tc>
        <w:tc>
          <w:tcPr>
            <w:tcW w:w="5160" w:type="dxa"/>
          </w:tcPr>
          <w:p w:rsidR="00960CE9" w:rsidRDefault="00DA4392">
            <w:pPr>
              <w:pStyle w:val="ConsPlusNormal"/>
            </w:pPr>
            <w:hyperlink r:id="rId1675" w:history="1">
              <w:r w:rsidR="00960CE9">
                <w:rPr>
                  <w:color w:val="0000FF"/>
                </w:rPr>
                <w:t>Пункт 2.4.1.2</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обеспечено наличие на всех грузовых местах, содержащих опасные вещества, ярлыков, обозначающих вид опасности груза, верх упаковки, наличие хрупких сосудов в упаковке.</w:t>
            </w:r>
          </w:p>
        </w:tc>
        <w:tc>
          <w:tcPr>
            <w:tcW w:w="5160" w:type="dxa"/>
          </w:tcPr>
          <w:p w:rsidR="00960CE9" w:rsidRDefault="00DA4392">
            <w:pPr>
              <w:pStyle w:val="ConsPlusNormal"/>
            </w:pPr>
            <w:hyperlink r:id="rId1676" w:history="1">
              <w:r w:rsidR="00960CE9">
                <w:rPr>
                  <w:color w:val="0000FF"/>
                </w:rPr>
                <w:t>Пункт 2.4.2.19</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Работодателем обеспечено нанесение на каждом погрузчике надписей с указанием регистрационного номера, грузоподъемности и даты следующего испытания.</w:t>
            </w:r>
          </w:p>
        </w:tc>
        <w:tc>
          <w:tcPr>
            <w:tcW w:w="5160" w:type="dxa"/>
          </w:tcPr>
          <w:p w:rsidR="00960CE9" w:rsidRDefault="00DA4392">
            <w:pPr>
              <w:pStyle w:val="ConsPlusNormal"/>
            </w:pPr>
            <w:hyperlink r:id="rId1677" w:history="1">
              <w:r w:rsidR="00960CE9">
                <w:rPr>
                  <w:color w:val="0000FF"/>
                </w:rPr>
                <w:t>Пункт 2.4.5.5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44" w:name="P12957"/>
            <w:bookmarkEnd w:id="14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45" w:name="P12971"/>
      <w:bookmarkEnd w:id="145"/>
      <w:r>
        <w:t>Проверочный лист (список контрольных вопросов) N 73</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монтажных работах" </w:t>
      </w:r>
      <w:hyperlink w:anchor="P13040"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Работодателем разработаны инструкции по охране труда по профессиям и видам выполняемых работ, которые утверждены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представительного органа (при наличии).</w:t>
            </w:r>
          </w:p>
        </w:tc>
        <w:tc>
          <w:tcPr>
            <w:tcW w:w="5160" w:type="dxa"/>
          </w:tcPr>
          <w:p w:rsidR="00960CE9" w:rsidRDefault="00DA4392">
            <w:pPr>
              <w:pStyle w:val="ConsPlusNormal"/>
            </w:pPr>
            <w:hyperlink r:id="rId1678" w:history="1">
              <w:r w:rsidR="00960CE9">
                <w:rPr>
                  <w:color w:val="0000FF"/>
                </w:rPr>
                <w:t>Пункт 3</w:t>
              </w:r>
            </w:hyperlink>
            <w:r w:rsidR="00960CE9">
              <w:t xml:space="preserve"> Правил по охране труда в строительстве, утвержденных Приказом Министерства труда и социальной защиты Российской Федерации от 01.06.2015 г. N 336н (Зарегистрировано в Министерстве юстиции Российской Федерации 13 августа 2015 г. Регистрационный N 38511 Текст приказа опубликован на "Официальном интернет-портале правовой информации" (www.pravo.gov.ru) 17 августа 2015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 xml:space="preserve">Работодателем издан локальный нормативный акт о назначении работника, ответственного за безопасное производство работ с применением подъемных сооружений 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w:t>
            </w:r>
            <w:r>
              <w:lastRenderedPageBreak/>
              <w:t>механизмами).</w:t>
            </w:r>
          </w:p>
        </w:tc>
        <w:tc>
          <w:tcPr>
            <w:tcW w:w="5160" w:type="dxa"/>
          </w:tcPr>
          <w:p w:rsidR="00960CE9" w:rsidRDefault="00DA4392">
            <w:pPr>
              <w:pStyle w:val="ConsPlusNormal"/>
            </w:pPr>
            <w:hyperlink r:id="rId1679" w:history="1">
              <w:r w:rsidR="00960CE9">
                <w:rPr>
                  <w:color w:val="0000FF"/>
                </w:rPr>
                <w:t>Абзац второй пункта 271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46" w:name="P13040"/>
            <w:bookmarkEnd w:id="146"/>
            <w:r>
              <w:lastRenderedPageBreak/>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47" w:name="P13054"/>
      <w:bookmarkEnd w:id="147"/>
      <w:r>
        <w:t>Проверочный лист (список контрольных вопросов) N 74</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 xml:space="preserve">по изготовлению и сборке металлоконструкций" </w:t>
      </w:r>
      <w:hyperlink w:anchor="P13330"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организации есть утвержденные общим собранием (конференцией) работников организации по представлению администрации правила внутреннего трудового распорядка, в которых установлены режимы труда и отдыха, время начала и окончания смен, перерывы для отдыха и обеденные перерывы.</w:t>
            </w:r>
          </w:p>
        </w:tc>
        <w:tc>
          <w:tcPr>
            <w:tcW w:w="5160" w:type="dxa"/>
          </w:tcPr>
          <w:p w:rsidR="00960CE9" w:rsidRDefault="00DA4392">
            <w:pPr>
              <w:pStyle w:val="ConsPlusNormal"/>
            </w:pPr>
            <w:hyperlink r:id="rId1680" w:history="1">
              <w:r w:rsidR="00960CE9">
                <w:rPr>
                  <w:color w:val="0000FF"/>
                </w:rPr>
                <w:t>Пункт 8.1</w:t>
              </w:r>
            </w:hyperlink>
            <w:r w:rsidR="00960CE9">
              <w:t>. Правил по охране труда при производстве котельных работ и металлических конструкций ПОТ РО-14000-003-98, утвержденных Департаментом экономики машиностроения Министерства экономики Российской Федерации 30 января 1998 г. (далее - ПОТ РО-14000-003-98)</w:t>
            </w:r>
          </w:p>
          <w:p w:rsidR="00960CE9" w:rsidRDefault="00DA4392">
            <w:pPr>
              <w:pStyle w:val="ConsPlusNormal"/>
            </w:pPr>
            <w:hyperlink r:id="rId1681" w:history="1">
              <w:r w:rsidR="00960CE9">
                <w:rPr>
                  <w:color w:val="0000FF"/>
                </w:rPr>
                <w:t>Пункт 11</w:t>
              </w:r>
            </w:hyperlink>
            <w:r w:rsidR="00960CE9">
              <w:t xml:space="preserve">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 декабря 2014 г. N 1101н (Зарегистрировано в Минюсте РФ 20 февраля 2015 г. Регистрационный N 36155 Текст приказа опубликован на "Официальном интернет-портале правовой информации" (www.pravo.gov.ru) 26 февраля 2015 г.) (далее - Правил)</w:t>
            </w:r>
          </w:p>
          <w:p w:rsidR="00960CE9" w:rsidRDefault="00DA4392">
            <w:pPr>
              <w:pStyle w:val="ConsPlusNormal"/>
            </w:pPr>
            <w:hyperlink r:id="rId1682" w:history="1">
              <w:r w:rsidR="00960CE9">
                <w:rPr>
                  <w:color w:val="0000FF"/>
                </w:rPr>
                <w:t>Пункт 11.3</w:t>
              </w:r>
            </w:hyperlink>
            <w:r w:rsidR="00960CE9">
              <w:t xml:space="preserve"> Межотраслевых правил по охране труда </w:t>
            </w:r>
            <w:r w:rsidR="00960CE9">
              <w:lastRenderedPageBreak/>
              <w:t>при холодной обработке металлов, утвержденных постановлением Министерство труда и социального развития Российской Федерации от 27 октября 1997 г. N 55 (Опубликованы в официальном издании Минтруда России, г. Москва, 1998 г.) (далее -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w:t>
            </w:r>
          </w:p>
        </w:tc>
        <w:tc>
          <w:tcPr>
            <w:tcW w:w="5669" w:type="dxa"/>
          </w:tcPr>
          <w:p w:rsidR="00960CE9" w:rsidRDefault="00960CE9">
            <w:pPr>
              <w:pStyle w:val="ConsPlusNormal"/>
            </w:pPr>
            <w:r>
              <w:t>К выполнению электросварочных и газосварочных работ допущены работники в возрасте не моложе 18 лет, прошедшие обязательный предварительный медицинский осмотр, инструктажи по охране труда, обучение безопасным методам и приемам выполнения работ, стажировку на рабочем месте и проверку знаний, имеющие квалификационную группу по электробезопасности не ниже II и соответствующее удостоверение на право производства сварочных работ.</w:t>
            </w:r>
          </w:p>
        </w:tc>
        <w:tc>
          <w:tcPr>
            <w:tcW w:w="5160" w:type="dxa"/>
          </w:tcPr>
          <w:p w:rsidR="00960CE9" w:rsidRDefault="00DA4392">
            <w:pPr>
              <w:pStyle w:val="ConsPlusNormal"/>
            </w:pPr>
            <w:hyperlink r:id="rId1683" w:history="1">
              <w:r w:rsidR="00960CE9">
                <w:rPr>
                  <w:color w:val="0000FF"/>
                </w:rPr>
                <w:t>Пункт 9.18.1</w:t>
              </w:r>
            </w:hyperlink>
            <w:r w:rsidR="00960CE9">
              <w:t xml:space="preserve"> ПОТ РО-14000-003-98</w:t>
            </w:r>
          </w:p>
          <w:p w:rsidR="00960CE9" w:rsidRDefault="00DA4392">
            <w:pPr>
              <w:pStyle w:val="ConsPlusNormal"/>
            </w:pPr>
            <w:hyperlink r:id="rId1684" w:history="1">
              <w:r w:rsidR="00960CE9">
                <w:rPr>
                  <w:color w:val="0000FF"/>
                </w:rPr>
                <w:t>Пункт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К сварочным работам на высоте допущены рабочие, прошедшие медицинское освидетельствование, имеющие стаж верхолазных работ не менее одного года и разряд сварщика не ниже III.</w:t>
            </w:r>
          </w:p>
        </w:tc>
        <w:tc>
          <w:tcPr>
            <w:tcW w:w="5160" w:type="dxa"/>
          </w:tcPr>
          <w:p w:rsidR="00960CE9" w:rsidRDefault="00DA4392">
            <w:pPr>
              <w:pStyle w:val="ConsPlusNormal"/>
            </w:pPr>
            <w:hyperlink r:id="rId1685" w:history="1">
              <w:r w:rsidR="00960CE9">
                <w:rPr>
                  <w:color w:val="0000FF"/>
                </w:rPr>
                <w:t>Пункт 9.18.2</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Женщины не осуществляют работы по сварке внутри замкнутых пространств (котлы, цистерны, танки, баки и т.п.) и по сварке при верхолазных работах.</w:t>
            </w:r>
          </w:p>
        </w:tc>
        <w:tc>
          <w:tcPr>
            <w:tcW w:w="5160" w:type="dxa"/>
          </w:tcPr>
          <w:p w:rsidR="00960CE9" w:rsidRDefault="00DA4392">
            <w:pPr>
              <w:pStyle w:val="ConsPlusNormal"/>
            </w:pPr>
            <w:hyperlink r:id="rId1686" w:history="1">
              <w:r w:rsidR="00960CE9">
                <w:rPr>
                  <w:color w:val="0000FF"/>
                </w:rPr>
                <w:t>Пункт 9.18.3</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К управлению грузоподъемными сооружениями и транспортными средствами допущены лица, прошедшие обучение, сдавшие экзамены и имеющие соответствующие удостоверения на управление конкретными типами транспортных или грузоподъемных средств или на выполнение соответствующих работ.</w:t>
            </w:r>
          </w:p>
        </w:tc>
        <w:tc>
          <w:tcPr>
            <w:tcW w:w="5160" w:type="dxa"/>
          </w:tcPr>
          <w:p w:rsidR="00960CE9" w:rsidRDefault="00DA4392">
            <w:pPr>
              <w:pStyle w:val="ConsPlusNormal"/>
            </w:pPr>
            <w:hyperlink r:id="rId1687" w:history="1">
              <w:r w:rsidR="00960CE9">
                <w:rPr>
                  <w:color w:val="0000FF"/>
                </w:rPr>
                <w:t>Пункт 9.18.4</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 xml:space="preserve">К управлению электрифицированным транспортом и работе с электроинструментом допущены работники, </w:t>
            </w:r>
            <w:r>
              <w:lastRenderedPageBreak/>
              <w:t>имеющие не ниже первой квалификационной группы по электробезопасности.</w:t>
            </w:r>
          </w:p>
        </w:tc>
        <w:tc>
          <w:tcPr>
            <w:tcW w:w="5160" w:type="dxa"/>
          </w:tcPr>
          <w:p w:rsidR="00960CE9" w:rsidRDefault="00DA4392">
            <w:pPr>
              <w:pStyle w:val="ConsPlusNormal"/>
            </w:pPr>
            <w:hyperlink r:id="rId1688" w:history="1">
              <w:r w:rsidR="00960CE9">
                <w:rPr>
                  <w:color w:val="0000FF"/>
                </w:rPr>
                <w:t>Пункт 9.18.5</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7</w:t>
            </w:r>
          </w:p>
        </w:tc>
        <w:tc>
          <w:tcPr>
            <w:tcW w:w="5669" w:type="dxa"/>
          </w:tcPr>
          <w:p w:rsidR="00960CE9" w:rsidRDefault="00960CE9">
            <w:pPr>
              <w:pStyle w:val="ConsPlusNormal"/>
            </w:pPr>
            <w:r>
              <w:t>К работам с пневматическими машинами, генерирующими вибрацию, допущены лица не моложе 18 лет, прошедшие медицинский осмотр, обучение, инструктаж по технике безопасности.</w:t>
            </w:r>
          </w:p>
        </w:tc>
        <w:tc>
          <w:tcPr>
            <w:tcW w:w="5160" w:type="dxa"/>
          </w:tcPr>
          <w:p w:rsidR="00960CE9" w:rsidRDefault="00DA4392">
            <w:pPr>
              <w:pStyle w:val="ConsPlusNormal"/>
            </w:pPr>
            <w:hyperlink r:id="rId1689" w:history="1">
              <w:r w:rsidR="00960CE9">
                <w:rPr>
                  <w:color w:val="0000FF"/>
                </w:rPr>
                <w:t>Пункт 9.18.6</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К работе по горячей обработке и гибке труб допущены лица не моложе 18 лет, прошедшие медицинский осмотр, обучение и инструктаж по технике безопасности.</w:t>
            </w:r>
          </w:p>
        </w:tc>
        <w:tc>
          <w:tcPr>
            <w:tcW w:w="5160" w:type="dxa"/>
          </w:tcPr>
          <w:p w:rsidR="00960CE9" w:rsidRDefault="00DA4392">
            <w:pPr>
              <w:pStyle w:val="ConsPlusNormal"/>
            </w:pPr>
            <w:hyperlink r:id="rId1690" w:history="1">
              <w:r w:rsidR="00960CE9">
                <w:rPr>
                  <w:color w:val="0000FF"/>
                </w:rPr>
                <w:t>Пункт 9.21</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К выполнению работ с применением электрошлаковой сварки допускаются сварщики и помощники сварщиков, прошедшие дополнительное обучение по технологии выполнения электрошлаковой сварки.</w:t>
            </w:r>
          </w:p>
        </w:tc>
        <w:tc>
          <w:tcPr>
            <w:tcW w:w="5160" w:type="dxa"/>
          </w:tcPr>
          <w:p w:rsidR="00960CE9" w:rsidRDefault="00DA4392">
            <w:pPr>
              <w:pStyle w:val="ConsPlusNormal"/>
            </w:pPr>
            <w:hyperlink r:id="rId1691" w:history="1">
              <w:r w:rsidR="00960CE9">
                <w:rPr>
                  <w:color w:val="0000FF"/>
                </w:rPr>
                <w:t>Пункт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Работники организации прошли обучение безопасным методам труда и прошли инструктаж.</w:t>
            </w:r>
          </w:p>
        </w:tc>
        <w:tc>
          <w:tcPr>
            <w:tcW w:w="5160" w:type="dxa"/>
          </w:tcPr>
          <w:p w:rsidR="00960CE9" w:rsidRDefault="00DA4392">
            <w:pPr>
              <w:pStyle w:val="ConsPlusNormal"/>
            </w:pPr>
            <w:hyperlink r:id="rId1692" w:history="1">
              <w:r w:rsidR="00960CE9">
                <w:rPr>
                  <w:color w:val="0000FF"/>
                </w:rPr>
                <w:t>Пункт 9.5.2</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Программы обучения безопасности труда работающих, выполняющих работы, к которым предъявляются повышенные требования, согласованы с соответствующими органами контроля и надзора.</w:t>
            </w:r>
          </w:p>
        </w:tc>
        <w:tc>
          <w:tcPr>
            <w:tcW w:w="5160" w:type="dxa"/>
          </w:tcPr>
          <w:p w:rsidR="00960CE9" w:rsidRDefault="00DA4392">
            <w:pPr>
              <w:pStyle w:val="ConsPlusNormal"/>
            </w:pPr>
            <w:hyperlink r:id="rId1693" w:history="1">
              <w:r w:rsidR="00960CE9">
                <w:rPr>
                  <w:color w:val="0000FF"/>
                </w:rPr>
                <w:t>Пункт 9.20</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Допуск к самостоятельной работе вновь принятых работников может быть осуществлен только после стажировки на рабочем месте.</w:t>
            </w:r>
          </w:p>
        </w:tc>
        <w:tc>
          <w:tcPr>
            <w:tcW w:w="5160" w:type="dxa"/>
          </w:tcPr>
          <w:p w:rsidR="00960CE9" w:rsidRDefault="00DA4392">
            <w:pPr>
              <w:pStyle w:val="ConsPlusNormal"/>
            </w:pPr>
            <w:hyperlink r:id="rId1694" w:history="1">
              <w:r w:rsidR="00960CE9">
                <w:rPr>
                  <w:color w:val="0000FF"/>
                </w:rPr>
                <w:t>Абзац третий пункта 9.1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Рабочие, вновь принятые на работу, а также работники, переводимые на другую работу или на другое оборудование, независимо от вводного инструктажа, прошли инструктаж на рабочем месте.</w:t>
            </w:r>
          </w:p>
        </w:tc>
        <w:tc>
          <w:tcPr>
            <w:tcW w:w="5160" w:type="dxa"/>
          </w:tcPr>
          <w:p w:rsidR="00960CE9" w:rsidRDefault="00DA4392">
            <w:pPr>
              <w:pStyle w:val="ConsPlusNormal"/>
            </w:pPr>
            <w:hyperlink r:id="rId1695" w:history="1">
              <w:r w:rsidR="00960CE9">
                <w:rPr>
                  <w:color w:val="0000FF"/>
                </w:rPr>
                <w:t>Пункт 9.4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 xml:space="preserve">Повторный инструктаж проводится не реже одного раза в </w:t>
            </w:r>
            <w:r>
              <w:lastRenderedPageBreak/>
              <w:t>три месяца, а также во всех случаях обнаружения нарушений работающими установленных правил техники безопасности.</w:t>
            </w:r>
          </w:p>
        </w:tc>
        <w:tc>
          <w:tcPr>
            <w:tcW w:w="5160" w:type="dxa"/>
          </w:tcPr>
          <w:p w:rsidR="00960CE9" w:rsidRDefault="00DA4392">
            <w:pPr>
              <w:pStyle w:val="ConsPlusNormal"/>
            </w:pPr>
            <w:hyperlink r:id="rId1696" w:history="1">
              <w:r w:rsidR="00960CE9">
                <w:rPr>
                  <w:color w:val="0000FF"/>
                </w:rPr>
                <w:t>Пункт 9.6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15</w:t>
            </w:r>
          </w:p>
        </w:tc>
        <w:tc>
          <w:tcPr>
            <w:tcW w:w="5669" w:type="dxa"/>
          </w:tcPr>
          <w:p w:rsidR="00960CE9" w:rsidRDefault="00960CE9">
            <w:pPr>
              <w:pStyle w:val="ConsPlusNormal"/>
            </w:pPr>
            <w:r>
              <w:t>Производственный персонал обучен приемам освобождения человека от действия электрического тока и оказания пострадавшему доврачебной помощи, а также приемам оказания доврачебной помощи пострадавшим при других несчастных случаях.</w:t>
            </w:r>
          </w:p>
        </w:tc>
        <w:tc>
          <w:tcPr>
            <w:tcW w:w="5160" w:type="dxa"/>
          </w:tcPr>
          <w:p w:rsidR="00960CE9" w:rsidRDefault="00DA4392">
            <w:pPr>
              <w:pStyle w:val="ConsPlusNormal"/>
            </w:pPr>
            <w:hyperlink r:id="rId1697" w:history="1">
              <w:r w:rsidR="00960CE9">
                <w:rPr>
                  <w:color w:val="0000FF"/>
                </w:rPr>
                <w:t>Пункт 9.14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Специалисты, ответственные за безопасное проведение погрузочно-разгрузочных и транспортных работ, а также работники, которым по роду выполняемой работы необходимо иметь дело с перемещением грузов грузоподъемными кранами и подъемными устройствами, прошли обучение по специальности стропальщика с получением удостоверения на право выполнения работ.</w:t>
            </w:r>
          </w:p>
        </w:tc>
        <w:tc>
          <w:tcPr>
            <w:tcW w:w="5160" w:type="dxa"/>
          </w:tcPr>
          <w:p w:rsidR="00960CE9" w:rsidRDefault="00DA4392">
            <w:pPr>
              <w:pStyle w:val="ConsPlusNormal"/>
            </w:pPr>
            <w:hyperlink r:id="rId1698" w:history="1">
              <w:r w:rsidR="00960CE9">
                <w:rPr>
                  <w:color w:val="0000FF"/>
                </w:rPr>
                <w:t>Пункт 9.17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Работающие проходят при поступлении на работу предварительный, а затем периодические медицинские осмотры.</w:t>
            </w:r>
          </w:p>
        </w:tc>
        <w:tc>
          <w:tcPr>
            <w:tcW w:w="5160" w:type="dxa"/>
          </w:tcPr>
          <w:p w:rsidR="00960CE9" w:rsidRDefault="00DA4392">
            <w:pPr>
              <w:pStyle w:val="ConsPlusNormal"/>
            </w:pPr>
            <w:hyperlink r:id="rId1699" w:history="1">
              <w:r w:rsidR="00960CE9">
                <w:rPr>
                  <w:color w:val="0000FF"/>
                </w:rPr>
                <w:t>Пункт 9.11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Инструкции по охране труда для работников по профессиям и видам работ разработаны и утверждены совместно с соответствующим профсоюзным органом (при наличии).</w:t>
            </w:r>
          </w:p>
        </w:tc>
        <w:tc>
          <w:tcPr>
            <w:tcW w:w="5160" w:type="dxa"/>
          </w:tcPr>
          <w:p w:rsidR="00960CE9" w:rsidRDefault="00DA4392">
            <w:pPr>
              <w:pStyle w:val="ConsPlusNormal"/>
            </w:pPr>
            <w:hyperlink r:id="rId1700" w:history="1">
              <w:r w:rsidR="00960CE9">
                <w:rPr>
                  <w:color w:val="0000FF"/>
                </w:rPr>
                <w:t>Пункт 1.7</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Инструкции по охране труда выданы работникам на руки или вывешены на рабочих местах, или организовано их хранение.</w:t>
            </w:r>
          </w:p>
        </w:tc>
        <w:tc>
          <w:tcPr>
            <w:tcW w:w="5160" w:type="dxa"/>
          </w:tcPr>
          <w:p w:rsidR="00960CE9" w:rsidRDefault="00DA4392">
            <w:pPr>
              <w:pStyle w:val="ConsPlusNormal"/>
            </w:pPr>
            <w:hyperlink r:id="rId1701" w:history="1">
              <w:r w:rsidR="00960CE9">
                <w:rPr>
                  <w:color w:val="0000FF"/>
                </w:rPr>
                <w:t>Пункты 1.8</w:t>
              </w:r>
            </w:hyperlink>
            <w:r w:rsidR="00960CE9">
              <w:t xml:space="preserve">, </w:t>
            </w:r>
            <w:hyperlink r:id="rId1702" w:history="1">
              <w:r w:rsidR="00960CE9">
                <w:rPr>
                  <w:color w:val="0000FF"/>
                </w:rPr>
                <w:t>9.5.1</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В организации имеется Перечень профессий и работ, к которым предъявляются дополнительные требования по безопасности труда, а также Перечень работ повышенной опасности, на проведение которых оформляется наряд-</w:t>
            </w:r>
            <w:r>
              <w:lastRenderedPageBreak/>
              <w:t>допуск.</w:t>
            </w:r>
          </w:p>
        </w:tc>
        <w:tc>
          <w:tcPr>
            <w:tcW w:w="5160" w:type="dxa"/>
          </w:tcPr>
          <w:p w:rsidR="00960CE9" w:rsidRDefault="00DA4392">
            <w:pPr>
              <w:pStyle w:val="ConsPlusNormal"/>
            </w:pPr>
            <w:hyperlink r:id="rId1703" w:history="1">
              <w:r w:rsidR="00960CE9">
                <w:rPr>
                  <w:color w:val="0000FF"/>
                </w:rPr>
                <w:t>Пункт 1.14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21</w:t>
            </w:r>
          </w:p>
        </w:tc>
        <w:tc>
          <w:tcPr>
            <w:tcW w:w="5669" w:type="dxa"/>
          </w:tcPr>
          <w:p w:rsidR="00960CE9" w:rsidRDefault="00960CE9">
            <w:pPr>
              <w:pStyle w:val="ConsPlusNormal"/>
            </w:pPr>
            <w: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960CE9" w:rsidRDefault="00DA4392">
            <w:pPr>
              <w:pStyle w:val="ConsPlusNormal"/>
            </w:pPr>
            <w:hyperlink r:id="rId1704" w:history="1">
              <w:r w:rsidR="00960CE9">
                <w:rPr>
                  <w:color w:val="0000FF"/>
                </w:rPr>
                <w:t>Абзац третий пункта 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Оформленные и выданные наряды-допуски регистрируются в журнале.</w:t>
            </w:r>
          </w:p>
        </w:tc>
        <w:tc>
          <w:tcPr>
            <w:tcW w:w="5160" w:type="dxa"/>
          </w:tcPr>
          <w:p w:rsidR="00960CE9" w:rsidRDefault="00DA4392">
            <w:pPr>
              <w:pStyle w:val="ConsPlusNormal"/>
            </w:pPr>
            <w:hyperlink r:id="rId1705" w:history="1">
              <w:r w:rsidR="00960CE9">
                <w:rPr>
                  <w:color w:val="0000FF"/>
                </w:rPr>
                <w:t>Пункт 31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Работники цехов и участков холодной обработки металлов обеспечены средствами индивидуальной защиты.</w:t>
            </w:r>
          </w:p>
        </w:tc>
        <w:tc>
          <w:tcPr>
            <w:tcW w:w="5160" w:type="dxa"/>
          </w:tcPr>
          <w:p w:rsidR="00960CE9" w:rsidRDefault="00DA4392">
            <w:pPr>
              <w:pStyle w:val="ConsPlusNormal"/>
            </w:pPr>
            <w:hyperlink r:id="rId1706" w:history="1">
              <w:r w:rsidR="00960CE9">
                <w:rPr>
                  <w:color w:val="0000FF"/>
                </w:rPr>
                <w:t>Пункт 10.1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Вновь поступившие на работу ознакомлены с применяемыми средствами защиты от воздействия опасных и вредных производственных факторов.</w:t>
            </w:r>
          </w:p>
        </w:tc>
        <w:tc>
          <w:tcPr>
            <w:tcW w:w="5160" w:type="dxa"/>
          </w:tcPr>
          <w:p w:rsidR="00960CE9" w:rsidRDefault="00DA4392">
            <w:pPr>
              <w:pStyle w:val="ConsPlusNormal"/>
            </w:pPr>
            <w:hyperlink r:id="rId1707" w:history="1">
              <w:r w:rsidR="00960CE9">
                <w:rPr>
                  <w:color w:val="0000FF"/>
                </w:rPr>
                <w:t>Пункт 10.2</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На все применяемые средства защиты имеется утвержденная техническая документация.</w:t>
            </w:r>
          </w:p>
        </w:tc>
        <w:tc>
          <w:tcPr>
            <w:tcW w:w="5160" w:type="dxa"/>
          </w:tcPr>
          <w:p w:rsidR="00960CE9" w:rsidRDefault="00DA4392">
            <w:pPr>
              <w:pStyle w:val="ConsPlusNormal"/>
            </w:pPr>
            <w:hyperlink r:id="rId1708" w:history="1">
              <w:r w:rsidR="00960CE9">
                <w:rPr>
                  <w:color w:val="0000FF"/>
                </w:rPr>
                <w:t>Пункт 10.3</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В помещениях, где хранятся химические вещества и растворы вывешены инструкции по безопасному обращению с ними.</w:t>
            </w:r>
          </w:p>
        </w:tc>
        <w:tc>
          <w:tcPr>
            <w:tcW w:w="5160" w:type="dxa"/>
          </w:tcPr>
          <w:p w:rsidR="00960CE9" w:rsidRDefault="00DA4392">
            <w:pPr>
              <w:pStyle w:val="ConsPlusNormal"/>
            </w:pPr>
            <w:hyperlink r:id="rId1709" w:history="1">
              <w:r w:rsidR="00960CE9">
                <w:rPr>
                  <w:color w:val="0000FF"/>
                </w:rPr>
                <w:t>Пункт 5.51</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Помещения цехов (участков) для холодной обработки металлов оборудованы общеобменной приточно-вытяжной вентиляцией. В зимнее время приточный воздух подогревается.</w:t>
            </w:r>
          </w:p>
        </w:tc>
        <w:tc>
          <w:tcPr>
            <w:tcW w:w="5160" w:type="dxa"/>
          </w:tcPr>
          <w:p w:rsidR="00960CE9" w:rsidRDefault="00DA4392">
            <w:pPr>
              <w:pStyle w:val="ConsPlusNormal"/>
            </w:pPr>
            <w:hyperlink r:id="rId1710" w:history="1">
              <w:r w:rsidR="00960CE9">
                <w:rPr>
                  <w:color w:val="0000FF"/>
                </w:rPr>
                <w:t>Пункт 2.2.9</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В сварочных цехах и на участках оборудована общеобменная вентиляция, а на стационарных рабочих местах - местная вентиляция.</w:t>
            </w:r>
          </w:p>
        </w:tc>
        <w:tc>
          <w:tcPr>
            <w:tcW w:w="5160" w:type="dxa"/>
          </w:tcPr>
          <w:p w:rsidR="00960CE9" w:rsidRDefault="00DA4392">
            <w:pPr>
              <w:pStyle w:val="ConsPlusNormal"/>
            </w:pPr>
            <w:hyperlink r:id="rId1711" w:history="1">
              <w:r w:rsidR="00960CE9">
                <w:rPr>
                  <w:color w:val="0000FF"/>
                </w:rPr>
                <w:t>Пункт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29</w:t>
            </w:r>
          </w:p>
        </w:tc>
        <w:tc>
          <w:tcPr>
            <w:tcW w:w="5669" w:type="dxa"/>
          </w:tcPr>
          <w:p w:rsidR="00960CE9" w:rsidRDefault="00960CE9">
            <w:pPr>
              <w:pStyle w:val="ConsPlusNormal"/>
            </w:pPr>
            <w:r>
              <w:t>Для сварки, наплавки и резки металлов с выделением бериллия и его сплавов выделено изолированное помещение, которое оборудовано вытяжной вентиляцией.</w:t>
            </w:r>
          </w:p>
        </w:tc>
        <w:tc>
          <w:tcPr>
            <w:tcW w:w="5160" w:type="dxa"/>
          </w:tcPr>
          <w:p w:rsidR="00960CE9" w:rsidRDefault="00DA4392">
            <w:pPr>
              <w:pStyle w:val="ConsPlusNormal"/>
            </w:pPr>
            <w:hyperlink r:id="rId1712" w:history="1">
              <w:r w:rsidR="00960CE9">
                <w:rPr>
                  <w:color w:val="0000FF"/>
                </w:rPr>
                <w:t>Пункт 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Ручная дуговая сварка производится на стационарных постах, оборудованных вытяжной вентиляцией.</w:t>
            </w:r>
          </w:p>
        </w:tc>
        <w:tc>
          <w:tcPr>
            <w:tcW w:w="5160" w:type="dxa"/>
          </w:tcPr>
          <w:p w:rsidR="00960CE9" w:rsidRDefault="00DA4392">
            <w:pPr>
              <w:pStyle w:val="ConsPlusNormal"/>
            </w:pPr>
            <w:hyperlink r:id="rId1713" w:history="1">
              <w:r w:rsidR="00960CE9">
                <w:rPr>
                  <w:color w:val="0000FF"/>
                </w:rPr>
                <w:t>Пункт 65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В помещениях, в которых проводятся газопламенные работы, предусмотрена вентиляция для удаления выделяющихся вредных газов.</w:t>
            </w:r>
          </w:p>
        </w:tc>
        <w:tc>
          <w:tcPr>
            <w:tcW w:w="5160" w:type="dxa"/>
          </w:tcPr>
          <w:p w:rsidR="00960CE9" w:rsidRDefault="00DA4392">
            <w:pPr>
              <w:pStyle w:val="ConsPlusNormal"/>
            </w:pPr>
            <w:hyperlink r:id="rId1714" w:history="1">
              <w:r w:rsidR="00960CE9">
                <w:rPr>
                  <w:color w:val="0000FF"/>
                </w:rPr>
                <w:t>Пункт 89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При выполнении сварки под флюсом на стационарных постах сварочные установки оснащены местными отсосами.</w:t>
            </w:r>
          </w:p>
        </w:tc>
        <w:tc>
          <w:tcPr>
            <w:tcW w:w="5160" w:type="dxa"/>
          </w:tcPr>
          <w:p w:rsidR="00960CE9" w:rsidRDefault="00DA4392">
            <w:pPr>
              <w:pStyle w:val="ConsPlusNormal"/>
            </w:pPr>
            <w:hyperlink r:id="rId1715" w:history="1">
              <w:r w:rsidR="00960CE9">
                <w:rPr>
                  <w:color w:val="0000FF"/>
                </w:rPr>
                <w:t>Пункт 76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Рабочие места сварщиков при выполнении сварки под флюсом труб и других крупногабаритных конструкций оборудованы специальными кабинами с подачей приточного воздуха, тепло- и звукоизоляцией наружных поверхностей и пультом управления сварочным процессом.</w:t>
            </w:r>
          </w:p>
        </w:tc>
        <w:tc>
          <w:tcPr>
            <w:tcW w:w="5160" w:type="dxa"/>
          </w:tcPr>
          <w:p w:rsidR="00960CE9" w:rsidRDefault="00DA4392">
            <w:pPr>
              <w:pStyle w:val="ConsPlusNormal"/>
            </w:pPr>
            <w:hyperlink r:id="rId1716" w:history="1">
              <w:r w:rsidR="00960CE9">
                <w:rPr>
                  <w:color w:val="0000FF"/>
                </w:rPr>
                <w:t>Пункт 80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34</w:t>
            </w:r>
          </w:p>
        </w:tc>
        <w:tc>
          <w:tcPr>
            <w:tcW w:w="5669" w:type="dxa"/>
          </w:tcPr>
          <w:p w:rsidR="00960CE9" w:rsidRDefault="00960CE9">
            <w:pPr>
              <w:pStyle w:val="ConsPlusNormal"/>
            </w:pPr>
            <w:r>
              <w:t>В местах возможного скопления газа в производственных помещениях установлены газоанализаторы, извещающие об утечках газа звуковыми и световыми сигналами.</w:t>
            </w:r>
          </w:p>
        </w:tc>
        <w:tc>
          <w:tcPr>
            <w:tcW w:w="5160" w:type="dxa"/>
          </w:tcPr>
          <w:p w:rsidR="00960CE9" w:rsidRDefault="00DA4392">
            <w:pPr>
              <w:pStyle w:val="ConsPlusNormal"/>
            </w:pPr>
            <w:hyperlink r:id="rId1717" w:history="1">
              <w:r w:rsidR="00960CE9">
                <w:rPr>
                  <w:color w:val="0000FF"/>
                </w:rPr>
                <w:t>Пункт 3.21</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35</w:t>
            </w:r>
          </w:p>
        </w:tc>
        <w:tc>
          <w:tcPr>
            <w:tcW w:w="5669" w:type="dxa"/>
          </w:tcPr>
          <w:p w:rsidR="00960CE9" w:rsidRDefault="00960CE9">
            <w:pPr>
              <w:pStyle w:val="ConsPlusNormal"/>
            </w:pPr>
            <w:r>
              <w:t>Рабочие места сварщиков ограждены экранами или ширмами из негорючих материалов высотой не менее 1,6 м.</w:t>
            </w:r>
          </w:p>
        </w:tc>
        <w:tc>
          <w:tcPr>
            <w:tcW w:w="5160" w:type="dxa"/>
          </w:tcPr>
          <w:p w:rsidR="00960CE9" w:rsidRDefault="00DA4392">
            <w:pPr>
              <w:pStyle w:val="ConsPlusNormal"/>
            </w:pPr>
            <w:hyperlink r:id="rId1718" w:history="1">
              <w:r w:rsidR="00960CE9">
                <w:rPr>
                  <w:color w:val="0000FF"/>
                </w:rPr>
                <w:t>Пункт 7.17</w:t>
              </w:r>
            </w:hyperlink>
            <w:r w:rsidR="00960CE9">
              <w:t xml:space="preserve"> ПОТ РО-14000-003-98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36</w:t>
            </w:r>
          </w:p>
        </w:tc>
        <w:tc>
          <w:tcPr>
            <w:tcW w:w="5669" w:type="dxa"/>
          </w:tcPr>
          <w:p w:rsidR="00960CE9" w:rsidRDefault="00960CE9">
            <w:pPr>
              <w:pStyle w:val="ConsPlusNormal"/>
            </w:pPr>
            <w:r>
              <w:t>Места проведения погрузочно-разгрузочных работ оборудованы знаками безопасности.</w:t>
            </w:r>
          </w:p>
        </w:tc>
        <w:tc>
          <w:tcPr>
            <w:tcW w:w="5160" w:type="dxa"/>
          </w:tcPr>
          <w:p w:rsidR="00960CE9" w:rsidRDefault="00DA4392">
            <w:pPr>
              <w:pStyle w:val="ConsPlusNormal"/>
            </w:pPr>
            <w:hyperlink r:id="rId1719" w:history="1">
              <w:r w:rsidR="00960CE9">
                <w:rPr>
                  <w:color w:val="0000FF"/>
                </w:rPr>
                <w:t>Пункт 5.30</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48" w:name="P13330"/>
            <w:bookmarkEnd w:id="148"/>
            <w:r>
              <w:t>&lt;*&gt; При наличии у работодателя:</w:t>
            </w:r>
          </w:p>
          <w:p w:rsidR="00960CE9" w:rsidRDefault="00960CE9">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49" w:name="P13344"/>
      <w:bookmarkEnd w:id="149"/>
      <w:r>
        <w:t>Проверочный лист (список контрольных вопросов) N 75</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холодной обработке металлов" </w:t>
      </w:r>
      <w:hyperlink w:anchor="P13509"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Специалисты цехов и участков холодной обработки металлов прошли проверку знаний по охране труда.</w:t>
            </w:r>
          </w:p>
        </w:tc>
        <w:tc>
          <w:tcPr>
            <w:tcW w:w="5160" w:type="dxa"/>
          </w:tcPr>
          <w:p w:rsidR="00960CE9" w:rsidRDefault="00DA4392">
            <w:pPr>
              <w:pStyle w:val="ConsPlusNormal"/>
            </w:pPr>
            <w:hyperlink r:id="rId1720" w:history="1">
              <w:r w:rsidR="00960CE9">
                <w:rPr>
                  <w:color w:val="0000FF"/>
                </w:rPr>
                <w:t>Пункты 1.6</w:t>
              </w:r>
            </w:hyperlink>
            <w:r w:rsidR="00960CE9">
              <w:t xml:space="preserve">, </w:t>
            </w:r>
            <w:hyperlink r:id="rId1721" w:history="1">
              <w:r w:rsidR="00960CE9">
                <w:rPr>
                  <w:color w:val="0000FF"/>
                </w:rPr>
                <w:t>4.6</w:t>
              </w:r>
            </w:hyperlink>
            <w:r w:rsidR="00960CE9">
              <w:t xml:space="preserve"> Межотраслевых правил по охране труда при холодной обработке металлов, утвержденных постановлением Министерство труда и социального развития Российской Федерации от 27 октября 1997 г. N 55 (Опубликованы в официальном издании Минтруда России, г. Москва, 1998 г.) (далее -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При работах с вредными веществами работники обеспечены средствами защиты работников.</w:t>
            </w:r>
          </w:p>
        </w:tc>
        <w:tc>
          <w:tcPr>
            <w:tcW w:w="5160" w:type="dxa"/>
          </w:tcPr>
          <w:p w:rsidR="00960CE9" w:rsidRDefault="00DA4392">
            <w:pPr>
              <w:pStyle w:val="ConsPlusNormal"/>
            </w:pPr>
            <w:hyperlink r:id="rId1722" w:history="1">
              <w:r w:rsidR="00960CE9">
                <w:rPr>
                  <w:color w:val="0000FF"/>
                </w:rPr>
                <w:t>Пункт 4.6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Наряд-допуск, выдаваемый на проведение работ повышенной опасности, содержит полный объем организационных и технических мероприятий, выполнение которых обеспечивает безопасное проведение работ в каждом конкретном случае.</w:t>
            </w:r>
          </w:p>
        </w:tc>
        <w:tc>
          <w:tcPr>
            <w:tcW w:w="5160" w:type="dxa"/>
          </w:tcPr>
          <w:p w:rsidR="00960CE9" w:rsidRDefault="00DA4392">
            <w:pPr>
              <w:pStyle w:val="ConsPlusNormal"/>
            </w:pPr>
            <w:hyperlink r:id="rId1723" w:history="1">
              <w:r w:rsidR="00960CE9">
                <w:rPr>
                  <w:color w:val="0000FF"/>
                </w:rPr>
                <w:t>Пункт 1.16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 xml:space="preserve">В организации составлен Перечень профессий и работ, к </w:t>
            </w:r>
            <w:r>
              <w:lastRenderedPageBreak/>
              <w:t>которым предъявляются дополнительные требования по безопасности труда, а также Перечень работ повышенной опасности, на проведение которых оформляется наряд-допуск.</w:t>
            </w:r>
          </w:p>
        </w:tc>
        <w:tc>
          <w:tcPr>
            <w:tcW w:w="5160" w:type="dxa"/>
          </w:tcPr>
          <w:p w:rsidR="00960CE9" w:rsidRDefault="00DA4392">
            <w:pPr>
              <w:pStyle w:val="ConsPlusNormal"/>
            </w:pPr>
            <w:hyperlink r:id="rId1724" w:history="1">
              <w:r w:rsidR="00960CE9">
                <w:rPr>
                  <w:color w:val="0000FF"/>
                </w:rPr>
                <w:t>Пункт 1.14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w:t>
            </w:r>
          </w:p>
        </w:tc>
        <w:tc>
          <w:tcPr>
            <w:tcW w:w="5669" w:type="dxa"/>
          </w:tcPr>
          <w:p w:rsidR="00960CE9" w:rsidRDefault="00960CE9">
            <w:pPr>
              <w:pStyle w:val="ConsPlusNormal"/>
            </w:pPr>
            <w:r>
              <w:t>Наряд-допуск, выдаваемый на проведение работ повышенной опасности, содержит полный объем организационных и технических мероприятий, выполнение которых обеспечивает безопасное проведение работ.</w:t>
            </w:r>
          </w:p>
        </w:tc>
        <w:tc>
          <w:tcPr>
            <w:tcW w:w="5160" w:type="dxa"/>
          </w:tcPr>
          <w:p w:rsidR="00960CE9" w:rsidRDefault="00DA4392">
            <w:pPr>
              <w:pStyle w:val="ConsPlusNormal"/>
            </w:pPr>
            <w:hyperlink r:id="rId1725" w:history="1">
              <w:r w:rsidR="00960CE9">
                <w:rPr>
                  <w:color w:val="0000FF"/>
                </w:rPr>
                <w:t>Пункт 1.16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цехах и на участках предусмотрены проходы и проезды для движения людей и транспортных средств.</w:t>
            </w:r>
          </w:p>
        </w:tc>
        <w:tc>
          <w:tcPr>
            <w:tcW w:w="5160" w:type="dxa"/>
          </w:tcPr>
          <w:p w:rsidR="00960CE9" w:rsidRDefault="00DA4392">
            <w:pPr>
              <w:pStyle w:val="ConsPlusNormal"/>
            </w:pPr>
            <w:hyperlink r:id="rId1726" w:history="1">
              <w:r w:rsidR="00960CE9">
                <w:rPr>
                  <w:color w:val="0000FF"/>
                </w:rPr>
                <w:t>Пункт 2.1.7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Работодателем обеспечено наличие бытовых помещений.</w:t>
            </w:r>
          </w:p>
        </w:tc>
        <w:tc>
          <w:tcPr>
            <w:tcW w:w="5160" w:type="dxa"/>
          </w:tcPr>
          <w:p w:rsidR="00960CE9" w:rsidRDefault="00DA4392">
            <w:pPr>
              <w:pStyle w:val="ConsPlusNormal"/>
            </w:pPr>
            <w:hyperlink r:id="rId1727" w:history="1">
              <w:r w:rsidR="00960CE9">
                <w:rPr>
                  <w:color w:val="0000FF"/>
                </w:rPr>
                <w:t>Пункт 2.5.6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На каждом участке имеется медицинская аптечка.</w:t>
            </w:r>
          </w:p>
        </w:tc>
        <w:tc>
          <w:tcPr>
            <w:tcW w:w="5160" w:type="dxa"/>
          </w:tcPr>
          <w:p w:rsidR="00960CE9" w:rsidRDefault="00DA4392">
            <w:pPr>
              <w:pStyle w:val="ConsPlusNormal"/>
            </w:pPr>
            <w:hyperlink r:id="rId1728" w:history="1">
              <w:r w:rsidR="00960CE9">
                <w:rPr>
                  <w:color w:val="0000FF"/>
                </w:rPr>
                <w:t>Пункт 2.5.6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На оборудование для холодной обработки металлов имеется нормативно-техническая документация (паспорт, инструкция по эксплуатации), содержащая требования безопасности.</w:t>
            </w:r>
          </w:p>
        </w:tc>
        <w:tc>
          <w:tcPr>
            <w:tcW w:w="5160" w:type="dxa"/>
          </w:tcPr>
          <w:p w:rsidR="00960CE9" w:rsidRDefault="00DA4392">
            <w:pPr>
              <w:pStyle w:val="ConsPlusNormal"/>
            </w:pPr>
            <w:hyperlink r:id="rId1729" w:history="1">
              <w:r w:rsidR="00960CE9">
                <w:rPr>
                  <w:color w:val="0000FF"/>
                </w:rPr>
                <w:t>Пункт 6.1.3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Контрольно-измерительные приборы, установленные на оборудовании, поверены и проклейменованы органами государственного контроля.</w:t>
            </w:r>
          </w:p>
        </w:tc>
        <w:tc>
          <w:tcPr>
            <w:tcW w:w="5160" w:type="dxa"/>
          </w:tcPr>
          <w:p w:rsidR="00960CE9" w:rsidRDefault="00DA4392">
            <w:pPr>
              <w:pStyle w:val="ConsPlusNormal"/>
            </w:pPr>
            <w:hyperlink r:id="rId1730" w:history="1">
              <w:r w:rsidR="00960CE9">
                <w:rPr>
                  <w:color w:val="0000FF"/>
                </w:rPr>
                <w:t>Пункт 6.1.11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Основное и вспомогательное оборудование подвергается периодическим техническим осмотрам и ремонтам в сроки, предусмотренные утвержденными графиками.</w:t>
            </w:r>
          </w:p>
        </w:tc>
        <w:tc>
          <w:tcPr>
            <w:tcW w:w="5160" w:type="dxa"/>
          </w:tcPr>
          <w:p w:rsidR="00960CE9" w:rsidRDefault="00DA4392">
            <w:pPr>
              <w:pStyle w:val="ConsPlusNormal"/>
            </w:pPr>
            <w:hyperlink r:id="rId1731" w:history="1">
              <w:r w:rsidR="00960CE9">
                <w:rPr>
                  <w:color w:val="0000FF"/>
                </w:rPr>
                <w:t>Пункт 6.1.12</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Движущиеся части оборудования, например, ременные, цепные, зубчатые передачи, расположенные вне корпуса станков и представляющие опасность травмирования, имеют оградительные устройства.</w:t>
            </w:r>
          </w:p>
        </w:tc>
        <w:tc>
          <w:tcPr>
            <w:tcW w:w="5160" w:type="dxa"/>
          </w:tcPr>
          <w:p w:rsidR="00960CE9" w:rsidRDefault="00DA4392">
            <w:pPr>
              <w:pStyle w:val="ConsPlusNormal"/>
            </w:pPr>
            <w:hyperlink r:id="rId1732" w:history="1">
              <w:r w:rsidR="00960CE9">
                <w:rPr>
                  <w:color w:val="0000FF"/>
                </w:rPr>
                <w:t>Пункт 6.2.1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13</w:t>
            </w:r>
          </w:p>
        </w:tc>
        <w:tc>
          <w:tcPr>
            <w:tcW w:w="5669" w:type="dxa"/>
          </w:tcPr>
          <w:p w:rsidR="00960CE9" w:rsidRDefault="00960CE9">
            <w:pPr>
              <w:pStyle w:val="ConsPlusNormal"/>
            </w:pPr>
            <w:r>
              <w:t>Трубопроводы высокого давления, расположенные в зоне постоянного пребывания обслуживающего персонала, укрыты стационарными ограждениями.</w:t>
            </w:r>
          </w:p>
        </w:tc>
        <w:tc>
          <w:tcPr>
            <w:tcW w:w="5160" w:type="dxa"/>
          </w:tcPr>
          <w:p w:rsidR="00960CE9" w:rsidRDefault="00DA4392">
            <w:pPr>
              <w:pStyle w:val="ConsPlusNormal"/>
            </w:pPr>
            <w:hyperlink r:id="rId1733" w:history="1">
              <w:r w:rsidR="00960CE9">
                <w:rPr>
                  <w:color w:val="0000FF"/>
                </w:rPr>
                <w:t>Пункт 6.6.24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Зона обработки и абразивные круги шлифовальных станков ограждены защитным экраном.</w:t>
            </w:r>
          </w:p>
        </w:tc>
        <w:tc>
          <w:tcPr>
            <w:tcW w:w="5160" w:type="dxa"/>
          </w:tcPr>
          <w:p w:rsidR="00960CE9" w:rsidRDefault="00DA4392">
            <w:pPr>
              <w:pStyle w:val="ConsPlusNormal"/>
            </w:pPr>
            <w:hyperlink r:id="rId1734" w:history="1">
              <w:r w:rsidR="00960CE9">
                <w:rPr>
                  <w:color w:val="0000FF"/>
                </w:rPr>
                <w:t>Пункт 6.10.8.1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В течение всего периода хранения испытанных на механическую прочность абразивных и эльборовых кругов вплоть до момента эксплуатации обеспечены условия, не допускающие их повреждения.</w:t>
            </w:r>
          </w:p>
        </w:tc>
        <w:tc>
          <w:tcPr>
            <w:tcW w:w="5160" w:type="dxa"/>
          </w:tcPr>
          <w:p w:rsidR="00960CE9" w:rsidRDefault="00DA4392">
            <w:pPr>
              <w:pStyle w:val="ConsPlusNormal"/>
            </w:pPr>
            <w:hyperlink r:id="rId1735" w:history="1">
              <w:r w:rsidR="00960CE9">
                <w:rPr>
                  <w:color w:val="0000FF"/>
                </w:rPr>
                <w:t>Пункт 6.10.8.9</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Круги, срок хранения которых истек, повторно испытаны на механическую прочность.</w:t>
            </w:r>
          </w:p>
        </w:tc>
        <w:tc>
          <w:tcPr>
            <w:tcW w:w="5160" w:type="dxa"/>
          </w:tcPr>
          <w:p w:rsidR="00960CE9" w:rsidRDefault="00DA4392">
            <w:pPr>
              <w:pStyle w:val="ConsPlusNormal"/>
            </w:pPr>
            <w:hyperlink r:id="rId1736" w:history="1">
              <w:r w:rsidR="00960CE9">
                <w:rPr>
                  <w:color w:val="0000FF"/>
                </w:rPr>
                <w:t>Пункт 6.10.8.10</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Шлифовальные круги, предназначенные для обработки торцов на внутришлифовальных станках, оснащены защитным кожухом.</w:t>
            </w:r>
          </w:p>
        </w:tc>
        <w:tc>
          <w:tcPr>
            <w:tcW w:w="5160" w:type="dxa"/>
          </w:tcPr>
          <w:p w:rsidR="00960CE9" w:rsidRDefault="00DA4392">
            <w:pPr>
              <w:pStyle w:val="ConsPlusNormal"/>
            </w:pPr>
            <w:hyperlink r:id="rId1737" w:history="1">
              <w:r w:rsidR="00960CE9">
                <w:rPr>
                  <w:color w:val="0000FF"/>
                </w:rPr>
                <w:t>Пункт 6.10.8.43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Органы ручного управления прессом имеют четкие и ясные надписи или символы.</w:t>
            </w:r>
          </w:p>
        </w:tc>
        <w:tc>
          <w:tcPr>
            <w:tcW w:w="5160" w:type="dxa"/>
          </w:tcPr>
          <w:p w:rsidR="00960CE9" w:rsidRDefault="00DA4392">
            <w:pPr>
              <w:pStyle w:val="ConsPlusNormal"/>
            </w:pPr>
            <w:hyperlink r:id="rId1738" w:history="1">
              <w:r w:rsidR="00960CE9">
                <w:rPr>
                  <w:color w:val="0000FF"/>
                </w:rPr>
                <w:t>Пункт 6.10.10.4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50" w:name="P13509"/>
            <w:bookmarkEnd w:id="15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51" w:name="P13523"/>
      <w:bookmarkEnd w:id="151"/>
      <w:r>
        <w:t>Проверочный лист (список контрольных вопросов) N 76</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по эксплуатации и обслуживанию производственного</w:t>
      </w:r>
    </w:p>
    <w:p w:rsidR="00960CE9" w:rsidRDefault="00960CE9">
      <w:pPr>
        <w:pStyle w:val="ConsPlusNormal"/>
        <w:jc w:val="center"/>
      </w:pPr>
      <w:r>
        <w:t xml:space="preserve">оборудования машиностроительного профилях" </w:t>
      </w:r>
      <w:hyperlink w:anchor="P13724"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_____________ _________ государственной инспекции труда 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1739" w:history="1">
              <w:r w:rsidR="00960CE9">
                <w:rPr>
                  <w:color w:val="0000FF"/>
                </w:rPr>
                <w:t>Пункты 9.11</w:t>
              </w:r>
            </w:hyperlink>
            <w:r w:rsidR="00960CE9">
              <w:t xml:space="preserve">, </w:t>
            </w:r>
            <w:hyperlink r:id="rId1740" w:history="1">
              <w:r w:rsidR="00960CE9">
                <w:rPr>
                  <w:color w:val="0000FF"/>
                </w:rPr>
                <w:t>9.20</w:t>
              </w:r>
            </w:hyperlink>
            <w:r w:rsidR="00960CE9">
              <w:t xml:space="preserve">, </w:t>
            </w:r>
            <w:hyperlink r:id="rId1741" w:history="1">
              <w:r w:rsidR="00960CE9">
                <w:rPr>
                  <w:color w:val="0000FF"/>
                </w:rPr>
                <w:t>2.4.19</w:t>
              </w:r>
            </w:hyperlink>
            <w:r w:rsidR="00960CE9">
              <w:t xml:space="preserve"> Межотраслевых правил по охране труда при холодной обработке металлов, утвержденных Постановлением Министерства труда и социального развития Российской Федерации от 27.10.97 N 55 (Опубликованы в официальном издании Минтруда России, г. Москва, 1998 г.) (далее -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прошли обучение по охране труда</w:t>
            </w:r>
          </w:p>
        </w:tc>
        <w:tc>
          <w:tcPr>
            <w:tcW w:w="5160" w:type="dxa"/>
          </w:tcPr>
          <w:p w:rsidR="00960CE9" w:rsidRDefault="00DA4392">
            <w:pPr>
              <w:pStyle w:val="ConsPlusNormal"/>
            </w:pPr>
            <w:hyperlink r:id="rId1742" w:history="1">
              <w:r w:rsidR="00960CE9">
                <w:rPr>
                  <w:color w:val="0000FF"/>
                </w:rPr>
                <w:t>Пункты 1.6</w:t>
              </w:r>
            </w:hyperlink>
            <w:r w:rsidR="00960CE9">
              <w:t xml:space="preserve">, </w:t>
            </w:r>
            <w:hyperlink r:id="rId1743" w:history="1">
              <w:r w:rsidR="00960CE9">
                <w:rPr>
                  <w:color w:val="0000FF"/>
                </w:rPr>
                <w:t>1.15</w:t>
              </w:r>
            </w:hyperlink>
            <w:r w:rsidR="00960CE9">
              <w:t xml:space="preserve">, </w:t>
            </w:r>
            <w:hyperlink r:id="rId1744" w:history="1">
              <w:r w:rsidR="00960CE9">
                <w:rPr>
                  <w:color w:val="0000FF"/>
                </w:rPr>
                <w:t>абзацы первый</w:t>
              </w:r>
            </w:hyperlink>
            <w:r w:rsidR="00960CE9">
              <w:t xml:space="preserve"> и </w:t>
            </w:r>
            <w:hyperlink r:id="rId1745" w:history="1">
              <w:r w:rsidR="00960CE9">
                <w:rPr>
                  <w:color w:val="0000FF"/>
                </w:rPr>
                <w:t>второй пункта 9.1</w:t>
              </w:r>
            </w:hyperlink>
            <w:r w:rsidR="00960CE9">
              <w:t xml:space="preserve">., </w:t>
            </w:r>
            <w:hyperlink r:id="rId1746" w:history="1">
              <w:r w:rsidR="00960CE9">
                <w:rPr>
                  <w:color w:val="0000FF"/>
                </w:rPr>
                <w:t>абзац второй пункта 9.7</w:t>
              </w:r>
            </w:hyperlink>
            <w:r w:rsidR="00960CE9">
              <w:t xml:space="preserve">, </w:t>
            </w:r>
            <w:hyperlink r:id="rId1747" w:history="1">
              <w:r w:rsidR="00960CE9">
                <w:rPr>
                  <w:color w:val="0000FF"/>
                </w:rPr>
                <w:t>пункты 9.13</w:t>
              </w:r>
            </w:hyperlink>
            <w:r w:rsidR="00960CE9">
              <w:t xml:space="preserve">, </w:t>
            </w:r>
            <w:hyperlink r:id="rId1748" w:history="1">
              <w:r w:rsidR="00960CE9">
                <w:rPr>
                  <w:color w:val="0000FF"/>
                </w:rPr>
                <w:t>9.14</w:t>
              </w:r>
            </w:hyperlink>
            <w:r w:rsidR="00960CE9">
              <w:t xml:space="preserve">, </w:t>
            </w:r>
            <w:hyperlink r:id="rId1749" w:history="1">
              <w:r w:rsidR="00960CE9">
                <w:rPr>
                  <w:color w:val="0000FF"/>
                </w:rPr>
                <w:t>абзац второй пункта 10.4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Работники, выполняющие работы, к которым предъявляются дополнительные требования по безопасности труда прошли обучение безопасным методам и приемам ведения работ, имеют </w:t>
            </w:r>
            <w:r>
              <w:lastRenderedPageBreak/>
              <w:t>удостоверение.</w:t>
            </w:r>
          </w:p>
        </w:tc>
        <w:tc>
          <w:tcPr>
            <w:tcW w:w="5160" w:type="dxa"/>
          </w:tcPr>
          <w:p w:rsidR="00960CE9" w:rsidRDefault="00DA4392">
            <w:pPr>
              <w:pStyle w:val="ConsPlusNormal"/>
            </w:pPr>
            <w:hyperlink r:id="rId1750" w:history="1">
              <w:r w:rsidR="00960CE9">
                <w:rPr>
                  <w:color w:val="0000FF"/>
                </w:rPr>
                <w:t>Абзац четвертый пункта 9.1</w:t>
              </w:r>
            </w:hyperlink>
            <w:r w:rsidR="00960CE9">
              <w:t>.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Работники прошли инструктаж по охране труда.</w:t>
            </w:r>
          </w:p>
        </w:tc>
        <w:tc>
          <w:tcPr>
            <w:tcW w:w="5160" w:type="dxa"/>
          </w:tcPr>
          <w:p w:rsidR="00960CE9" w:rsidRDefault="00DA4392">
            <w:pPr>
              <w:pStyle w:val="ConsPlusNormal"/>
            </w:pPr>
            <w:hyperlink r:id="rId1751" w:history="1">
              <w:r w:rsidR="00960CE9">
                <w:rPr>
                  <w:color w:val="0000FF"/>
                </w:rPr>
                <w:t>Абзац первый пункта 9.1</w:t>
              </w:r>
            </w:hyperlink>
            <w:r w:rsidR="00960CE9">
              <w:t xml:space="preserve">, </w:t>
            </w:r>
            <w:hyperlink r:id="rId1752" w:history="1">
              <w:r w:rsidR="00960CE9">
                <w:rPr>
                  <w:color w:val="0000FF"/>
                </w:rPr>
                <w:t>абзац первый пункта 9.2</w:t>
              </w:r>
            </w:hyperlink>
            <w:r w:rsidR="00960CE9">
              <w:t xml:space="preserve">, </w:t>
            </w:r>
            <w:hyperlink r:id="rId1753" w:history="1">
              <w:r w:rsidR="00960CE9">
                <w:rPr>
                  <w:color w:val="0000FF"/>
                </w:rPr>
                <w:t>пункты 9.3</w:t>
              </w:r>
            </w:hyperlink>
            <w:r w:rsidR="00960CE9">
              <w:t xml:space="preserve">, </w:t>
            </w:r>
            <w:hyperlink r:id="rId1754" w:history="1">
              <w:r w:rsidR="00960CE9">
                <w:rPr>
                  <w:color w:val="0000FF"/>
                </w:rPr>
                <w:t>9.4</w:t>
              </w:r>
            </w:hyperlink>
            <w:r w:rsidR="00960CE9">
              <w:t xml:space="preserve">, </w:t>
            </w:r>
            <w:hyperlink r:id="rId1755" w:history="1">
              <w:r w:rsidR="00960CE9">
                <w:rPr>
                  <w:color w:val="0000FF"/>
                </w:rPr>
                <w:t>9.6</w:t>
              </w:r>
            </w:hyperlink>
            <w:r w:rsidR="00960CE9">
              <w:t xml:space="preserve">, </w:t>
            </w:r>
            <w:hyperlink r:id="rId1756" w:history="1">
              <w:r w:rsidR="00960CE9">
                <w:rPr>
                  <w:color w:val="0000FF"/>
                </w:rPr>
                <w:t>абзац первый пункта 9.7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прошли проверку знаний по охране труда, по устройству и безопасной эксплуатации металлорежущего, подъемно-транспортного и другого применяемого в цехе (участке) оборудования, по безопасному выполнению погрузочно-разгрузочных и транспортных работ.</w:t>
            </w:r>
          </w:p>
        </w:tc>
        <w:tc>
          <w:tcPr>
            <w:tcW w:w="5160" w:type="dxa"/>
          </w:tcPr>
          <w:p w:rsidR="00960CE9" w:rsidRDefault="00DA4392">
            <w:pPr>
              <w:pStyle w:val="ConsPlusNormal"/>
            </w:pPr>
            <w:hyperlink r:id="rId1757" w:history="1">
              <w:r w:rsidR="00960CE9">
                <w:rPr>
                  <w:color w:val="0000FF"/>
                </w:rPr>
                <w:t>Пункта 1.6</w:t>
              </w:r>
            </w:hyperlink>
            <w:r w:rsidR="00960CE9">
              <w:t xml:space="preserve">, </w:t>
            </w:r>
            <w:hyperlink r:id="rId1758" w:history="1">
              <w:r w:rsidR="00960CE9">
                <w:rPr>
                  <w:color w:val="0000FF"/>
                </w:rPr>
                <w:t>абзац первый пункта 9.2</w:t>
              </w:r>
            </w:hyperlink>
            <w:r w:rsidR="00960CE9">
              <w:t xml:space="preserve">, </w:t>
            </w:r>
            <w:hyperlink r:id="rId1759" w:history="1">
              <w:r w:rsidR="00960CE9">
                <w:rPr>
                  <w:color w:val="0000FF"/>
                </w:rPr>
                <w:t>абзац второй пункта 9.7</w:t>
              </w:r>
            </w:hyperlink>
            <w:r w:rsidR="00960CE9">
              <w:t xml:space="preserve">, </w:t>
            </w:r>
            <w:hyperlink r:id="rId1760" w:history="1">
              <w:r w:rsidR="00960CE9">
                <w:rPr>
                  <w:color w:val="0000FF"/>
                </w:rPr>
                <w:t>пункты 9.8</w:t>
              </w:r>
            </w:hyperlink>
            <w:r w:rsidR="00960CE9">
              <w:t xml:space="preserve">, </w:t>
            </w:r>
            <w:hyperlink r:id="rId1761" w:history="1">
              <w:r w:rsidR="00960CE9">
                <w:rPr>
                  <w:color w:val="0000FF"/>
                </w:rPr>
                <w:t>9.15</w:t>
              </w:r>
            </w:hyperlink>
            <w:r w:rsidR="00960CE9">
              <w:t xml:space="preserve">, </w:t>
            </w:r>
            <w:hyperlink r:id="rId1762" w:history="1">
              <w:r w:rsidR="00960CE9">
                <w:rPr>
                  <w:color w:val="0000FF"/>
                </w:rPr>
                <w:t>9.16</w:t>
              </w:r>
            </w:hyperlink>
            <w:r w:rsidR="00960CE9">
              <w:t xml:space="preserve">, </w:t>
            </w:r>
            <w:hyperlink r:id="rId1763" w:history="1">
              <w:r w:rsidR="00960CE9">
                <w:rPr>
                  <w:color w:val="0000FF"/>
                </w:rPr>
                <w:t>9.17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Работники, пользующиеся предохранительными приспособлениями и средствами индивидуальной защиты (респираторами, противогазами), прошли специальный инструктаж.</w:t>
            </w:r>
          </w:p>
        </w:tc>
        <w:tc>
          <w:tcPr>
            <w:tcW w:w="5160" w:type="dxa"/>
          </w:tcPr>
          <w:p w:rsidR="00960CE9" w:rsidRDefault="00DA4392">
            <w:pPr>
              <w:pStyle w:val="ConsPlusNormal"/>
            </w:pPr>
            <w:hyperlink r:id="rId1764" w:history="1">
              <w:r w:rsidR="00960CE9">
                <w:rPr>
                  <w:color w:val="0000FF"/>
                </w:rPr>
                <w:t>Пункт 9.18</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Работники прошли стажировку на рабочем месте.</w:t>
            </w:r>
          </w:p>
        </w:tc>
        <w:tc>
          <w:tcPr>
            <w:tcW w:w="5160" w:type="dxa"/>
          </w:tcPr>
          <w:p w:rsidR="00960CE9" w:rsidRDefault="00DA4392">
            <w:pPr>
              <w:pStyle w:val="ConsPlusNormal"/>
            </w:pPr>
            <w:hyperlink r:id="rId1765" w:history="1">
              <w:r w:rsidR="00960CE9">
                <w:rPr>
                  <w:color w:val="0000FF"/>
                </w:rPr>
                <w:t>Абзац третий пункта 9.1</w:t>
              </w:r>
            </w:hyperlink>
            <w:r w:rsidR="00960CE9">
              <w:t>.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Работники допущены к самостоятельной работе.</w:t>
            </w:r>
          </w:p>
        </w:tc>
        <w:tc>
          <w:tcPr>
            <w:tcW w:w="5160" w:type="dxa"/>
          </w:tcPr>
          <w:p w:rsidR="00960CE9" w:rsidRDefault="00DA4392">
            <w:pPr>
              <w:pStyle w:val="ConsPlusNormal"/>
            </w:pPr>
            <w:hyperlink r:id="rId1766" w:history="1">
              <w:r w:rsidR="00960CE9">
                <w:rPr>
                  <w:color w:val="0000FF"/>
                </w:rPr>
                <w:t>Абзац третий пункта 9.1</w:t>
              </w:r>
            </w:hyperlink>
            <w:r w:rsidR="00960CE9">
              <w:t>.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К выполнению работ, к которым предъявляются дополнительные требования по безопасности труда; связанной с воздействием вибрации допущены лица, достигшие возраста 18 лет.</w:t>
            </w:r>
          </w:p>
        </w:tc>
        <w:tc>
          <w:tcPr>
            <w:tcW w:w="5160" w:type="dxa"/>
          </w:tcPr>
          <w:p w:rsidR="00960CE9" w:rsidRDefault="00DA4392">
            <w:pPr>
              <w:pStyle w:val="ConsPlusNormal"/>
            </w:pPr>
            <w:hyperlink r:id="rId1767" w:history="1">
              <w:r w:rsidR="00960CE9">
                <w:rPr>
                  <w:color w:val="0000FF"/>
                </w:rPr>
                <w:t>Абзац четвертый пункта 9.1</w:t>
              </w:r>
            </w:hyperlink>
            <w:r w:rsidR="00960CE9">
              <w:t xml:space="preserve">., </w:t>
            </w:r>
            <w:hyperlink r:id="rId1768" w:history="1">
              <w:r w:rsidR="00960CE9">
                <w:rPr>
                  <w:color w:val="0000FF"/>
                </w:rPr>
                <w:t>9.20</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В организации в наличии инструкции по охране труда.</w:t>
            </w:r>
          </w:p>
        </w:tc>
        <w:tc>
          <w:tcPr>
            <w:tcW w:w="5160" w:type="dxa"/>
          </w:tcPr>
          <w:p w:rsidR="00960CE9" w:rsidRDefault="00DA4392">
            <w:pPr>
              <w:pStyle w:val="ConsPlusNormal"/>
            </w:pPr>
            <w:hyperlink r:id="rId1769" w:history="1">
              <w:r w:rsidR="00960CE9">
                <w:rPr>
                  <w:color w:val="0000FF"/>
                </w:rPr>
                <w:t>Пункт 1.5</w:t>
              </w:r>
            </w:hyperlink>
            <w:r w:rsidR="00960CE9">
              <w:t xml:space="preserve">, </w:t>
            </w:r>
            <w:hyperlink r:id="rId1770" w:history="1">
              <w:r w:rsidR="00960CE9">
                <w:rPr>
                  <w:color w:val="0000FF"/>
                </w:rPr>
                <w:t>абзац третий пункта 6.1.9</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На работы повышенной опасности выдается наряд-допуск.</w:t>
            </w:r>
          </w:p>
        </w:tc>
        <w:tc>
          <w:tcPr>
            <w:tcW w:w="5160" w:type="dxa"/>
          </w:tcPr>
          <w:p w:rsidR="00960CE9" w:rsidRDefault="00DA4392">
            <w:pPr>
              <w:pStyle w:val="ConsPlusNormal"/>
            </w:pPr>
            <w:hyperlink r:id="rId1771" w:history="1">
              <w:r w:rsidR="00960CE9">
                <w:rPr>
                  <w:color w:val="0000FF"/>
                </w:rPr>
                <w:t>Пункт 1.16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 организации разработан и утвержден режим труда и отдыха работников.</w:t>
            </w:r>
          </w:p>
        </w:tc>
        <w:tc>
          <w:tcPr>
            <w:tcW w:w="5160" w:type="dxa"/>
          </w:tcPr>
          <w:p w:rsidR="00960CE9" w:rsidRDefault="00DA4392">
            <w:pPr>
              <w:pStyle w:val="ConsPlusNormal"/>
            </w:pPr>
            <w:hyperlink r:id="rId1772" w:history="1">
              <w:r w:rsidR="00960CE9">
                <w:rPr>
                  <w:color w:val="0000FF"/>
                </w:rPr>
                <w:t>Статья 189</w:t>
              </w:r>
            </w:hyperlink>
            <w:r w:rsidR="00960CE9">
              <w:t xml:space="preserve">, </w:t>
            </w:r>
            <w:hyperlink r:id="rId1773" w:history="1">
              <w:r w:rsidR="00960CE9">
                <w:rPr>
                  <w:color w:val="0000FF"/>
                </w:rPr>
                <w:t>190</w:t>
              </w:r>
            </w:hyperlink>
            <w:r w:rsidR="00960CE9">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13</w:t>
            </w:r>
          </w:p>
        </w:tc>
        <w:tc>
          <w:tcPr>
            <w:tcW w:w="5669" w:type="dxa"/>
          </w:tcPr>
          <w:p w:rsidR="00960CE9" w:rsidRDefault="00960CE9">
            <w:pPr>
              <w:pStyle w:val="ConsPlusNormal"/>
            </w:pPr>
            <w:r>
              <w:t>В организации организовано хранение, централизованная стирка, химчистка и ремонт средств индивидуальной защиты и спецодежды.</w:t>
            </w:r>
          </w:p>
        </w:tc>
        <w:tc>
          <w:tcPr>
            <w:tcW w:w="5160" w:type="dxa"/>
          </w:tcPr>
          <w:p w:rsidR="00960CE9" w:rsidRDefault="00DA4392">
            <w:pPr>
              <w:pStyle w:val="ConsPlusNormal"/>
            </w:pPr>
            <w:hyperlink r:id="rId1774" w:history="1">
              <w:r w:rsidR="00960CE9">
                <w:rPr>
                  <w:color w:val="0000FF"/>
                </w:rPr>
                <w:t>Пункт 10.7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Работники обеспечены средствами индивидуальной защиты.</w:t>
            </w:r>
          </w:p>
        </w:tc>
        <w:tc>
          <w:tcPr>
            <w:tcW w:w="5160" w:type="dxa"/>
          </w:tcPr>
          <w:p w:rsidR="00960CE9" w:rsidRDefault="00DA4392">
            <w:pPr>
              <w:pStyle w:val="ConsPlusNormal"/>
            </w:pPr>
            <w:hyperlink r:id="rId1775" w:history="1">
              <w:r w:rsidR="00960CE9">
                <w:rPr>
                  <w:color w:val="0000FF"/>
                </w:rPr>
                <w:t>Пункт 10.1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к производственному оборудованию</w:t>
            </w: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В организации в наличии нормативно-техническая документация (паспорт, инструкция по эксплуатации, инструкции завода-изготовителя) на оборудование для холодной обработки металлов.</w:t>
            </w:r>
          </w:p>
        </w:tc>
        <w:tc>
          <w:tcPr>
            <w:tcW w:w="5160" w:type="dxa"/>
          </w:tcPr>
          <w:p w:rsidR="00960CE9" w:rsidRDefault="00DA4392">
            <w:pPr>
              <w:pStyle w:val="ConsPlusNormal"/>
            </w:pPr>
            <w:hyperlink r:id="rId1776" w:history="1">
              <w:r w:rsidR="00960CE9">
                <w:rPr>
                  <w:color w:val="0000FF"/>
                </w:rPr>
                <w:t>Пункт 6.1.3</w:t>
              </w:r>
            </w:hyperlink>
            <w:r w:rsidR="00960CE9">
              <w:t xml:space="preserve">, </w:t>
            </w:r>
            <w:hyperlink r:id="rId1777" w:history="1">
              <w:r w:rsidR="00960CE9">
                <w:rPr>
                  <w:color w:val="0000FF"/>
                </w:rPr>
                <w:t>абзац первый пункта 6.1.7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На контрольно-измерительных приборах, установленных на оборудовании, имеется клеймо о поверке.</w:t>
            </w:r>
          </w:p>
        </w:tc>
        <w:tc>
          <w:tcPr>
            <w:tcW w:w="5160" w:type="dxa"/>
          </w:tcPr>
          <w:p w:rsidR="00960CE9" w:rsidRDefault="00DA4392">
            <w:pPr>
              <w:pStyle w:val="ConsPlusNormal"/>
            </w:pPr>
            <w:hyperlink r:id="rId1778" w:history="1">
              <w:r w:rsidR="00960CE9">
                <w:rPr>
                  <w:color w:val="0000FF"/>
                </w:rPr>
                <w:t>Абзац первый пункта 6.1.11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В организации в наличии план-график поверки контрольно-измерительных приборов.</w:t>
            </w:r>
          </w:p>
        </w:tc>
        <w:tc>
          <w:tcPr>
            <w:tcW w:w="5160" w:type="dxa"/>
          </w:tcPr>
          <w:p w:rsidR="00960CE9" w:rsidRDefault="00DA4392">
            <w:pPr>
              <w:pStyle w:val="ConsPlusNormal"/>
            </w:pPr>
            <w:hyperlink r:id="rId1779" w:history="1">
              <w:r w:rsidR="00960CE9">
                <w:rPr>
                  <w:color w:val="0000FF"/>
                </w:rPr>
                <w:t>Абзац второй пункта 6.1.11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В организации в наличии график периодических технических осмотров и ремонта основного и вспомогательного оборудования.</w:t>
            </w:r>
          </w:p>
        </w:tc>
        <w:tc>
          <w:tcPr>
            <w:tcW w:w="5160" w:type="dxa"/>
          </w:tcPr>
          <w:p w:rsidR="00960CE9" w:rsidRDefault="00DA4392">
            <w:pPr>
              <w:pStyle w:val="ConsPlusNormal"/>
            </w:pPr>
            <w:hyperlink r:id="rId1780" w:history="1">
              <w:r w:rsidR="00960CE9">
                <w:rPr>
                  <w:color w:val="0000FF"/>
                </w:rPr>
                <w:t>Пункт 6.1.12</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В организации в наличии плакат: "Не включать - работают люди", используемый при осмотре, чистке, ремонте и демонтаже оборудования.</w:t>
            </w:r>
          </w:p>
        </w:tc>
        <w:tc>
          <w:tcPr>
            <w:tcW w:w="5160" w:type="dxa"/>
          </w:tcPr>
          <w:p w:rsidR="00960CE9" w:rsidRDefault="00DA4392">
            <w:pPr>
              <w:pStyle w:val="ConsPlusNormal"/>
            </w:pPr>
            <w:hyperlink r:id="rId1781" w:history="1">
              <w:r w:rsidR="00960CE9">
                <w:rPr>
                  <w:color w:val="0000FF"/>
                </w:rPr>
                <w:t>Пункт 6.1.14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Оградительные устройства</w:t>
            </w: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Движущиеся части оборудования (ременные, цепные, зубчатые передачи), расположенные вне корпуса станков и представляющие опасность травмирования, имеют оградительные устройства.</w:t>
            </w:r>
          </w:p>
        </w:tc>
        <w:tc>
          <w:tcPr>
            <w:tcW w:w="5160" w:type="dxa"/>
          </w:tcPr>
          <w:p w:rsidR="00960CE9" w:rsidRDefault="00DA4392">
            <w:pPr>
              <w:pStyle w:val="ConsPlusNormal"/>
            </w:pPr>
            <w:hyperlink r:id="rId1782" w:history="1">
              <w:r w:rsidR="00960CE9">
                <w:rPr>
                  <w:color w:val="0000FF"/>
                </w:rPr>
                <w:t>Абзац первый пункта 6.2.1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 xml:space="preserve">Станки имеют блокировку, автоматически отключающую </w:t>
            </w:r>
            <w:r>
              <w:lastRenderedPageBreak/>
              <w:t>станок при открывании (снятии) ограждений.</w:t>
            </w:r>
          </w:p>
        </w:tc>
        <w:tc>
          <w:tcPr>
            <w:tcW w:w="5160" w:type="dxa"/>
          </w:tcPr>
          <w:p w:rsidR="00960CE9" w:rsidRDefault="00DA4392">
            <w:pPr>
              <w:pStyle w:val="ConsPlusNormal"/>
            </w:pPr>
            <w:hyperlink r:id="rId1783" w:history="1">
              <w:r w:rsidR="00960CE9">
                <w:rPr>
                  <w:color w:val="0000FF"/>
                </w:rPr>
                <w:t>Абзац первый 6.2.10</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lastRenderedPageBreak/>
              <w:t>Предохранительные и блокирующие устройства</w:t>
            </w: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На оборудовании, включаемом дистанционно или автоматически, имеются предупреждающие знаки и надписи - "Осторожно, включается автоматически".</w:t>
            </w:r>
          </w:p>
        </w:tc>
        <w:tc>
          <w:tcPr>
            <w:tcW w:w="5160" w:type="dxa"/>
          </w:tcPr>
          <w:p w:rsidR="00960CE9" w:rsidRDefault="00DA4392">
            <w:pPr>
              <w:pStyle w:val="ConsPlusNormal"/>
            </w:pPr>
            <w:hyperlink r:id="rId1784" w:history="1">
              <w:r w:rsidR="00960CE9">
                <w:rPr>
                  <w:color w:val="0000FF"/>
                </w:rPr>
                <w:t>Пункт 6.3.19</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Электрооборудование</w:t>
            </w: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В организации в наличии локальный нормативный акт о назначении лиц, осуществляющего контроль за состоянием и исправностью электроинструмента.</w:t>
            </w:r>
          </w:p>
        </w:tc>
        <w:tc>
          <w:tcPr>
            <w:tcW w:w="5160" w:type="dxa"/>
          </w:tcPr>
          <w:p w:rsidR="00960CE9" w:rsidRDefault="00DA4392">
            <w:pPr>
              <w:pStyle w:val="ConsPlusNormal"/>
            </w:pPr>
            <w:hyperlink r:id="rId1785" w:history="1">
              <w:r w:rsidR="00960CE9">
                <w:rPr>
                  <w:color w:val="0000FF"/>
                </w:rPr>
                <w:t>Абзац третий пункт 6.9.24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52" w:name="P13724"/>
            <w:bookmarkEnd w:id="15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53" w:name="P13738"/>
      <w:bookmarkEnd w:id="153"/>
      <w:r>
        <w:t>Проверочный лист (список контрольных вопросов) N 77</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в литейном производстве" </w:t>
      </w:r>
      <w:hyperlink w:anchor="P13909"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___________ государственной инспекции труда 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vAlign w:val="center"/>
          </w:tcPr>
          <w:p w:rsidR="00960CE9" w:rsidRDefault="00960CE9">
            <w:pPr>
              <w:pStyle w:val="ConsPlusNormal"/>
              <w:jc w:val="center"/>
            </w:pPr>
            <w:r>
              <w:t>1</w:t>
            </w:r>
          </w:p>
        </w:tc>
        <w:tc>
          <w:tcPr>
            <w:tcW w:w="5669" w:type="dxa"/>
            <w:vAlign w:val="center"/>
          </w:tcPr>
          <w:p w:rsidR="00960CE9" w:rsidRDefault="00960CE9">
            <w:pPr>
              <w:pStyle w:val="ConsPlusNormal"/>
              <w:jc w:val="center"/>
            </w:pPr>
            <w:r>
              <w:t>2</w:t>
            </w:r>
          </w:p>
        </w:tc>
        <w:tc>
          <w:tcPr>
            <w:tcW w:w="5160" w:type="dxa"/>
            <w:vAlign w:val="center"/>
          </w:tcPr>
          <w:p w:rsidR="00960CE9" w:rsidRDefault="00960CE9">
            <w:pPr>
              <w:pStyle w:val="ConsPlusNormal"/>
              <w:jc w:val="center"/>
            </w:pPr>
            <w:r>
              <w:t>3</w:t>
            </w:r>
          </w:p>
        </w:tc>
        <w:tc>
          <w:tcPr>
            <w:tcW w:w="700" w:type="dxa"/>
            <w:vAlign w:val="center"/>
          </w:tcPr>
          <w:p w:rsidR="00960CE9" w:rsidRDefault="00960CE9">
            <w:pPr>
              <w:pStyle w:val="ConsPlusNormal"/>
              <w:jc w:val="center"/>
            </w:pPr>
            <w:r>
              <w:t>4</w:t>
            </w:r>
          </w:p>
        </w:tc>
        <w:tc>
          <w:tcPr>
            <w:tcW w:w="700" w:type="dxa"/>
            <w:vAlign w:val="center"/>
          </w:tcPr>
          <w:p w:rsidR="00960CE9" w:rsidRDefault="00960CE9">
            <w:pPr>
              <w:pStyle w:val="ConsPlusNormal"/>
              <w:jc w:val="center"/>
            </w:pPr>
            <w:r>
              <w:t>5</w:t>
            </w:r>
          </w:p>
        </w:tc>
        <w:tc>
          <w:tcPr>
            <w:tcW w:w="680" w:type="dxa"/>
            <w:vAlign w:val="center"/>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осуществляющие работы с применением радиоактивных изотопов и с источниками ионизирующего излучения, прошли соответствующее обучение и периодические комиссионные проверки знаний правил радиационной безопасности и инструкций с регистрацией результатов в специальном журнале, карточке инструктажа.</w:t>
            </w:r>
          </w:p>
        </w:tc>
        <w:tc>
          <w:tcPr>
            <w:tcW w:w="5160" w:type="dxa"/>
          </w:tcPr>
          <w:p w:rsidR="00960CE9" w:rsidRDefault="00DA4392">
            <w:pPr>
              <w:pStyle w:val="ConsPlusNormal"/>
            </w:pPr>
            <w:hyperlink r:id="rId1786" w:history="1">
              <w:r w:rsidR="00960CE9">
                <w:rPr>
                  <w:color w:val="0000FF"/>
                </w:rPr>
                <w:t>Пункт 2.6.6</w:t>
              </w:r>
            </w:hyperlink>
            <w:r w:rsidR="00960CE9">
              <w:t>. Межотраслевых правила по охране труда в литейном производстве ПОТ Р М-002-97, утвержденных постановлением Министерства труда и социального развития Российской Федерации от 21.03.1997 г. N 14 (Текст приказа опубликован в Бюллетене Министерства труда и социального развития РФ N 10, 1997 год)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работам, связанным с воздействием вибрации, допущены лица не моложе 18 лет, прошедшие предварительный и периодические медицинские осмотры, не имеющие медицинских противопоказаний, прошедшие обучение правилам безопасного выполнения этих работ, инструктаж и сдавшие экзамены.</w:t>
            </w:r>
          </w:p>
        </w:tc>
        <w:tc>
          <w:tcPr>
            <w:tcW w:w="5160" w:type="dxa"/>
          </w:tcPr>
          <w:p w:rsidR="00960CE9" w:rsidRDefault="00DA4392">
            <w:pPr>
              <w:pStyle w:val="ConsPlusNormal"/>
            </w:pPr>
            <w:hyperlink r:id="rId1787" w:history="1">
              <w:r w:rsidR="00960CE9">
                <w:rPr>
                  <w:color w:val="0000FF"/>
                </w:rPr>
                <w:t>Пункт 9.3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Работодателем обеспечены работники средствами индивидуальной защиты.</w:t>
            </w:r>
          </w:p>
        </w:tc>
        <w:tc>
          <w:tcPr>
            <w:tcW w:w="5160" w:type="dxa"/>
          </w:tcPr>
          <w:p w:rsidR="00960CE9" w:rsidRDefault="00DA4392">
            <w:pPr>
              <w:pStyle w:val="ConsPlusNormal"/>
            </w:pPr>
            <w:hyperlink r:id="rId1788" w:history="1">
              <w:r w:rsidR="00960CE9">
                <w:rPr>
                  <w:color w:val="0000FF"/>
                </w:rPr>
                <w:t>Пункт 10.7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Работники обеспечены предохранительными очками и резиновыми перчатками при работах с применением этилсиликата, кислот и щелочей, а также работах по загрузке компонентов модельной массы.</w:t>
            </w:r>
          </w:p>
        </w:tc>
        <w:tc>
          <w:tcPr>
            <w:tcW w:w="5160" w:type="dxa"/>
          </w:tcPr>
          <w:p w:rsidR="00960CE9" w:rsidRDefault="00DA4392">
            <w:pPr>
              <w:pStyle w:val="ConsPlusNormal"/>
            </w:pPr>
            <w:hyperlink r:id="rId1789" w:history="1">
              <w:r w:rsidR="00960CE9">
                <w:rPr>
                  <w:color w:val="0000FF"/>
                </w:rPr>
                <w:t>Пункт 2.28.8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обеспечены специальной одежды для защиты от воздействия растворов кислот, рабочих фартуков, резиновых сапог из маслобензостойкой резины, защитных очков на работах со связующими катализаторами отвердения и песчано-смоляными смесями.</w:t>
            </w:r>
          </w:p>
        </w:tc>
        <w:tc>
          <w:tcPr>
            <w:tcW w:w="5160" w:type="dxa"/>
          </w:tcPr>
          <w:p w:rsidR="00960CE9" w:rsidRDefault="00DA4392">
            <w:pPr>
              <w:pStyle w:val="ConsPlusNormal"/>
            </w:pPr>
            <w:hyperlink r:id="rId1790" w:history="1">
              <w:r w:rsidR="00960CE9">
                <w:rPr>
                  <w:color w:val="0000FF"/>
                </w:rPr>
                <w:t>Пункт 2.29.21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Специальные защитные средства подвергаются периодическим проверкам.</w:t>
            </w:r>
          </w:p>
        </w:tc>
        <w:tc>
          <w:tcPr>
            <w:tcW w:w="5160" w:type="dxa"/>
          </w:tcPr>
          <w:p w:rsidR="00960CE9" w:rsidRDefault="00DA4392">
            <w:pPr>
              <w:pStyle w:val="ConsPlusNormal"/>
            </w:pPr>
            <w:hyperlink r:id="rId1791" w:history="1">
              <w:r w:rsidR="00960CE9">
                <w:rPr>
                  <w:color w:val="0000FF"/>
                </w:rPr>
                <w:t>Пункт 10.12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Работы по ремонту системы испарительного охлаждения производятся по наряду-допуску.</w:t>
            </w:r>
          </w:p>
        </w:tc>
        <w:tc>
          <w:tcPr>
            <w:tcW w:w="5160" w:type="dxa"/>
          </w:tcPr>
          <w:p w:rsidR="00960CE9" w:rsidRDefault="00DA4392">
            <w:pPr>
              <w:pStyle w:val="ConsPlusNormal"/>
            </w:pPr>
            <w:hyperlink r:id="rId1792" w:history="1">
              <w:r w:rsidR="00960CE9">
                <w:rPr>
                  <w:color w:val="0000FF"/>
                </w:rPr>
                <w:t>Абзац первый пункта 2.10.18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 литейном цехе составлен перечень оборудования, ремонт которого производится с применением марочной системы, нарядов-допусков, с оформлением проекта организации работ.</w:t>
            </w:r>
          </w:p>
        </w:tc>
        <w:tc>
          <w:tcPr>
            <w:tcW w:w="5160" w:type="dxa"/>
          </w:tcPr>
          <w:p w:rsidR="00960CE9" w:rsidRDefault="00DA4392">
            <w:pPr>
              <w:pStyle w:val="ConsPlusNormal"/>
            </w:pPr>
            <w:hyperlink r:id="rId1793" w:history="1">
              <w:r w:rsidR="00960CE9">
                <w:rPr>
                  <w:color w:val="0000FF"/>
                </w:rPr>
                <w:t>Пункт 5.13.1.5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Ремонт варганок выполняется по наряду-допуску.</w:t>
            </w:r>
          </w:p>
        </w:tc>
        <w:tc>
          <w:tcPr>
            <w:tcW w:w="5160" w:type="dxa"/>
          </w:tcPr>
          <w:p w:rsidR="00960CE9" w:rsidRDefault="00DA4392">
            <w:pPr>
              <w:pStyle w:val="ConsPlusNormal"/>
            </w:pPr>
            <w:hyperlink r:id="rId1794" w:history="1">
              <w:r w:rsidR="00960CE9">
                <w:rPr>
                  <w:color w:val="0000FF"/>
                </w:rPr>
                <w:t>Пункт 5.13.2.4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Работы по перекачке и транспортированию кислот и жидких щелочей выполняются по наряду-допуску обученным и аттестованным персоналом, прошедшим соответствующий инструктаж по безопасному выполнению этих конкретных работ.</w:t>
            </w:r>
          </w:p>
        </w:tc>
        <w:tc>
          <w:tcPr>
            <w:tcW w:w="5160" w:type="dxa"/>
          </w:tcPr>
          <w:p w:rsidR="00960CE9" w:rsidRDefault="00DA4392">
            <w:pPr>
              <w:pStyle w:val="ConsPlusNormal"/>
            </w:pPr>
            <w:hyperlink r:id="rId1795" w:history="1">
              <w:r w:rsidR="00960CE9">
                <w:rPr>
                  <w:color w:val="0000FF"/>
                </w:rPr>
                <w:t>Пункт 7.2.15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Огневые работы в складах и на участках приготовления и хранения экзотермических смесей производятся по наряду-допуску.</w:t>
            </w:r>
          </w:p>
        </w:tc>
        <w:tc>
          <w:tcPr>
            <w:tcW w:w="5160" w:type="dxa"/>
          </w:tcPr>
          <w:p w:rsidR="00960CE9" w:rsidRDefault="00DA4392">
            <w:pPr>
              <w:pStyle w:val="ConsPlusNormal"/>
            </w:pPr>
            <w:hyperlink r:id="rId1796" w:history="1">
              <w:r w:rsidR="00960CE9">
                <w:rPr>
                  <w:color w:val="0000FF"/>
                </w:rPr>
                <w:t>Пункт 7.2.32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12</w:t>
            </w:r>
          </w:p>
        </w:tc>
        <w:tc>
          <w:tcPr>
            <w:tcW w:w="5669" w:type="dxa"/>
          </w:tcPr>
          <w:p w:rsidR="00960CE9" w:rsidRDefault="00960CE9">
            <w:pPr>
              <w:pStyle w:val="ConsPlusNormal"/>
            </w:pPr>
            <w:r>
              <w:t>Помещения, где производятся сливно-наливные операции с легковоспламеняющимися жидкостями, оснащены устройствами для защиты от статического электричества.</w:t>
            </w:r>
          </w:p>
        </w:tc>
        <w:tc>
          <w:tcPr>
            <w:tcW w:w="5160" w:type="dxa"/>
          </w:tcPr>
          <w:p w:rsidR="00960CE9" w:rsidRDefault="00DA4392">
            <w:pPr>
              <w:pStyle w:val="ConsPlusNormal"/>
            </w:pPr>
            <w:hyperlink r:id="rId1797" w:history="1">
              <w:r w:rsidR="00960CE9">
                <w:rPr>
                  <w:color w:val="0000FF"/>
                </w:rPr>
                <w:t>Пункт 2.2.5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Работы, связанные со спуском работников в бункера и другие закрытые и полузакрытые емкости с сыпучими материалами, осуществляются по нарядам-допускам.</w:t>
            </w:r>
          </w:p>
        </w:tc>
        <w:tc>
          <w:tcPr>
            <w:tcW w:w="5160" w:type="dxa"/>
          </w:tcPr>
          <w:p w:rsidR="00960CE9" w:rsidRDefault="00DA4392">
            <w:pPr>
              <w:pStyle w:val="ConsPlusNormal"/>
            </w:pPr>
            <w:hyperlink r:id="rId1798" w:history="1">
              <w:r w:rsidR="00960CE9">
                <w:rPr>
                  <w:color w:val="0000FF"/>
                </w:rPr>
                <w:t>Пункт 2.2.10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Работодателем разработаны инструкции по охране труда по профессиям и видам работ.</w:t>
            </w:r>
          </w:p>
        </w:tc>
        <w:tc>
          <w:tcPr>
            <w:tcW w:w="5160" w:type="dxa"/>
          </w:tcPr>
          <w:p w:rsidR="00960CE9" w:rsidRDefault="00DA4392">
            <w:pPr>
              <w:pStyle w:val="ConsPlusNormal"/>
            </w:pPr>
            <w:hyperlink r:id="rId1799" w:history="1">
              <w:r w:rsidR="00960CE9">
                <w:rPr>
                  <w:color w:val="0000FF"/>
                </w:rPr>
                <w:t>Пункт 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Все агрегаты смесеприготовительного отделения связаны с пультом управления сигнализацией.</w:t>
            </w:r>
          </w:p>
        </w:tc>
        <w:tc>
          <w:tcPr>
            <w:tcW w:w="5160" w:type="dxa"/>
          </w:tcPr>
          <w:p w:rsidR="00960CE9" w:rsidRDefault="00DA4392">
            <w:pPr>
              <w:pStyle w:val="ConsPlusNormal"/>
            </w:pPr>
            <w:hyperlink r:id="rId1800" w:history="1">
              <w:r w:rsidR="00960CE9">
                <w:rPr>
                  <w:color w:val="0000FF"/>
                </w:rPr>
                <w:t>Пункт 2.2.15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Все ручные пневматические и электрические инструменты имеют паспорта.</w:t>
            </w:r>
          </w:p>
        </w:tc>
        <w:tc>
          <w:tcPr>
            <w:tcW w:w="5160" w:type="dxa"/>
          </w:tcPr>
          <w:p w:rsidR="00960CE9" w:rsidRDefault="00DA4392">
            <w:pPr>
              <w:pStyle w:val="ConsPlusNormal"/>
            </w:pPr>
            <w:hyperlink r:id="rId1801" w:history="1">
              <w:r w:rsidR="00960CE9">
                <w:rPr>
                  <w:color w:val="0000FF"/>
                </w:rPr>
                <w:t>Пункт 2.32.25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Все движущиеся части механизма поворота конвертора укрыты специальными защитными кожухами.</w:t>
            </w:r>
          </w:p>
        </w:tc>
        <w:tc>
          <w:tcPr>
            <w:tcW w:w="5160" w:type="dxa"/>
          </w:tcPr>
          <w:p w:rsidR="00960CE9" w:rsidRDefault="00DA4392">
            <w:pPr>
              <w:pStyle w:val="ConsPlusNormal"/>
            </w:pPr>
            <w:hyperlink r:id="rId1802" w:history="1">
              <w:r w:rsidR="00960CE9">
                <w:rPr>
                  <w:color w:val="0000FF"/>
                </w:rPr>
                <w:t>Пункт 5.8.14.19</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Перечень виброопасных профессий, а также режимы труда работников виброопасных профессий разработаны и утверждены руководителем организации.</w:t>
            </w:r>
          </w:p>
        </w:tc>
        <w:tc>
          <w:tcPr>
            <w:tcW w:w="5160" w:type="dxa"/>
          </w:tcPr>
          <w:p w:rsidR="00960CE9" w:rsidRDefault="00DA4392">
            <w:pPr>
              <w:pStyle w:val="ConsPlusNormal"/>
            </w:pPr>
            <w:hyperlink r:id="rId1803" w:history="1">
              <w:r w:rsidR="00960CE9">
                <w:rPr>
                  <w:color w:val="0000FF"/>
                </w:rPr>
                <w:t>Пункт 8.3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Лица, поступившие на работу с виброопасным оборудованием, проинформированы о возможных заболеваниях, связанных с воздействием вибрации.</w:t>
            </w:r>
          </w:p>
        </w:tc>
        <w:tc>
          <w:tcPr>
            <w:tcW w:w="5160" w:type="dxa"/>
          </w:tcPr>
          <w:p w:rsidR="00960CE9" w:rsidRDefault="00DA4392">
            <w:pPr>
              <w:pStyle w:val="ConsPlusNormal"/>
            </w:pPr>
            <w:hyperlink r:id="rId1804" w:history="1">
              <w:r w:rsidR="00960CE9">
                <w:rPr>
                  <w:color w:val="0000FF"/>
                </w:rPr>
                <w:t>Пункт 9.5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54" w:name="P13909"/>
            <w:bookmarkEnd w:id="15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55" w:name="P13923"/>
      <w:bookmarkEnd w:id="155"/>
      <w:r>
        <w:t>Проверочный лист (список контрольных вопросов) N 78</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в организациях машиностроения" </w:t>
      </w:r>
      <w:hyperlink w:anchor="P1415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____________ государственной инспекции труда 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1805" w:history="1">
              <w:r w:rsidR="00960CE9">
                <w:rPr>
                  <w:color w:val="0000FF"/>
                </w:rPr>
                <w:t>Пункты 9.11</w:t>
              </w:r>
            </w:hyperlink>
            <w:r w:rsidR="00960CE9">
              <w:t xml:space="preserve">, </w:t>
            </w:r>
            <w:hyperlink r:id="rId1806" w:history="1">
              <w:r w:rsidR="00960CE9">
                <w:rPr>
                  <w:color w:val="0000FF"/>
                </w:rPr>
                <w:t>9.20</w:t>
              </w:r>
            </w:hyperlink>
            <w:r w:rsidR="00960CE9">
              <w:t xml:space="preserve">, </w:t>
            </w:r>
            <w:hyperlink r:id="rId1807" w:history="1">
              <w:r w:rsidR="00960CE9">
                <w:rPr>
                  <w:color w:val="0000FF"/>
                </w:rPr>
                <w:t>2.4.19</w:t>
              </w:r>
            </w:hyperlink>
            <w:r w:rsidR="00960CE9">
              <w:t xml:space="preserve"> Межотраслевых правил по охране труда при холодной обработке металлов, утвержденных постановлением Министерство труда и социального развития Российской Федерации от 27 октября 1997 г. N 55 (Опубликованы в официальном издании Минтруда России, г. Москва, 1998 г.) (далее -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прошли обучение по охране труда.</w:t>
            </w:r>
          </w:p>
        </w:tc>
        <w:tc>
          <w:tcPr>
            <w:tcW w:w="5160" w:type="dxa"/>
          </w:tcPr>
          <w:p w:rsidR="00960CE9" w:rsidRDefault="00DA4392">
            <w:pPr>
              <w:pStyle w:val="ConsPlusNormal"/>
            </w:pPr>
            <w:hyperlink r:id="rId1808" w:history="1">
              <w:r w:rsidR="00960CE9">
                <w:rPr>
                  <w:color w:val="0000FF"/>
                </w:rPr>
                <w:t>Пункты 1.6</w:t>
              </w:r>
            </w:hyperlink>
            <w:r w:rsidR="00960CE9">
              <w:t xml:space="preserve">, </w:t>
            </w:r>
            <w:hyperlink r:id="rId1809" w:history="1">
              <w:r w:rsidR="00960CE9">
                <w:rPr>
                  <w:color w:val="0000FF"/>
                </w:rPr>
                <w:t>1.15</w:t>
              </w:r>
            </w:hyperlink>
            <w:r w:rsidR="00960CE9">
              <w:t xml:space="preserve">, </w:t>
            </w:r>
            <w:hyperlink r:id="rId1810" w:history="1">
              <w:r w:rsidR="00960CE9">
                <w:rPr>
                  <w:color w:val="0000FF"/>
                </w:rPr>
                <w:t>абзацы первый</w:t>
              </w:r>
            </w:hyperlink>
            <w:r w:rsidR="00960CE9">
              <w:t xml:space="preserve"> и </w:t>
            </w:r>
            <w:hyperlink r:id="rId1811" w:history="1">
              <w:r w:rsidR="00960CE9">
                <w:rPr>
                  <w:color w:val="0000FF"/>
                </w:rPr>
                <w:t>второй пункта 9.1</w:t>
              </w:r>
            </w:hyperlink>
            <w:r w:rsidR="00960CE9">
              <w:t xml:space="preserve">., </w:t>
            </w:r>
            <w:hyperlink r:id="rId1812" w:history="1">
              <w:r w:rsidR="00960CE9">
                <w:rPr>
                  <w:color w:val="0000FF"/>
                </w:rPr>
                <w:t>абзац второй пункта 9.7</w:t>
              </w:r>
            </w:hyperlink>
            <w:r w:rsidR="00960CE9">
              <w:t xml:space="preserve">, </w:t>
            </w:r>
            <w:hyperlink r:id="rId1813" w:history="1">
              <w:r w:rsidR="00960CE9">
                <w:rPr>
                  <w:color w:val="0000FF"/>
                </w:rPr>
                <w:t>пункты 9.13</w:t>
              </w:r>
            </w:hyperlink>
            <w:r w:rsidR="00960CE9">
              <w:t xml:space="preserve">, </w:t>
            </w:r>
            <w:hyperlink r:id="rId1814" w:history="1">
              <w:r w:rsidR="00960CE9">
                <w:rPr>
                  <w:color w:val="0000FF"/>
                </w:rPr>
                <w:t>9.14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 xml:space="preserve">Работники, выполняющие работы, к которым предъявляются дополнительные требования по безопасности труда прошли обучение безопасным методам и приемам ведения работ, имеют </w:t>
            </w:r>
            <w:r>
              <w:lastRenderedPageBreak/>
              <w:t>удостоверение.</w:t>
            </w:r>
          </w:p>
        </w:tc>
        <w:tc>
          <w:tcPr>
            <w:tcW w:w="5160" w:type="dxa"/>
          </w:tcPr>
          <w:p w:rsidR="00960CE9" w:rsidRDefault="00DA4392">
            <w:pPr>
              <w:pStyle w:val="ConsPlusNormal"/>
            </w:pPr>
            <w:hyperlink r:id="rId1815" w:history="1">
              <w:r w:rsidR="00960CE9">
                <w:rPr>
                  <w:color w:val="0000FF"/>
                </w:rPr>
                <w:t>Абзац четвертый пункта 9.1</w:t>
              </w:r>
            </w:hyperlink>
            <w:r w:rsidR="00960CE9">
              <w:t>.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Работники прошли инструктаж по охране труда.</w:t>
            </w:r>
          </w:p>
        </w:tc>
        <w:tc>
          <w:tcPr>
            <w:tcW w:w="5160" w:type="dxa"/>
          </w:tcPr>
          <w:p w:rsidR="00960CE9" w:rsidRDefault="00DA4392">
            <w:pPr>
              <w:pStyle w:val="ConsPlusNormal"/>
            </w:pPr>
            <w:hyperlink r:id="rId1816" w:history="1">
              <w:r w:rsidR="00960CE9">
                <w:rPr>
                  <w:color w:val="0000FF"/>
                </w:rPr>
                <w:t>Абзац первый пункта 9.1</w:t>
              </w:r>
            </w:hyperlink>
            <w:r w:rsidR="00960CE9">
              <w:t xml:space="preserve">, </w:t>
            </w:r>
            <w:hyperlink r:id="rId1817" w:history="1">
              <w:r w:rsidR="00960CE9">
                <w:rPr>
                  <w:color w:val="0000FF"/>
                </w:rPr>
                <w:t>абзац первый пункт 9.2</w:t>
              </w:r>
            </w:hyperlink>
            <w:r w:rsidR="00960CE9">
              <w:t xml:space="preserve">, </w:t>
            </w:r>
            <w:hyperlink r:id="rId1818" w:history="1">
              <w:r w:rsidR="00960CE9">
                <w:rPr>
                  <w:color w:val="0000FF"/>
                </w:rPr>
                <w:t>пункты 9.3</w:t>
              </w:r>
            </w:hyperlink>
            <w:r w:rsidR="00960CE9">
              <w:t xml:space="preserve">, </w:t>
            </w:r>
            <w:hyperlink r:id="rId1819" w:history="1">
              <w:r w:rsidR="00960CE9">
                <w:rPr>
                  <w:color w:val="0000FF"/>
                </w:rPr>
                <w:t>9.4</w:t>
              </w:r>
            </w:hyperlink>
            <w:r w:rsidR="00960CE9">
              <w:t xml:space="preserve">, </w:t>
            </w:r>
            <w:hyperlink r:id="rId1820" w:history="1">
              <w:r w:rsidR="00960CE9">
                <w:rPr>
                  <w:color w:val="0000FF"/>
                </w:rPr>
                <w:t>9.6</w:t>
              </w:r>
            </w:hyperlink>
            <w:r w:rsidR="00960CE9">
              <w:t xml:space="preserve">, </w:t>
            </w:r>
            <w:hyperlink r:id="rId1821" w:history="1">
              <w:r w:rsidR="00960CE9">
                <w:rPr>
                  <w:color w:val="0000FF"/>
                </w:rPr>
                <w:t>абзац первый пункт 9.7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прошли проверку знаний по охране труда, по устройству и безопасной эксплуатации металлорежущего, подъемно-транспортного и другого применяемого в цехе (участке) оборудования, по безопасному выполнению погрузочно-разгрузочных и транспортных работ.</w:t>
            </w:r>
          </w:p>
        </w:tc>
        <w:tc>
          <w:tcPr>
            <w:tcW w:w="5160" w:type="dxa"/>
          </w:tcPr>
          <w:p w:rsidR="00960CE9" w:rsidRDefault="00DA4392">
            <w:pPr>
              <w:pStyle w:val="ConsPlusNormal"/>
            </w:pPr>
            <w:hyperlink r:id="rId1822" w:history="1">
              <w:r w:rsidR="00960CE9">
                <w:rPr>
                  <w:color w:val="0000FF"/>
                </w:rPr>
                <w:t>Пункт 1.6</w:t>
              </w:r>
            </w:hyperlink>
            <w:r w:rsidR="00960CE9">
              <w:t xml:space="preserve">, </w:t>
            </w:r>
            <w:hyperlink r:id="rId1823" w:history="1">
              <w:r w:rsidR="00960CE9">
                <w:rPr>
                  <w:color w:val="0000FF"/>
                </w:rPr>
                <w:t>абзац первый пункта 9.2</w:t>
              </w:r>
            </w:hyperlink>
            <w:r w:rsidR="00960CE9">
              <w:t xml:space="preserve">, </w:t>
            </w:r>
            <w:hyperlink r:id="rId1824" w:history="1">
              <w:r w:rsidR="00960CE9">
                <w:rPr>
                  <w:color w:val="0000FF"/>
                </w:rPr>
                <w:t>абзац второй пункта 9.7</w:t>
              </w:r>
            </w:hyperlink>
            <w:r w:rsidR="00960CE9">
              <w:t xml:space="preserve">, </w:t>
            </w:r>
            <w:hyperlink r:id="rId1825" w:history="1">
              <w:r w:rsidR="00960CE9">
                <w:rPr>
                  <w:color w:val="0000FF"/>
                </w:rPr>
                <w:t>пункты 9.8</w:t>
              </w:r>
            </w:hyperlink>
            <w:r w:rsidR="00960CE9">
              <w:t xml:space="preserve">, </w:t>
            </w:r>
            <w:hyperlink r:id="rId1826" w:history="1">
              <w:r w:rsidR="00960CE9">
                <w:rPr>
                  <w:color w:val="0000FF"/>
                </w:rPr>
                <w:t>9.15</w:t>
              </w:r>
            </w:hyperlink>
            <w:r w:rsidR="00960CE9">
              <w:t xml:space="preserve">, </w:t>
            </w:r>
            <w:hyperlink r:id="rId1827" w:history="1">
              <w:r w:rsidR="00960CE9">
                <w:rPr>
                  <w:color w:val="0000FF"/>
                </w:rPr>
                <w:t>9.16</w:t>
              </w:r>
            </w:hyperlink>
            <w:r w:rsidR="00960CE9">
              <w:t xml:space="preserve">, </w:t>
            </w:r>
            <w:hyperlink r:id="rId1828" w:history="1">
              <w:r w:rsidR="00960CE9">
                <w:rPr>
                  <w:color w:val="0000FF"/>
                </w:rPr>
                <w:t>9.17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Специалисты, ответственные за безопасное проведение погрузочно-разгрузочных и транспортных работ, а также работники, которым по роду выполняемой работы необходимо иметь дело с перемещением грузов грузоподъемными кранами и подъемными устройствами, прошли обучение по специальности стропальщика, имеют удостоверение на право проведения этих работ.</w:t>
            </w:r>
          </w:p>
        </w:tc>
        <w:tc>
          <w:tcPr>
            <w:tcW w:w="5160" w:type="dxa"/>
          </w:tcPr>
          <w:p w:rsidR="00960CE9" w:rsidRDefault="00DA4392">
            <w:pPr>
              <w:pStyle w:val="ConsPlusNormal"/>
            </w:pPr>
            <w:hyperlink r:id="rId1829" w:history="1">
              <w:r w:rsidR="00960CE9">
                <w:rPr>
                  <w:color w:val="0000FF"/>
                </w:rPr>
                <w:t>Пункт 9.17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Работники, пользующиеся предохранительными приспособлениями и средствами индивидуальной защиты (респираторами, противогазами), прошли инструктаж.</w:t>
            </w:r>
          </w:p>
        </w:tc>
        <w:tc>
          <w:tcPr>
            <w:tcW w:w="5160" w:type="dxa"/>
          </w:tcPr>
          <w:p w:rsidR="00960CE9" w:rsidRDefault="00DA4392">
            <w:pPr>
              <w:pStyle w:val="ConsPlusNormal"/>
            </w:pPr>
            <w:hyperlink r:id="rId1830" w:history="1">
              <w:r w:rsidR="00960CE9">
                <w:rPr>
                  <w:color w:val="0000FF"/>
                </w:rPr>
                <w:t>Пункт 9.18</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Работники прошли стажировку на рабочем месте.</w:t>
            </w:r>
          </w:p>
        </w:tc>
        <w:tc>
          <w:tcPr>
            <w:tcW w:w="5160" w:type="dxa"/>
          </w:tcPr>
          <w:p w:rsidR="00960CE9" w:rsidRDefault="00DA4392">
            <w:pPr>
              <w:pStyle w:val="ConsPlusNormal"/>
            </w:pPr>
            <w:hyperlink r:id="rId1831" w:history="1">
              <w:r w:rsidR="00960CE9">
                <w:rPr>
                  <w:color w:val="0000FF"/>
                </w:rPr>
                <w:t>Абзац третий пункт 9.1</w:t>
              </w:r>
            </w:hyperlink>
            <w:r w:rsidR="00960CE9">
              <w:t>.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Работники допущены к самостоятельной работе.</w:t>
            </w:r>
          </w:p>
        </w:tc>
        <w:tc>
          <w:tcPr>
            <w:tcW w:w="5160" w:type="dxa"/>
          </w:tcPr>
          <w:p w:rsidR="00960CE9" w:rsidRDefault="00DA4392">
            <w:pPr>
              <w:pStyle w:val="ConsPlusNormal"/>
            </w:pPr>
            <w:hyperlink r:id="rId1832" w:history="1">
              <w:r w:rsidR="00960CE9">
                <w:rPr>
                  <w:color w:val="0000FF"/>
                </w:rPr>
                <w:t>Абзац третий пункта 9.1</w:t>
              </w:r>
            </w:hyperlink>
            <w:r w:rsidR="00960CE9">
              <w:t>.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К выполнению работ, к которым предъявляются дополнительные требования по безопасности труда; связанной с воздействием вибрации допущены лица, достигшие возраста 18 лет.</w:t>
            </w:r>
          </w:p>
        </w:tc>
        <w:tc>
          <w:tcPr>
            <w:tcW w:w="5160" w:type="dxa"/>
          </w:tcPr>
          <w:p w:rsidR="00960CE9" w:rsidRDefault="00DA4392">
            <w:pPr>
              <w:pStyle w:val="ConsPlusNormal"/>
            </w:pPr>
            <w:hyperlink r:id="rId1833" w:history="1">
              <w:r w:rsidR="00960CE9">
                <w:rPr>
                  <w:color w:val="0000FF"/>
                </w:rPr>
                <w:t>Абзац четвертый пункта 9.1</w:t>
              </w:r>
            </w:hyperlink>
            <w:r w:rsidR="00960CE9">
              <w:t xml:space="preserve">., </w:t>
            </w:r>
            <w:hyperlink r:id="rId1834" w:history="1">
              <w:r w:rsidR="00960CE9">
                <w:rPr>
                  <w:color w:val="0000FF"/>
                </w:rPr>
                <w:t>пункт 9.20</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В организации в наличии инструкции по охране труда.</w:t>
            </w:r>
          </w:p>
        </w:tc>
        <w:tc>
          <w:tcPr>
            <w:tcW w:w="5160" w:type="dxa"/>
          </w:tcPr>
          <w:p w:rsidR="00960CE9" w:rsidRDefault="00DA4392">
            <w:pPr>
              <w:pStyle w:val="ConsPlusNormal"/>
            </w:pPr>
            <w:hyperlink r:id="rId1835" w:history="1">
              <w:r w:rsidR="00960CE9">
                <w:rPr>
                  <w:color w:val="0000FF"/>
                </w:rPr>
                <w:t>Пункт 1.5</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12</w:t>
            </w:r>
          </w:p>
        </w:tc>
        <w:tc>
          <w:tcPr>
            <w:tcW w:w="5669" w:type="dxa"/>
          </w:tcPr>
          <w:p w:rsidR="00960CE9" w:rsidRDefault="00960CE9">
            <w:pPr>
              <w:pStyle w:val="ConsPlusNormal"/>
            </w:pPr>
            <w:r>
              <w:t>На работы повышенной опасности выдается наряд-допуск.</w:t>
            </w:r>
          </w:p>
        </w:tc>
        <w:tc>
          <w:tcPr>
            <w:tcW w:w="5160" w:type="dxa"/>
          </w:tcPr>
          <w:p w:rsidR="00960CE9" w:rsidRDefault="00DA4392">
            <w:pPr>
              <w:pStyle w:val="ConsPlusNormal"/>
            </w:pPr>
            <w:hyperlink r:id="rId1836" w:history="1">
              <w:r w:rsidR="00960CE9">
                <w:rPr>
                  <w:color w:val="0000FF"/>
                </w:rPr>
                <w:t>Пункт 1.16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В организации разработан и утвержден режим труда и отдыха работников.</w:t>
            </w:r>
          </w:p>
        </w:tc>
        <w:tc>
          <w:tcPr>
            <w:tcW w:w="5160" w:type="dxa"/>
          </w:tcPr>
          <w:p w:rsidR="00960CE9" w:rsidRDefault="00DA4392">
            <w:pPr>
              <w:pStyle w:val="ConsPlusNormal"/>
            </w:pPr>
            <w:hyperlink r:id="rId1837" w:history="1">
              <w:r w:rsidR="00960CE9">
                <w:rPr>
                  <w:color w:val="0000FF"/>
                </w:rPr>
                <w:t>Статья 189</w:t>
              </w:r>
            </w:hyperlink>
            <w:r w:rsidR="00960CE9">
              <w:t xml:space="preserve">, </w:t>
            </w:r>
            <w:hyperlink r:id="rId1838" w:history="1">
              <w:r w:rsidR="00960CE9">
                <w:rPr>
                  <w:color w:val="0000FF"/>
                </w:rPr>
                <w:t>190</w:t>
              </w:r>
            </w:hyperlink>
            <w:r w:rsidR="00960CE9">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 организации организовано хранение, централизованная стирка, химчистка и ремонт средств индивидуальной защиты и спецодежды.</w:t>
            </w:r>
          </w:p>
        </w:tc>
        <w:tc>
          <w:tcPr>
            <w:tcW w:w="5160" w:type="dxa"/>
          </w:tcPr>
          <w:p w:rsidR="00960CE9" w:rsidRDefault="00DA4392">
            <w:pPr>
              <w:pStyle w:val="ConsPlusNormal"/>
            </w:pPr>
            <w:hyperlink r:id="rId1839" w:history="1">
              <w:r w:rsidR="00960CE9">
                <w:rPr>
                  <w:color w:val="0000FF"/>
                </w:rPr>
                <w:t>Пункт 10.7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Работники обеспечены средствами индивидуальной защиты.</w:t>
            </w:r>
          </w:p>
        </w:tc>
        <w:tc>
          <w:tcPr>
            <w:tcW w:w="5160" w:type="dxa"/>
          </w:tcPr>
          <w:p w:rsidR="00960CE9" w:rsidRDefault="00DA4392">
            <w:pPr>
              <w:pStyle w:val="ConsPlusNormal"/>
            </w:pPr>
            <w:hyperlink r:id="rId1840" w:history="1">
              <w:r w:rsidR="00960CE9">
                <w:rPr>
                  <w:color w:val="0000FF"/>
                </w:rPr>
                <w:t>Пункт 10.1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к производственным помещениям и зданиям</w:t>
            </w: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В цехах и на участках предусмотрены проходы и проезды для движения людей и транспортных средств.</w:t>
            </w:r>
          </w:p>
        </w:tc>
        <w:tc>
          <w:tcPr>
            <w:tcW w:w="5160" w:type="dxa"/>
          </w:tcPr>
          <w:p w:rsidR="00960CE9" w:rsidRDefault="00DA4392">
            <w:pPr>
              <w:pStyle w:val="ConsPlusNormal"/>
            </w:pPr>
            <w:hyperlink r:id="rId1841" w:history="1">
              <w:r w:rsidR="00960CE9">
                <w:rPr>
                  <w:color w:val="0000FF"/>
                </w:rPr>
                <w:t>Абзацы первый</w:t>
              </w:r>
            </w:hyperlink>
            <w:r w:rsidR="00960CE9">
              <w:t xml:space="preserve"> и </w:t>
            </w:r>
            <w:hyperlink r:id="rId1842" w:history="1">
              <w:r w:rsidR="00960CE9">
                <w:rPr>
                  <w:color w:val="0000FF"/>
                </w:rPr>
                <w:t>второй пункта 2.1.7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Отопление, вентиляция, кондиционирование воздуха</w:t>
            </w: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В организации в наличии график очистки воздуховодов и вентиляционных установок для удаления магниевой пыли, график очистки сборников пыли местных отсосов, график очистки воздуховодов местных отсосов и общеобменной вентиляции.</w:t>
            </w:r>
          </w:p>
        </w:tc>
        <w:tc>
          <w:tcPr>
            <w:tcW w:w="5160" w:type="dxa"/>
          </w:tcPr>
          <w:p w:rsidR="00960CE9" w:rsidRDefault="00DA4392">
            <w:pPr>
              <w:pStyle w:val="ConsPlusNormal"/>
            </w:pPr>
            <w:hyperlink r:id="rId1843" w:history="1">
              <w:r w:rsidR="00960CE9">
                <w:rPr>
                  <w:color w:val="0000FF"/>
                </w:rPr>
                <w:t>Абзацы второй</w:t>
              </w:r>
            </w:hyperlink>
            <w:r w:rsidR="00960CE9">
              <w:t xml:space="preserve"> и </w:t>
            </w:r>
            <w:hyperlink r:id="rId1844" w:history="1">
              <w:r w:rsidR="00960CE9">
                <w:rPr>
                  <w:color w:val="0000FF"/>
                </w:rPr>
                <w:t>третий пункт 2.2.14</w:t>
              </w:r>
            </w:hyperlink>
            <w:r w:rsidR="00960CE9">
              <w:t xml:space="preserve">, </w:t>
            </w:r>
            <w:hyperlink r:id="rId1845" w:history="1">
              <w:r w:rsidR="00960CE9">
                <w:rPr>
                  <w:color w:val="0000FF"/>
                </w:rPr>
                <w:t>пункт 2.2.24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Помещения цехов (участков) для холодной обработки металлов оборудованы общеобменной приточно-вытяжной вентиляцией с возможностью подогрева воздуха в зимнее время.</w:t>
            </w:r>
          </w:p>
        </w:tc>
        <w:tc>
          <w:tcPr>
            <w:tcW w:w="5160" w:type="dxa"/>
          </w:tcPr>
          <w:p w:rsidR="00960CE9" w:rsidRDefault="00DA4392">
            <w:pPr>
              <w:pStyle w:val="ConsPlusNormal"/>
            </w:pPr>
            <w:hyperlink r:id="rId1846" w:history="1">
              <w:r w:rsidR="00960CE9">
                <w:rPr>
                  <w:color w:val="0000FF"/>
                </w:rPr>
                <w:t>Пункт 2.2.9</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Освещение</w:t>
            </w: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 xml:space="preserve">В механических и инструментальных цехах применяется </w:t>
            </w:r>
            <w:r>
              <w:lastRenderedPageBreak/>
              <w:t>система комбинированного освещения (общее и местное).</w:t>
            </w:r>
          </w:p>
        </w:tc>
        <w:tc>
          <w:tcPr>
            <w:tcW w:w="5160" w:type="dxa"/>
          </w:tcPr>
          <w:p w:rsidR="00960CE9" w:rsidRDefault="00DA4392">
            <w:pPr>
              <w:pStyle w:val="ConsPlusNormal"/>
            </w:pPr>
            <w:hyperlink r:id="rId1847" w:history="1">
              <w:r w:rsidR="00960CE9">
                <w:rPr>
                  <w:color w:val="0000FF"/>
                </w:rPr>
                <w:t>Абзац второй пункта 2.3.6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lastRenderedPageBreak/>
              <w:t>Шум и вибрация</w:t>
            </w: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В организации разработан режим труда для работающих в условиях воздействия вибрации.</w:t>
            </w:r>
          </w:p>
        </w:tc>
        <w:tc>
          <w:tcPr>
            <w:tcW w:w="5160" w:type="dxa"/>
          </w:tcPr>
          <w:p w:rsidR="00960CE9" w:rsidRDefault="00DA4392">
            <w:pPr>
              <w:pStyle w:val="ConsPlusNormal"/>
            </w:pPr>
            <w:hyperlink r:id="rId1848" w:history="1">
              <w:r w:rsidR="00960CE9">
                <w:rPr>
                  <w:color w:val="0000FF"/>
                </w:rPr>
                <w:t>абзац первый пункт 2.4.17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В организации в наличии технические паспорта на виброинструмент.</w:t>
            </w:r>
          </w:p>
        </w:tc>
        <w:tc>
          <w:tcPr>
            <w:tcW w:w="5160" w:type="dxa"/>
          </w:tcPr>
          <w:p w:rsidR="00960CE9" w:rsidRDefault="00DA4392">
            <w:pPr>
              <w:pStyle w:val="ConsPlusNormal"/>
            </w:pPr>
            <w:hyperlink r:id="rId1849" w:history="1">
              <w:r w:rsidR="00960CE9">
                <w:rPr>
                  <w:color w:val="0000FF"/>
                </w:rPr>
                <w:t>Абзац первый пункт 2.4.13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Работники виброопасных профессий два раза в год в течение четырех недель в осенний и весенний периоды проходят витаминопрофилактику.</w:t>
            </w:r>
          </w:p>
        </w:tc>
        <w:tc>
          <w:tcPr>
            <w:tcW w:w="5160" w:type="dxa"/>
          </w:tcPr>
          <w:p w:rsidR="00960CE9" w:rsidRDefault="00DA4392">
            <w:pPr>
              <w:pStyle w:val="ConsPlusNormal"/>
            </w:pPr>
            <w:hyperlink r:id="rId1850" w:history="1">
              <w:r w:rsidR="00960CE9">
                <w:rPr>
                  <w:color w:val="0000FF"/>
                </w:rPr>
                <w:t>Пункт 2.4.18</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Работники, работающие в зонах с уровнем шума более 80 дБА обеспечены средствами индивидуальной защиты.</w:t>
            </w:r>
          </w:p>
        </w:tc>
        <w:tc>
          <w:tcPr>
            <w:tcW w:w="5160" w:type="dxa"/>
          </w:tcPr>
          <w:p w:rsidR="00960CE9" w:rsidRDefault="00DA4392">
            <w:pPr>
              <w:pStyle w:val="ConsPlusNormal"/>
            </w:pPr>
            <w:hyperlink r:id="rId1851" w:history="1">
              <w:r w:rsidR="00960CE9">
                <w:rPr>
                  <w:color w:val="0000FF"/>
                </w:rPr>
                <w:t>Абзац первый пункт 2.4.2</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Санитарно-бытовое обслуживание работающих</w:t>
            </w: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В организации в наличии санитарно-бытовые помещения.</w:t>
            </w:r>
          </w:p>
        </w:tc>
        <w:tc>
          <w:tcPr>
            <w:tcW w:w="5160" w:type="dxa"/>
          </w:tcPr>
          <w:p w:rsidR="00960CE9" w:rsidRDefault="00DA4392">
            <w:pPr>
              <w:pStyle w:val="ConsPlusNormal"/>
            </w:pPr>
            <w:hyperlink r:id="rId1852" w:history="1">
              <w:r w:rsidR="00960CE9">
                <w:rPr>
                  <w:color w:val="0000FF"/>
                </w:rPr>
                <w:t>Пункт 2.5.6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На каждом участке организации в наличии медицинская аптечка.</w:t>
            </w:r>
          </w:p>
        </w:tc>
        <w:tc>
          <w:tcPr>
            <w:tcW w:w="5160" w:type="dxa"/>
          </w:tcPr>
          <w:p w:rsidR="00960CE9" w:rsidRDefault="00DA4392">
            <w:pPr>
              <w:pStyle w:val="ConsPlusNormal"/>
            </w:pPr>
            <w:hyperlink r:id="rId1853" w:history="1">
              <w:r w:rsidR="00960CE9">
                <w:rPr>
                  <w:color w:val="0000FF"/>
                </w:rPr>
                <w:t>Пункт 2.5.6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Обработка изделий из титана, магния и их сплавов</w:t>
            </w: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Персонал, осуществляющий обработку изделий из магния, титана и титано-магниевых сплавов, обучен безопасным приемам работы при обработке изделий из магния, титана и титано-магниевых сплавов.</w:t>
            </w:r>
          </w:p>
        </w:tc>
        <w:tc>
          <w:tcPr>
            <w:tcW w:w="5160" w:type="dxa"/>
          </w:tcPr>
          <w:p w:rsidR="00960CE9" w:rsidRDefault="00DA4392">
            <w:pPr>
              <w:pStyle w:val="ConsPlusNormal"/>
            </w:pPr>
            <w:hyperlink r:id="rId1854" w:history="1">
              <w:r w:rsidR="00960CE9">
                <w:rPr>
                  <w:color w:val="0000FF"/>
                </w:rPr>
                <w:t>Пункт 8.2.8</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Помещения для хранения и обработки изделий из титано-магниевых сплавов оборудованы общеобменной вентиляцией.</w:t>
            </w:r>
          </w:p>
        </w:tc>
        <w:tc>
          <w:tcPr>
            <w:tcW w:w="5160" w:type="dxa"/>
          </w:tcPr>
          <w:p w:rsidR="00960CE9" w:rsidRDefault="00DA4392">
            <w:pPr>
              <w:pStyle w:val="ConsPlusNormal"/>
            </w:pPr>
            <w:hyperlink r:id="rId1855" w:history="1">
              <w:r w:rsidR="00960CE9">
                <w:rPr>
                  <w:color w:val="0000FF"/>
                </w:rPr>
                <w:t>Пункт 8.2.2</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lastRenderedPageBreak/>
              <w:t>Обработка изделий из бериллия и его сплавов.</w:t>
            </w: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Оборудование, предназначенное для обработки изделий из бериллия и его сплавов, имеет укрытия с местной вытяжной вентиляцией.</w:t>
            </w:r>
          </w:p>
        </w:tc>
        <w:tc>
          <w:tcPr>
            <w:tcW w:w="5160" w:type="dxa"/>
          </w:tcPr>
          <w:p w:rsidR="00960CE9" w:rsidRDefault="00DA4392">
            <w:pPr>
              <w:pStyle w:val="ConsPlusNormal"/>
            </w:pPr>
            <w:hyperlink r:id="rId1856" w:history="1">
              <w:r w:rsidR="00960CE9">
                <w:rPr>
                  <w:color w:val="0000FF"/>
                </w:rPr>
                <w:t>Пункт 8.3.2</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56" w:name="P14156"/>
            <w:bookmarkEnd w:id="15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57" w:name="P14170"/>
      <w:bookmarkEnd w:id="157"/>
      <w:r>
        <w:t>Проверочный лист (список контрольных вопросов) N 79</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ремонту мостов и путепроводов" </w:t>
      </w:r>
      <w:hyperlink w:anchor="P1434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работ по ремонту мостов и путепроводов работодателем допущены работники, занятые на работах с вредными и (или) опасными условиями труда, прошедшие обязательные предварительный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1857" w:history="1">
              <w:r w:rsidR="00960CE9">
                <w:rPr>
                  <w:color w:val="0000FF"/>
                </w:rPr>
                <w:t>Пункт 29</w:t>
              </w:r>
            </w:hyperlink>
            <w:r w:rsidR="00960CE9">
              <w:t xml:space="preserve"> Правил по охране труда в строительстве, утвержденных приказом Министерства труда и социальной защиты Российской Федерации от 01.06.2015 г. N 336н (Зарегистрировано Минюстом РФ 13 августа 2015 г. Регистрационный N 38511, Текст приказа опубликован на "Официальном интернет-портале правовой информации" (www.pravo.gov.ru) 17 августа 2015 г.) (далее - Правила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работ по ремонту мостов и путепроводов работодателем допущены работники, прошедшие подготовку по охране труда и стажировку на рабочем месте под руководством лиц, назначаемых работодателем.</w:t>
            </w:r>
          </w:p>
        </w:tc>
        <w:tc>
          <w:tcPr>
            <w:tcW w:w="5160" w:type="dxa"/>
          </w:tcPr>
          <w:p w:rsidR="00960CE9" w:rsidRDefault="00DA4392">
            <w:pPr>
              <w:pStyle w:val="ConsPlusNormal"/>
            </w:pPr>
            <w:hyperlink r:id="rId1858" w:history="1">
              <w:r w:rsidR="00960CE9">
                <w:rPr>
                  <w:color w:val="0000FF"/>
                </w:rPr>
                <w:t>Пункт 30</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 xml:space="preserve">Работодателем утвержден Перечень работ, профессий и должностей работников, выполняющих работы по </w:t>
            </w:r>
            <w:r>
              <w:lastRenderedPageBreak/>
              <w:t>ремонту мостов и путепроводов в условиях действия опасных производственных факторов, связанных с условиями и характером работы, к которым предъявляются дополнительные (повышенные) требования охраны труда, в отношении которых проводится специальное обучение по охране труда, а также порядок, форма, периодичность и продолжительность обучения.</w:t>
            </w:r>
          </w:p>
        </w:tc>
        <w:tc>
          <w:tcPr>
            <w:tcW w:w="5160" w:type="dxa"/>
          </w:tcPr>
          <w:p w:rsidR="00960CE9" w:rsidRDefault="00DA4392">
            <w:pPr>
              <w:pStyle w:val="ConsPlusNormal"/>
            </w:pPr>
            <w:hyperlink r:id="rId1859" w:history="1">
              <w:r w:rsidR="00960CE9">
                <w:rPr>
                  <w:color w:val="0000FF"/>
                </w:rPr>
                <w:t>Пункт 31</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3</w:t>
            </w:r>
          </w:p>
        </w:tc>
        <w:tc>
          <w:tcPr>
            <w:tcW w:w="5669" w:type="dxa"/>
          </w:tcPr>
          <w:p w:rsidR="00960CE9" w:rsidRDefault="00960CE9">
            <w:pPr>
              <w:pStyle w:val="ConsPlusNormal"/>
            </w:pPr>
            <w:r>
              <w:t>Работники, выполняющие работы по ремонту мостов и путепроводов, обеспечены средствами индивидуальной защиты, специальной одеждой и специальной обувью.</w:t>
            </w:r>
          </w:p>
        </w:tc>
        <w:tc>
          <w:tcPr>
            <w:tcW w:w="5160" w:type="dxa"/>
          </w:tcPr>
          <w:p w:rsidR="00960CE9" w:rsidRDefault="00DA4392">
            <w:pPr>
              <w:pStyle w:val="ConsPlusNormal"/>
            </w:pPr>
            <w:hyperlink r:id="rId1860" w:history="1">
              <w:r w:rsidR="00960CE9">
                <w:rPr>
                  <w:color w:val="0000FF"/>
                </w:rPr>
                <w:t>Пункт 35</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Работодателем обеспечено, что лица, находящиеся на строительной площадке, носят защитные каски.</w:t>
            </w:r>
          </w:p>
        </w:tc>
        <w:tc>
          <w:tcPr>
            <w:tcW w:w="5160" w:type="dxa"/>
          </w:tcPr>
          <w:p w:rsidR="00960CE9" w:rsidRDefault="00DA4392">
            <w:pPr>
              <w:pStyle w:val="ConsPlusNormal"/>
            </w:pPr>
            <w:hyperlink r:id="rId1861" w:history="1">
              <w:r w:rsidR="00960CE9">
                <w:rPr>
                  <w:color w:val="0000FF"/>
                </w:rPr>
                <w:t>Абзац третий пункта 36</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При применении бетонных смесей с химическими добавками работники обеспечены защитными перчатками и очками.</w:t>
            </w:r>
          </w:p>
        </w:tc>
        <w:tc>
          <w:tcPr>
            <w:tcW w:w="5160" w:type="dxa"/>
          </w:tcPr>
          <w:p w:rsidR="00960CE9" w:rsidRDefault="00DA4392">
            <w:pPr>
              <w:pStyle w:val="ConsPlusNormal"/>
            </w:pPr>
            <w:hyperlink r:id="rId1862" w:history="1">
              <w:r w:rsidR="00960CE9">
                <w:rPr>
                  <w:color w:val="0000FF"/>
                </w:rPr>
                <w:t>Пункт 227</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При выполнении изоляционных работ с применением горячего битума работники обеспечены специальными костюмами с брюками.</w:t>
            </w:r>
          </w:p>
        </w:tc>
        <w:tc>
          <w:tcPr>
            <w:tcW w:w="5160" w:type="dxa"/>
          </w:tcPr>
          <w:p w:rsidR="00960CE9" w:rsidRDefault="00DA4392">
            <w:pPr>
              <w:pStyle w:val="ConsPlusNormal"/>
            </w:pPr>
            <w:hyperlink r:id="rId1863" w:history="1">
              <w:r w:rsidR="00960CE9">
                <w:rPr>
                  <w:color w:val="0000FF"/>
                </w:rPr>
                <w:t>Пункт 332</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Режим труда и отдыха работников, выполняющих работы по ремонту мостов и путепроводов, установлен Правилами трудового распорядка с учетом особенностей производства, в которые, в том числе, входит:</w:t>
            </w:r>
          </w:p>
        </w:tc>
        <w:tc>
          <w:tcPr>
            <w:tcW w:w="5160" w:type="dxa"/>
          </w:tcPr>
          <w:p w:rsidR="00960CE9" w:rsidRDefault="00DA4392">
            <w:pPr>
              <w:pStyle w:val="ConsPlusNormal"/>
            </w:pPr>
            <w:hyperlink r:id="rId1864" w:history="1">
              <w:r w:rsidR="00960CE9">
                <w:rPr>
                  <w:color w:val="0000FF"/>
                </w:rPr>
                <w:t>Пункт 38</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4.1.</w:t>
            </w:r>
          </w:p>
        </w:tc>
        <w:tc>
          <w:tcPr>
            <w:tcW w:w="5669" w:type="dxa"/>
          </w:tcPr>
          <w:p w:rsidR="00960CE9" w:rsidRDefault="00960CE9">
            <w:pPr>
              <w:pStyle w:val="ConsPlusNormal"/>
            </w:pPr>
            <w:r>
              <w:t>установление работникам, выполняющим работы по ремонту мостов и путепроводов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960CE9" w:rsidRDefault="00DA4392">
            <w:pPr>
              <w:pStyle w:val="ConsPlusNormal"/>
            </w:pPr>
            <w:hyperlink r:id="rId1865" w:history="1">
              <w:r w:rsidR="00960CE9">
                <w:rPr>
                  <w:color w:val="0000FF"/>
                </w:rPr>
                <w:t>Пункт 39</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5</w:t>
            </w:r>
          </w:p>
        </w:tc>
        <w:tc>
          <w:tcPr>
            <w:tcW w:w="5669" w:type="dxa"/>
          </w:tcPr>
          <w:p w:rsidR="00960CE9" w:rsidRDefault="00960CE9">
            <w:pPr>
              <w:pStyle w:val="ConsPlusNormal"/>
            </w:pPr>
            <w:r>
              <w:t>Организация и проведение строительного производства осуществляются работодателем в соответствии с проектами организации строительства и проектами производства работ.</w:t>
            </w:r>
          </w:p>
        </w:tc>
        <w:tc>
          <w:tcPr>
            <w:tcW w:w="5160" w:type="dxa"/>
          </w:tcPr>
          <w:p w:rsidR="00960CE9" w:rsidRDefault="00DA4392">
            <w:pPr>
              <w:pStyle w:val="ConsPlusNormal"/>
            </w:pPr>
            <w:hyperlink r:id="rId1866" w:history="1">
              <w:r w:rsidR="00960CE9">
                <w:rPr>
                  <w:color w:val="0000FF"/>
                </w:rPr>
                <w:t>Пункт 8</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Работодателем обеспечено проведение в соответствии с нарядом-допуском: работ, связанных с повышенной опасностью (работы в непосредственной близости от полотна или проезжей части эксплуатируемых автомобильных и железных дорог,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демонтаж опалубок; монтаж оборудования, трубопроводов и воздухопроводов вблизи электрических проводов при невозможности снятия напряжения).</w:t>
            </w:r>
          </w:p>
        </w:tc>
        <w:tc>
          <w:tcPr>
            <w:tcW w:w="5160" w:type="dxa"/>
          </w:tcPr>
          <w:p w:rsidR="00960CE9" w:rsidRDefault="00DA4392">
            <w:pPr>
              <w:pStyle w:val="ConsPlusNormal"/>
            </w:pPr>
            <w:hyperlink r:id="rId1867" w:history="1">
              <w:r w:rsidR="00960CE9">
                <w:rPr>
                  <w:color w:val="0000FF"/>
                </w:rPr>
                <w:t>Пункты 20</w:t>
              </w:r>
            </w:hyperlink>
            <w:r w:rsidR="00960CE9">
              <w:t xml:space="preserve">, </w:t>
            </w:r>
            <w:hyperlink r:id="rId1868" w:history="1">
              <w:r w:rsidR="00960CE9">
                <w:rPr>
                  <w:color w:val="0000FF"/>
                </w:rPr>
                <w:t>217</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6.1.</w:t>
            </w:r>
          </w:p>
        </w:tc>
        <w:tc>
          <w:tcPr>
            <w:tcW w:w="5669" w:type="dxa"/>
          </w:tcPr>
          <w:p w:rsidR="00960CE9" w:rsidRDefault="00960CE9">
            <w:pPr>
              <w:pStyle w:val="ConsPlusNormal"/>
            </w:pPr>
            <w:r>
              <w:t>У работодателя имеется приказ об утверждении перечня работ, связанных с повышенной опасностью, выполняемых с оформлением наряда-допуска, и порядок проведения указанных работ.</w:t>
            </w:r>
          </w:p>
        </w:tc>
        <w:tc>
          <w:tcPr>
            <w:tcW w:w="5160" w:type="dxa"/>
          </w:tcPr>
          <w:p w:rsidR="00960CE9" w:rsidRDefault="00DA4392">
            <w:pPr>
              <w:pStyle w:val="ConsPlusNormal"/>
            </w:pPr>
            <w:hyperlink r:id="rId1869" w:history="1">
              <w:r w:rsidR="00960CE9">
                <w:rPr>
                  <w:color w:val="0000FF"/>
                </w:rPr>
                <w:t>Пункт 20</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Работодателем организована разработка инструкций по охране труда по профессиям и видам выполняемых работ, которые утверждены локальными нормативными актами работодателя.</w:t>
            </w:r>
          </w:p>
        </w:tc>
        <w:tc>
          <w:tcPr>
            <w:tcW w:w="5160" w:type="dxa"/>
          </w:tcPr>
          <w:p w:rsidR="00960CE9" w:rsidRDefault="00DA4392">
            <w:pPr>
              <w:pStyle w:val="ConsPlusNormal"/>
            </w:pPr>
            <w:hyperlink r:id="rId1870" w:history="1">
              <w:r w:rsidR="00960CE9">
                <w:rPr>
                  <w:color w:val="0000FF"/>
                </w:rPr>
                <w:t>Пункт 3</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На границах зон с постоянным присутствием опасных производственных факторов работодателем обеспечена установка защитных ограждений.</w:t>
            </w:r>
          </w:p>
        </w:tc>
        <w:tc>
          <w:tcPr>
            <w:tcW w:w="5160" w:type="dxa"/>
          </w:tcPr>
          <w:p w:rsidR="00960CE9" w:rsidRDefault="00DA4392">
            <w:pPr>
              <w:pStyle w:val="ConsPlusNormal"/>
            </w:pPr>
            <w:hyperlink r:id="rId1871" w:history="1">
              <w:r w:rsidR="00960CE9">
                <w:rPr>
                  <w:color w:val="0000FF"/>
                </w:rPr>
                <w:t>Пункт 12</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 xml:space="preserve">На объектах проведения работ по ремонту мостов и путепроводов работодателем организованы посты оказания первой помощи, обеспеченные аптечками для </w:t>
            </w:r>
            <w:r>
              <w:lastRenderedPageBreak/>
              <w:t>оказания первой помощи работникам, укомплектованными изделиями медицинского назначения.</w:t>
            </w:r>
          </w:p>
        </w:tc>
        <w:tc>
          <w:tcPr>
            <w:tcW w:w="5160" w:type="dxa"/>
          </w:tcPr>
          <w:p w:rsidR="00960CE9" w:rsidRDefault="00DA4392">
            <w:pPr>
              <w:pStyle w:val="ConsPlusNormal"/>
            </w:pPr>
            <w:hyperlink r:id="rId1872" w:history="1">
              <w:r w:rsidR="00960CE9">
                <w:rPr>
                  <w:color w:val="0000FF"/>
                </w:rPr>
                <w:t>Пункт 44</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10</w:t>
            </w:r>
          </w:p>
        </w:tc>
        <w:tc>
          <w:tcPr>
            <w:tcW w:w="5669" w:type="dxa"/>
          </w:tcPr>
          <w:p w:rsidR="00960CE9" w:rsidRDefault="00960CE9">
            <w:pPr>
              <w:pStyle w:val="ConsPlusNormal"/>
            </w:pPr>
            <w:r>
              <w:t>Работодателем обеспечено ограждение производственных территорий и участков проведения работ по ремонту мостов и путепроводов в населенных пунктах.</w:t>
            </w:r>
          </w:p>
        </w:tc>
        <w:tc>
          <w:tcPr>
            <w:tcW w:w="5160" w:type="dxa"/>
          </w:tcPr>
          <w:p w:rsidR="00960CE9" w:rsidRDefault="00DA4392">
            <w:pPr>
              <w:pStyle w:val="ConsPlusNormal"/>
            </w:pPr>
            <w:hyperlink r:id="rId1873" w:history="1">
              <w:r w:rsidR="00960CE9">
                <w:rPr>
                  <w:color w:val="0000FF"/>
                </w:rPr>
                <w:t>Пункт 47</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У работодателя имеется проектно-техническая документация, в соответствии с которой им осуществляется размещение на производственной территории строительных объектов стационарного технологического оборудования.</w:t>
            </w:r>
          </w:p>
        </w:tc>
        <w:tc>
          <w:tcPr>
            <w:tcW w:w="5160" w:type="dxa"/>
          </w:tcPr>
          <w:p w:rsidR="00960CE9" w:rsidRDefault="00DA4392">
            <w:pPr>
              <w:pStyle w:val="ConsPlusNormal"/>
            </w:pPr>
            <w:hyperlink r:id="rId1874" w:history="1">
              <w:r w:rsidR="00960CE9">
                <w:rPr>
                  <w:color w:val="0000FF"/>
                </w:rPr>
                <w:t>Абзац первый пункта 75</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Работодателем при эксплуатации строительных подъемников на площадках, с которых производится загрузка или разгрузка кабины (платформы) строительного подъемника, обеспечено вывешивание правил пользования строительным подъемником, определяющих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w:t>
            </w:r>
          </w:p>
        </w:tc>
        <w:tc>
          <w:tcPr>
            <w:tcW w:w="5160" w:type="dxa"/>
          </w:tcPr>
          <w:p w:rsidR="00960CE9" w:rsidRDefault="00DA4392">
            <w:pPr>
              <w:pStyle w:val="ConsPlusNormal"/>
            </w:pPr>
            <w:hyperlink r:id="rId1875" w:history="1">
              <w:r w:rsidR="00960CE9">
                <w:rPr>
                  <w:color w:val="0000FF"/>
                </w:rPr>
                <w:t>Пункт 85</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12.1.</w:t>
            </w:r>
          </w:p>
        </w:tc>
        <w:tc>
          <w:tcPr>
            <w:tcW w:w="5669" w:type="dxa"/>
          </w:tcPr>
          <w:p w:rsidR="00960CE9" w:rsidRDefault="00960CE9">
            <w:pPr>
              <w:pStyle w:val="ConsPlusNormal"/>
            </w:pPr>
            <w:r>
              <w:t>Работодателем обеспечено у мест загрузки или разгрузки кабины или платформы строительного подъемника наличие надписей, указывающих вес предельного груза, допускаемого к подъему или спуску.</w:t>
            </w:r>
          </w:p>
        </w:tc>
        <w:tc>
          <w:tcPr>
            <w:tcW w:w="5160" w:type="dxa"/>
          </w:tcPr>
          <w:p w:rsidR="00960CE9" w:rsidRDefault="00DA4392">
            <w:pPr>
              <w:pStyle w:val="ConsPlusNormal"/>
            </w:pPr>
            <w:hyperlink r:id="rId1876" w:history="1">
              <w:r w:rsidR="00960CE9">
                <w:rPr>
                  <w:color w:val="0000FF"/>
                </w:rPr>
                <w:t>Пункт 85</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Работодателем в зоне электропрогрева бетона обеспечена установка защитного ограждения, световой сигнализации и знаков безопасности.</w:t>
            </w:r>
          </w:p>
        </w:tc>
        <w:tc>
          <w:tcPr>
            <w:tcW w:w="5160" w:type="dxa"/>
          </w:tcPr>
          <w:p w:rsidR="00960CE9" w:rsidRDefault="00DA4392">
            <w:pPr>
              <w:pStyle w:val="ConsPlusNormal"/>
            </w:pPr>
            <w:hyperlink r:id="rId1877" w:history="1">
              <w:r w:rsidR="00960CE9">
                <w:rPr>
                  <w:color w:val="0000FF"/>
                </w:rPr>
                <w:t>Пункт 231</w:t>
              </w:r>
            </w:hyperlink>
            <w:r w:rsidR="00960CE9">
              <w:t xml:space="preserve"> Правил по охране труда в строительстве</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58" w:name="P14346"/>
            <w:bookmarkEnd w:id="158"/>
            <w:r>
              <w:t>&lt;*&gt; При наличии у работодателя:</w:t>
            </w:r>
          </w:p>
          <w:p w:rsidR="00960CE9" w:rsidRDefault="00960CE9">
            <w:pPr>
              <w:pStyle w:val="ConsPlusNormal"/>
              <w:ind w:firstLine="283"/>
              <w:jc w:val="both"/>
            </w:pPr>
            <w:r>
              <w:lastRenderedPageBreak/>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59" w:name="P14360"/>
      <w:bookmarkEnd w:id="159"/>
      <w:r>
        <w:t>Проверочный лист (список контрольных вопросов) N 80</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при работах по техническому обслуживанию и ремонту</w:t>
      </w:r>
    </w:p>
    <w:p w:rsidR="00960CE9" w:rsidRDefault="00960CE9">
      <w:pPr>
        <w:pStyle w:val="ConsPlusNormal"/>
        <w:jc w:val="center"/>
      </w:pPr>
      <w:r>
        <w:t xml:space="preserve">внутрипортового транспорта" </w:t>
      </w:r>
      <w:hyperlink w:anchor="P14442"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 xml:space="preserve">Учетный номер проверки и дата присвоения учетного номера проверки в едином реестре </w:t>
            </w:r>
            <w:r>
              <w:lastRenderedPageBreak/>
              <w:t>проверок</w:t>
            </w:r>
          </w:p>
        </w:tc>
        <w:tc>
          <w:tcPr>
            <w:tcW w:w="4535" w:type="dxa"/>
          </w:tcPr>
          <w:p w:rsidR="00960CE9" w:rsidRDefault="00960CE9">
            <w:pPr>
              <w:pStyle w:val="ConsPlusNormal"/>
            </w:pPr>
            <w:r>
              <w:lastRenderedPageBreak/>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На перегрузочных машинах указаны регистрационные знаки (эксплуатационный номер, грузоподъемность и дата очередного технического освидетельствования).</w:t>
            </w:r>
          </w:p>
        </w:tc>
        <w:tc>
          <w:tcPr>
            <w:tcW w:w="5160" w:type="dxa"/>
          </w:tcPr>
          <w:p w:rsidR="00960CE9" w:rsidRDefault="00DA4392">
            <w:pPr>
              <w:pStyle w:val="ConsPlusNormal"/>
            </w:pPr>
            <w:hyperlink r:id="rId1878" w:history="1">
              <w:r w:rsidR="00960CE9">
                <w:rPr>
                  <w:color w:val="0000FF"/>
                </w:rPr>
                <w:t>Пункт 4.1.3</w:t>
              </w:r>
            </w:hyperlink>
            <w:r w:rsidR="00960CE9">
              <w:t>. Правил по охране труда при выполнении перегрузочных работ в речных портах ПОТ РО-00030171-99, утвержденных Министерством транспорта Российской Федерации 30.12.1999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Для управления перегрузочными машинами с электрическим приводом портовые рабочие имеют удостоверения на право управления, технического обслуживания и ремонта, и квалификационную группу по технике безопасности (электробезопасности) не ниже II.</w:t>
            </w:r>
          </w:p>
        </w:tc>
        <w:tc>
          <w:tcPr>
            <w:tcW w:w="5160" w:type="dxa"/>
          </w:tcPr>
          <w:p w:rsidR="00960CE9" w:rsidRDefault="00DA4392">
            <w:pPr>
              <w:pStyle w:val="ConsPlusNormal"/>
            </w:pPr>
            <w:hyperlink r:id="rId1879" w:history="1">
              <w:r w:rsidR="00960CE9">
                <w:rPr>
                  <w:color w:val="0000FF"/>
                </w:rPr>
                <w:t>Пункт 4.1.12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Грузоподъемные электромагниты подвержены осмотру и испытаниям.</w:t>
            </w:r>
          </w:p>
        </w:tc>
        <w:tc>
          <w:tcPr>
            <w:tcW w:w="5160" w:type="dxa"/>
          </w:tcPr>
          <w:p w:rsidR="00960CE9" w:rsidRDefault="00DA4392">
            <w:pPr>
              <w:pStyle w:val="ConsPlusNormal"/>
            </w:pPr>
            <w:hyperlink r:id="rId1880" w:history="1">
              <w:r w:rsidR="00960CE9">
                <w:rPr>
                  <w:color w:val="0000FF"/>
                </w:rPr>
                <w:t>Пункт 4.10.2.2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Съемные грузозахватные приспособления (стропы, цепи, траверсы, коромысла) после их изготовления, ремонта или реконструкции осмотрены и испытаны.</w:t>
            </w:r>
          </w:p>
        </w:tc>
        <w:tc>
          <w:tcPr>
            <w:tcW w:w="5160" w:type="dxa"/>
          </w:tcPr>
          <w:p w:rsidR="00960CE9" w:rsidRDefault="00DA4392">
            <w:pPr>
              <w:pStyle w:val="ConsPlusNormal"/>
            </w:pPr>
            <w:hyperlink r:id="rId1881" w:history="1">
              <w:r w:rsidR="00960CE9">
                <w:rPr>
                  <w:color w:val="0000FF"/>
                </w:rPr>
                <w:t>Пункт 4.11.1.3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60" w:name="P14442"/>
            <w:bookmarkEnd w:id="160"/>
            <w:r>
              <w:lastRenderedPageBreak/>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61" w:name="P14456"/>
      <w:bookmarkEnd w:id="161"/>
      <w:r>
        <w:t>Проверочный лист (список контрольных вопросов) N 81</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 xml:space="preserve">по эксплуатации машин и механизмов на территории порта" </w:t>
      </w:r>
      <w:hyperlink w:anchor="P1459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lastRenderedPageBreak/>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Руководители подразделений, работающие в порту (сменный помощник начальника грузового района и другие лица, выполняющие функции сменного помощника начальника грузового района), и производители перегрузочных работ (мастер перегрузочных работ, бригадир бригады, звеньевой комплексной бригады и другие лица, на которых возложены функции производителя работ) обучены, прошли проверку знаний и имеют удостоверение на право ответственного за безопасное производство работ по перемещению грузов перегрузочными машинами.</w:t>
            </w:r>
          </w:p>
        </w:tc>
        <w:tc>
          <w:tcPr>
            <w:tcW w:w="5160" w:type="dxa"/>
          </w:tcPr>
          <w:p w:rsidR="00960CE9" w:rsidRDefault="00DA4392">
            <w:pPr>
              <w:pStyle w:val="ConsPlusNormal"/>
            </w:pPr>
            <w:hyperlink r:id="rId1882" w:history="1">
              <w:r w:rsidR="00960CE9">
                <w:rPr>
                  <w:color w:val="0000FF"/>
                </w:rPr>
                <w:t>Пункт 1.18</w:t>
              </w:r>
            </w:hyperlink>
            <w:r w:rsidR="00960CE9">
              <w:t>. Правил по охране труда при выполнении перегрузочных работ в речных портах ПОТ РО-00030171-99, утвержденных Министерством транспорта Российской Федерации 30.12.1999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Докеры-механизаторы обучены и аттестованы по каждой совмещаемой специальности.</w:t>
            </w:r>
          </w:p>
        </w:tc>
        <w:tc>
          <w:tcPr>
            <w:tcW w:w="5160" w:type="dxa"/>
          </w:tcPr>
          <w:p w:rsidR="00960CE9" w:rsidRDefault="00DA4392">
            <w:pPr>
              <w:pStyle w:val="ConsPlusNormal"/>
            </w:pPr>
            <w:hyperlink r:id="rId1883" w:history="1">
              <w:r w:rsidR="00960CE9">
                <w:rPr>
                  <w:color w:val="0000FF"/>
                </w:rPr>
                <w:t>Пункт 1.21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Докеры-механизаторы прошли проверку знаний: периодическая проверка, не реже одного раза в 12 месяцев; при переводе из одной организации в другую.</w:t>
            </w:r>
          </w:p>
        </w:tc>
        <w:tc>
          <w:tcPr>
            <w:tcW w:w="5160" w:type="dxa"/>
          </w:tcPr>
          <w:p w:rsidR="00960CE9" w:rsidRDefault="00DA4392">
            <w:pPr>
              <w:pStyle w:val="ConsPlusNormal"/>
            </w:pPr>
            <w:hyperlink r:id="rId1884" w:history="1">
              <w:r w:rsidR="00960CE9">
                <w:rPr>
                  <w:color w:val="0000FF"/>
                </w:rPr>
                <w:t>Абзац первый пункта 1.23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4</w:t>
            </w:r>
          </w:p>
        </w:tc>
        <w:tc>
          <w:tcPr>
            <w:tcW w:w="5669" w:type="dxa"/>
          </w:tcPr>
          <w:p w:rsidR="00960CE9" w:rsidRDefault="00960CE9">
            <w:pPr>
              <w:pStyle w:val="ConsPlusNormal"/>
            </w:pPr>
            <w:r>
              <w:t>Результаты проверки знаний оформлены записью в квалификационном удостоверении и журнале (или в протоколе комиссии по проверке знаний).</w:t>
            </w:r>
          </w:p>
        </w:tc>
        <w:tc>
          <w:tcPr>
            <w:tcW w:w="5160" w:type="dxa"/>
          </w:tcPr>
          <w:p w:rsidR="00960CE9" w:rsidRDefault="00DA4392">
            <w:pPr>
              <w:pStyle w:val="ConsPlusNormal"/>
            </w:pPr>
            <w:hyperlink r:id="rId1885" w:history="1">
              <w:r w:rsidR="00960CE9">
                <w:rPr>
                  <w:color w:val="0000FF"/>
                </w:rPr>
                <w:t>Абзац первый пункта 1.23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Портовые рабочие, занятые перегрузкой зерновых грузов с использованием пневмоперегружателей, прошли обучение безопасным методам и приемам работы на них.</w:t>
            </w:r>
          </w:p>
        </w:tc>
        <w:tc>
          <w:tcPr>
            <w:tcW w:w="5160" w:type="dxa"/>
          </w:tcPr>
          <w:p w:rsidR="00960CE9" w:rsidRDefault="00DA4392">
            <w:pPr>
              <w:pStyle w:val="ConsPlusNormal"/>
            </w:pPr>
            <w:hyperlink r:id="rId1886" w:history="1">
              <w:r w:rsidR="00960CE9">
                <w:rPr>
                  <w:color w:val="0000FF"/>
                </w:rPr>
                <w:t>Пункт 4.7.1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Докеры-механизаторы имеют удостоверение водителя транспортных средств при работе: на механических транспортных средствах; крановщиком пневмоколесного крана или автокрана, совмещающим одновременно обязанности водителя машины.</w:t>
            </w:r>
          </w:p>
        </w:tc>
        <w:tc>
          <w:tcPr>
            <w:tcW w:w="5160" w:type="dxa"/>
          </w:tcPr>
          <w:p w:rsidR="00960CE9" w:rsidRDefault="00DA4392">
            <w:pPr>
              <w:pStyle w:val="ConsPlusNormal"/>
            </w:pPr>
            <w:hyperlink r:id="rId1887" w:history="1">
              <w:r w:rsidR="00960CE9">
                <w:rPr>
                  <w:color w:val="0000FF"/>
                </w:rPr>
                <w:t>Пункт 1.24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Руководители организаций, работающих в порту, обеспечили рабочих и служащих (в том числе и привлекаемых к работам в разовом порядке) специальной одеждой, специальной обувью, средствами защиты рук, органов дыхания, зрения, слуха.</w:t>
            </w:r>
          </w:p>
        </w:tc>
        <w:tc>
          <w:tcPr>
            <w:tcW w:w="5160" w:type="dxa"/>
          </w:tcPr>
          <w:p w:rsidR="00960CE9" w:rsidRDefault="00DA4392">
            <w:pPr>
              <w:pStyle w:val="ConsPlusNormal"/>
            </w:pPr>
            <w:hyperlink r:id="rId1888" w:history="1">
              <w:r w:rsidR="00960CE9">
                <w:rPr>
                  <w:color w:val="0000FF"/>
                </w:rPr>
                <w:t>Пункт 1.15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 организациях, работающих в порту, назначены лица, ответственные за своевременное оповещение об изменении скорости ветра, и определена система оповещения для принятия необходимых мер безопасности.</w:t>
            </w:r>
          </w:p>
        </w:tc>
        <w:tc>
          <w:tcPr>
            <w:tcW w:w="5160" w:type="dxa"/>
          </w:tcPr>
          <w:p w:rsidR="00960CE9" w:rsidRDefault="00DA4392">
            <w:pPr>
              <w:pStyle w:val="ConsPlusNormal"/>
            </w:pPr>
            <w:hyperlink r:id="rId1889" w:history="1">
              <w:r w:rsidR="00960CE9">
                <w:rPr>
                  <w:color w:val="0000FF"/>
                </w:rPr>
                <w:t>Абзац второй пункта 4.2.3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Руководители портов разработали инструкции по охране труда.</w:t>
            </w:r>
          </w:p>
        </w:tc>
        <w:tc>
          <w:tcPr>
            <w:tcW w:w="5160" w:type="dxa"/>
          </w:tcPr>
          <w:p w:rsidR="00960CE9" w:rsidRDefault="00DA4392">
            <w:pPr>
              <w:pStyle w:val="ConsPlusNormal"/>
            </w:pPr>
            <w:hyperlink r:id="rId1890" w:history="1">
              <w:r w:rsidR="00960CE9">
                <w:rPr>
                  <w:color w:val="0000FF"/>
                </w:rPr>
                <w:t>Абзац второй пункта 1.6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В местах производства работ находятся аптечки для оказания первой помощи пострадавшим.</w:t>
            </w:r>
          </w:p>
        </w:tc>
        <w:tc>
          <w:tcPr>
            <w:tcW w:w="5160" w:type="dxa"/>
          </w:tcPr>
          <w:p w:rsidR="00960CE9" w:rsidRDefault="00DA4392">
            <w:pPr>
              <w:pStyle w:val="ConsPlusNormal"/>
            </w:pPr>
            <w:hyperlink r:id="rId1891" w:history="1">
              <w:r w:rsidR="00960CE9">
                <w:rPr>
                  <w:color w:val="0000FF"/>
                </w:rPr>
                <w:t>Пункт 2.1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Опасные зоны ограждены, установлены знаки безопасности и предупредительные надписи.</w:t>
            </w:r>
          </w:p>
        </w:tc>
        <w:tc>
          <w:tcPr>
            <w:tcW w:w="5160" w:type="dxa"/>
          </w:tcPr>
          <w:p w:rsidR="00960CE9" w:rsidRDefault="00DA4392">
            <w:pPr>
              <w:pStyle w:val="ConsPlusNormal"/>
            </w:pPr>
            <w:hyperlink r:id="rId1892" w:history="1">
              <w:r w:rsidR="00960CE9">
                <w:rPr>
                  <w:color w:val="0000FF"/>
                </w:rPr>
                <w:t>Пункт 1.14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lastRenderedPageBreak/>
              <w:t>12</w:t>
            </w:r>
          </w:p>
        </w:tc>
        <w:tc>
          <w:tcPr>
            <w:tcW w:w="5669" w:type="dxa"/>
          </w:tcPr>
          <w:p w:rsidR="00960CE9" w:rsidRDefault="00960CE9">
            <w:pPr>
              <w:pStyle w:val="ConsPlusNormal"/>
            </w:pPr>
            <w:r>
              <w:t>Режим рабочего дня (время перерывов для приема пищи, курения, отдыха) для рабочих, непосредственно соприкасающихся с этилированным бензином, установлен руководителем организации, работающей в порту.</w:t>
            </w:r>
          </w:p>
        </w:tc>
        <w:tc>
          <w:tcPr>
            <w:tcW w:w="5160" w:type="dxa"/>
          </w:tcPr>
          <w:p w:rsidR="00960CE9" w:rsidRDefault="00DA4392">
            <w:pPr>
              <w:pStyle w:val="ConsPlusNormal"/>
            </w:pPr>
            <w:hyperlink r:id="rId1893" w:history="1">
              <w:r w:rsidR="00960CE9">
                <w:rPr>
                  <w:color w:val="0000FF"/>
                </w:rPr>
                <w:t>Пункт 4.1.24.7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Рабочие места находятся вне зоны перемещения грузов кранами.</w:t>
            </w:r>
          </w:p>
        </w:tc>
        <w:tc>
          <w:tcPr>
            <w:tcW w:w="5160" w:type="dxa"/>
          </w:tcPr>
          <w:p w:rsidR="00960CE9" w:rsidRDefault="00DA4392">
            <w:pPr>
              <w:pStyle w:val="ConsPlusNormal"/>
            </w:pPr>
            <w:hyperlink r:id="rId1894" w:history="1">
              <w:r w:rsidR="00960CE9">
                <w:rPr>
                  <w:color w:val="0000FF"/>
                </w:rPr>
                <w:t>Абзац первый пункта 8.1.3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62" w:name="P14591"/>
            <w:bookmarkEnd w:id="16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63" w:name="P14605"/>
      <w:bookmarkEnd w:id="163"/>
      <w:r>
        <w:t>Проверочный лист (список контрольных вопросов) N 82</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эксплуатации грузоподъемных машин и механизмов" </w:t>
      </w:r>
      <w:hyperlink w:anchor="P14757"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 xml:space="preserve">Должности, фамилии и инициалы </w:t>
            </w:r>
            <w: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lastRenderedPageBreak/>
              <w:t>1.</w:t>
            </w:r>
          </w:p>
          <w:p w:rsidR="00960CE9" w:rsidRDefault="00960CE9">
            <w:pPr>
              <w:pStyle w:val="ConsPlusNormal"/>
            </w:pPr>
            <w:r>
              <w:lastRenderedPageBreak/>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работ по эксплуатации грузоподъемных машин и механизмов работодателем допущены работники, прошедшие обязательный предварительный медицинский осмотр.</w:t>
            </w:r>
          </w:p>
        </w:tc>
        <w:tc>
          <w:tcPr>
            <w:tcW w:w="5160" w:type="dxa"/>
          </w:tcPr>
          <w:p w:rsidR="00960CE9" w:rsidRDefault="00DA4392">
            <w:pPr>
              <w:pStyle w:val="ConsPlusNormal"/>
            </w:pPr>
            <w:hyperlink r:id="rId1895" w:history="1">
              <w:r w:rsidR="00960CE9">
                <w:rPr>
                  <w:color w:val="0000FF"/>
                </w:rPr>
                <w:t>Пункт 10.3</w:t>
              </w:r>
            </w:hyperlink>
            <w:r w:rsidR="00960CE9">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 (далее - Межотраслевые правила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работ по эксплуатации грузоподъемных машин и механизмов работодателем допущены работники, прошедшие соответствующее обучение.</w:t>
            </w:r>
          </w:p>
        </w:tc>
        <w:tc>
          <w:tcPr>
            <w:tcW w:w="5160" w:type="dxa"/>
          </w:tcPr>
          <w:p w:rsidR="00960CE9" w:rsidRDefault="00DA4392">
            <w:pPr>
              <w:pStyle w:val="ConsPlusNormal"/>
            </w:pPr>
            <w:hyperlink r:id="rId1896" w:history="1">
              <w:r w:rsidR="00960CE9">
                <w:rPr>
                  <w:color w:val="0000FF"/>
                </w:rPr>
                <w:t>Пункт 10.5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Работодателем обеспечено прохождение целевого инструктажа водителями в случае производства ими погрузочно-разгрузочных работ.</w:t>
            </w:r>
          </w:p>
        </w:tc>
        <w:tc>
          <w:tcPr>
            <w:tcW w:w="5160" w:type="dxa"/>
          </w:tcPr>
          <w:p w:rsidR="00960CE9" w:rsidRDefault="00DA4392">
            <w:pPr>
              <w:pStyle w:val="ConsPlusNormal"/>
            </w:pPr>
            <w:hyperlink r:id="rId1897" w:history="1">
              <w:r w:rsidR="00960CE9">
                <w:rPr>
                  <w:color w:val="0000FF"/>
                </w:rPr>
                <w:t>Пункт 2.4.1.1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Работодателем обеспечено прохождение целевого инструктажа работников при производстве погрузочно-разгрузочных работ с опасными грузами перед началом работ по программе, включающей сведения о свойствах опасных грузов, правила безопасной работы с ними, меры оказания первой медицинской помощи.</w:t>
            </w:r>
          </w:p>
        </w:tc>
        <w:tc>
          <w:tcPr>
            <w:tcW w:w="5160" w:type="dxa"/>
          </w:tcPr>
          <w:p w:rsidR="00960CE9" w:rsidRDefault="00DA4392">
            <w:pPr>
              <w:pStyle w:val="ConsPlusNormal"/>
            </w:pPr>
            <w:hyperlink r:id="rId1898" w:history="1">
              <w:r w:rsidR="00960CE9">
                <w:rPr>
                  <w:color w:val="0000FF"/>
                </w:rPr>
                <w:t>Пункт 2.4.2.17</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Работодателем к управлению автомобильным краном допущены машинисты крана автомобильного, прошедшие обучение и имеющие действующее удостоверение на право выполнения этой работы.</w:t>
            </w:r>
          </w:p>
        </w:tc>
        <w:tc>
          <w:tcPr>
            <w:tcW w:w="5160" w:type="dxa"/>
          </w:tcPr>
          <w:p w:rsidR="00960CE9" w:rsidRDefault="00DA4392">
            <w:pPr>
              <w:pStyle w:val="ConsPlusNormal"/>
            </w:pPr>
            <w:hyperlink r:id="rId1899" w:history="1">
              <w:r w:rsidR="00960CE9">
                <w:rPr>
                  <w:color w:val="0000FF"/>
                </w:rPr>
                <w:t>Пункт 2.4.3.1</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Работодателем к работе на автопогрузчике допущены работники, прошедшие обучение и имеющие удостоверение водителя, а также удостоверение на право управления автопогрузчиком.</w:t>
            </w:r>
          </w:p>
        </w:tc>
        <w:tc>
          <w:tcPr>
            <w:tcW w:w="5160" w:type="dxa"/>
          </w:tcPr>
          <w:p w:rsidR="00960CE9" w:rsidRDefault="00DA4392">
            <w:pPr>
              <w:pStyle w:val="ConsPlusNormal"/>
            </w:pPr>
            <w:hyperlink r:id="rId1900" w:history="1">
              <w:r w:rsidR="00960CE9">
                <w:rPr>
                  <w:color w:val="0000FF"/>
                </w:rPr>
                <w:t>Пункт 2.4.5.2</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Работодателем организовано прохождение проверки знаний в квалификационной комиссии организации с отметкой об этом в удостоверении на право вождения перед началом работы водителей электропогрузчиков, имеющих перерыв в работе по специальности более одного года.</w:t>
            </w:r>
          </w:p>
        </w:tc>
        <w:tc>
          <w:tcPr>
            <w:tcW w:w="5160" w:type="dxa"/>
          </w:tcPr>
          <w:p w:rsidR="00960CE9" w:rsidRDefault="00DA4392">
            <w:pPr>
              <w:pStyle w:val="ConsPlusNormal"/>
            </w:pPr>
            <w:hyperlink r:id="rId1901" w:history="1">
              <w:r w:rsidR="00960CE9">
                <w:rPr>
                  <w:color w:val="0000FF"/>
                </w:rPr>
                <w:t>Пункт 2.4.5.4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К управлению грузоподъемными механизмами с пола работодателем допущены работники, прошедшие обучение и ежегодную проверку знаний по управлению грузоподъемными механизмами.</w:t>
            </w:r>
          </w:p>
        </w:tc>
        <w:tc>
          <w:tcPr>
            <w:tcW w:w="5160" w:type="dxa"/>
          </w:tcPr>
          <w:p w:rsidR="00960CE9" w:rsidRDefault="00DA4392">
            <w:pPr>
              <w:pStyle w:val="ConsPlusNormal"/>
            </w:pPr>
            <w:hyperlink r:id="rId1902" w:history="1">
              <w:r w:rsidR="00960CE9">
                <w:rPr>
                  <w:color w:val="0000FF"/>
                </w:rPr>
                <w:t>Пункт 7.5.15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К управлению электропогрузчиком допущены работники не моложе 18 лет, прошедшие медицинский осмотр, обучение и аттестацию на право вождения и имеющие II группу по электробезопасности.</w:t>
            </w:r>
          </w:p>
        </w:tc>
        <w:tc>
          <w:tcPr>
            <w:tcW w:w="5160" w:type="dxa"/>
          </w:tcPr>
          <w:p w:rsidR="00960CE9" w:rsidRDefault="00DA4392">
            <w:pPr>
              <w:pStyle w:val="ConsPlusNormal"/>
            </w:pPr>
            <w:hyperlink r:id="rId1903" w:history="1">
              <w:r w:rsidR="00960CE9">
                <w:rPr>
                  <w:color w:val="0000FF"/>
                </w:rPr>
                <w:t>Пункт 2.4.5.3</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Работники, осуществляющие работы по эксплуатации грузоподъемных машин и механизмов, обеспечены средствами индивидуальной защиты, специальной одеждой и специальной обувью.</w:t>
            </w:r>
          </w:p>
        </w:tc>
        <w:tc>
          <w:tcPr>
            <w:tcW w:w="5160" w:type="dxa"/>
          </w:tcPr>
          <w:p w:rsidR="00960CE9" w:rsidRDefault="00DA4392">
            <w:pPr>
              <w:pStyle w:val="ConsPlusNormal"/>
            </w:pPr>
            <w:hyperlink r:id="rId1904" w:history="1">
              <w:r w:rsidR="00960CE9">
                <w:rPr>
                  <w:color w:val="0000FF"/>
                </w:rPr>
                <w:t>Пункт 11.4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4.1.</w:t>
            </w:r>
          </w:p>
        </w:tc>
        <w:tc>
          <w:tcPr>
            <w:tcW w:w="5669" w:type="dxa"/>
          </w:tcPr>
          <w:p w:rsidR="00960CE9" w:rsidRDefault="00960CE9">
            <w:pPr>
              <w:pStyle w:val="ConsPlusNormal"/>
            </w:pPr>
            <w:r>
              <w:t>Водители, занятые на перевозке, погрузке и разгрузке пылящих грузов, обеспечены пыленепроницаемыми очками и респираторами, а ядовитых веществ - противогазами.</w:t>
            </w:r>
          </w:p>
        </w:tc>
        <w:tc>
          <w:tcPr>
            <w:tcW w:w="5160" w:type="dxa"/>
          </w:tcPr>
          <w:p w:rsidR="00960CE9" w:rsidRDefault="00DA4392">
            <w:pPr>
              <w:pStyle w:val="ConsPlusNormal"/>
            </w:pPr>
            <w:hyperlink r:id="rId1905" w:history="1">
              <w:r w:rsidR="00960CE9">
                <w:rPr>
                  <w:color w:val="0000FF"/>
                </w:rPr>
                <w:t>Пункт 2.4.2.11</w:t>
              </w:r>
            </w:hyperlink>
            <w:r w:rsidR="00960CE9">
              <w:t xml:space="preserve">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У работодателя имеется приказ о назначении работников, допущенных к выполнению работ по эксплуатации грузоподъемных машин и механизмов на территории организации.</w:t>
            </w:r>
          </w:p>
        </w:tc>
        <w:tc>
          <w:tcPr>
            <w:tcW w:w="5160" w:type="dxa"/>
          </w:tcPr>
          <w:p w:rsidR="00960CE9" w:rsidRDefault="00DA4392">
            <w:pPr>
              <w:pStyle w:val="ConsPlusNormal"/>
            </w:pPr>
            <w:hyperlink r:id="rId1906" w:history="1">
              <w:r w:rsidR="00960CE9">
                <w:rPr>
                  <w:color w:val="0000FF"/>
                </w:rPr>
                <w:t>Пункт 2.3.1.5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5.1.</w:t>
            </w:r>
          </w:p>
        </w:tc>
        <w:tc>
          <w:tcPr>
            <w:tcW w:w="5669" w:type="dxa"/>
          </w:tcPr>
          <w:p w:rsidR="00960CE9" w:rsidRDefault="00960CE9">
            <w:pPr>
              <w:pStyle w:val="ConsPlusNormal"/>
            </w:pPr>
            <w:r>
              <w:t>К выполнению работ по эксплуатации грузоподъемных машин и механизмов на территории организации работодателем допущены работники, имеющие удостоверение на право управления соответствующим видом грузоподъемных машин и механизмов.</w:t>
            </w:r>
          </w:p>
        </w:tc>
        <w:tc>
          <w:tcPr>
            <w:tcW w:w="5160" w:type="dxa"/>
          </w:tcPr>
          <w:p w:rsidR="00960CE9" w:rsidRDefault="00DA4392">
            <w:pPr>
              <w:pStyle w:val="ConsPlusNormal"/>
            </w:pPr>
            <w:hyperlink r:id="rId1907" w:history="1">
              <w:r w:rsidR="00960CE9">
                <w:rPr>
                  <w:color w:val="0000FF"/>
                </w:rPr>
                <w:t>Пункт 2.3.1.5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Работодателем обеспечено назначение работника, ответственного за безопасное производство работ кранами, при подъеме грузов двумя или несколькими кранами.</w:t>
            </w:r>
          </w:p>
        </w:tc>
        <w:tc>
          <w:tcPr>
            <w:tcW w:w="5160" w:type="dxa"/>
          </w:tcPr>
          <w:p w:rsidR="00960CE9" w:rsidRDefault="00DA4392">
            <w:pPr>
              <w:pStyle w:val="ConsPlusNormal"/>
            </w:pPr>
            <w:hyperlink r:id="rId1908" w:history="1">
              <w:r w:rsidR="00960CE9">
                <w:rPr>
                  <w:color w:val="0000FF"/>
                </w:rPr>
                <w:t>Пункт 2.4.3.4</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Работодателем обеспечено наличие на каждом погрузчике надписей с указанием регистрационного номера, грузоподъемности и даты следующего испытания.</w:t>
            </w:r>
          </w:p>
        </w:tc>
        <w:tc>
          <w:tcPr>
            <w:tcW w:w="5160" w:type="dxa"/>
          </w:tcPr>
          <w:p w:rsidR="00960CE9" w:rsidRDefault="00DA4392">
            <w:pPr>
              <w:pStyle w:val="ConsPlusNormal"/>
            </w:pPr>
            <w:hyperlink r:id="rId1909" w:history="1">
              <w:r w:rsidR="00960CE9">
                <w:rPr>
                  <w:color w:val="0000FF"/>
                </w:rPr>
                <w:t>Пункт 2.4.5.5</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обеспечено наличие на всех грузовых местах, содержащих опасные вещества, ярлыков, обозначающих: вид опасности груза, верх упаковки, наличие хрупких сосудов в упаковке.</w:t>
            </w:r>
          </w:p>
        </w:tc>
        <w:tc>
          <w:tcPr>
            <w:tcW w:w="5160" w:type="dxa"/>
          </w:tcPr>
          <w:p w:rsidR="00960CE9" w:rsidRDefault="00DA4392">
            <w:pPr>
              <w:pStyle w:val="ConsPlusNormal"/>
            </w:pPr>
            <w:hyperlink r:id="rId1910" w:history="1">
              <w:r w:rsidR="00960CE9">
                <w:rPr>
                  <w:color w:val="0000FF"/>
                </w:rPr>
                <w:t>Пункт 2.4.2.19</w:t>
              </w:r>
            </w:hyperlink>
            <w:r w:rsidR="00960CE9">
              <w:t>. Межотраслевых правил по охране труда на автомобильном транспорте ПОТ РМ-027-2003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64" w:name="P14757"/>
            <w:bookmarkEnd w:id="16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"___" ___________ N ___</w:t>
      </w:r>
    </w:p>
    <w:p w:rsidR="00960CE9" w:rsidRDefault="00960CE9">
      <w:pPr>
        <w:pStyle w:val="ConsPlusNormal"/>
        <w:jc w:val="both"/>
      </w:pPr>
    </w:p>
    <w:p w:rsidR="00960CE9" w:rsidRDefault="00960CE9">
      <w:pPr>
        <w:pStyle w:val="ConsPlusNormal"/>
        <w:jc w:val="center"/>
      </w:pPr>
      <w:bookmarkStart w:id="165" w:name="P14771"/>
      <w:bookmarkEnd w:id="165"/>
      <w:r>
        <w:t>Проверочный лист (список контрольных вопросов) N 83</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проведении слесарно-сантехнических работ" </w:t>
      </w:r>
      <w:hyperlink w:anchor="P1491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правилах внутреннего трудового распорядка установлены режимы труда и отдыха работников.</w:t>
            </w:r>
          </w:p>
        </w:tc>
        <w:tc>
          <w:tcPr>
            <w:tcW w:w="5160" w:type="dxa"/>
          </w:tcPr>
          <w:p w:rsidR="00960CE9" w:rsidRDefault="00DA4392">
            <w:pPr>
              <w:pStyle w:val="ConsPlusNormal"/>
            </w:pPr>
            <w:hyperlink r:id="rId1911" w:history="1">
              <w:r w:rsidR="00960CE9">
                <w:rPr>
                  <w:color w:val="0000FF"/>
                </w:rPr>
                <w:t>Пункт 10</w:t>
              </w:r>
            </w:hyperlink>
            <w:r w:rsidR="00960CE9">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7 июля 2015 г. N 439н (Зарегистрировано Министерством юстиции Российской Федерации 11 августа 2015 г. Регистрационный N 38474 Текст приказа опубликован на "Официальном интернет-портале правовой информации" (www.pravo.gov.ru) 13 августа 2015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Работодателем обеспечено проведение обучения работников по охране труда и проверку знаний требований охраны труда.</w:t>
            </w:r>
          </w:p>
        </w:tc>
        <w:tc>
          <w:tcPr>
            <w:tcW w:w="5160" w:type="dxa"/>
          </w:tcPr>
          <w:p w:rsidR="00960CE9" w:rsidRDefault="00DA4392">
            <w:pPr>
              <w:pStyle w:val="ConsPlusNormal"/>
            </w:pPr>
            <w:hyperlink r:id="rId1912" w:history="1">
              <w:r w:rsidR="00960CE9">
                <w:rPr>
                  <w:color w:val="0000FF"/>
                </w:rPr>
                <w:t>Пункт 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К выполнению работ в организациях жилищно-коммунального хозяйства допущены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1913" w:history="1">
              <w:r w:rsidR="00960CE9">
                <w:rPr>
                  <w:color w:val="0000FF"/>
                </w:rPr>
                <w:t>Абзац первый пункта 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На работы с вредными и (или) опасными условиями труда допущены работники, прошедшие обязательные предварительные медицинские осмотры (обследования).</w:t>
            </w:r>
          </w:p>
        </w:tc>
        <w:tc>
          <w:tcPr>
            <w:tcW w:w="5160" w:type="dxa"/>
          </w:tcPr>
          <w:p w:rsidR="00960CE9" w:rsidRDefault="00DA4392">
            <w:pPr>
              <w:pStyle w:val="ConsPlusNormal"/>
            </w:pPr>
            <w:hyperlink r:id="rId1914" w:history="1">
              <w:r w:rsidR="00960CE9">
                <w:rPr>
                  <w:color w:val="0000FF"/>
                </w:rPr>
                <w:t>Абзац второй пункта 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blPrEx>
          <w:tblBorders>
            <w:insideH w:val="nil"/>
          </w:tblBorders>
        </w:tblPrEx>
        <w:tc>
          <w:tcPr>
            <w:tcW w:w="13609" w:type="dxa"/>
            <w:gridSpan w:val="6"/>
            <w:tcBorders>
              <w:bottom w:val="nil"/>
            </w:tcBorders>
          </w:tcPr>
          <w:p w:rsidR="00960CE9" w:rsidRDefault="00960CE9">
            <w:pPr>
              <w:pStyle w:val="ConsPlusNormal"/>
              <w:jc w:val="both"/>
            </w:pPr>
            <w:r>
              <w:rPr>
                <w:color w:val="0A2666"/>
              </w:rPr>
              <w:t>КонсультантПлюс: примечание.</w:t>
            </w:r>
          </w:p>
          <w:p w:rsidR="00960CE9" w:rsidRDefault="00960CE9">
            <w:pPr>
              <w:pStyle w:val="ConsPlusNormal"/>
              <w:jc w:val="both"/>
            </w:pPr>
            <w:r>
              <w:rPr>
                <w:color w:val="0A2666"/>
              </w:rPr>
              <w:t>В официальном тексте документа, видимо, допущена опечатка: имеется в виду пункт 50 Перечня тяжелых работ и работ с вредными или опасными условиями труда, при выполнении которых запрещается применение труда женщин, утв. постановлением Правительства РФ от 25.02.2000 N 162, а не пункт 50 Правил.</w:t>
            </w:r>
          </w:p>
        </w:tc>
      </w:tr>
      <w:tr w:rsidR="00960CE9">
        <w:tblPrEx>
          <w:tblBorders>
            <w:insideH w:val="nil"/>
          </w:tblBorders>
        </w:tblPrEx>
        <w:tc>
          <w:tcPr>
            <w:tcW w:w="700" w:type="dxa"/>
            <w:tcBorders>
              <w:top w:val="nil"/>
            </w:tcBorders>
          </w:tcPr>
          <w:p w:rsidR="00960CE9" w:rsidRDefault="00960CE9">
            <w:pPr>
              <w:pStyle w:val="ConsPlusNormal"/>
            </w:pPr>
            <w:r>
              <w:t>5</w:t>
            </w:r>
          </w:p>
        </w:tc>
        <w:tc>
          <w:tcPr>
            <w:tcW w:w="5669" w:type="dxa"/>
            <w:tcBorders>
              <w:top w:val="nil"/>
            </w:tcBorders>
          </w:tcPr>
          <w:p w:rsidR="00960CE9" w:rsidRDefault="00960CE9">
            <w:pPr>
              <w:pStyle w:val="ConsPlusNormal"/>
            </w:pPr>
            <w:r>
              <w:t>Женщины не допускаются к работе по профессиям "Слесарь-сантехник, занятый на ремонте канализационной сети", "Слесарь-сантехник, занятый чисткой канализационных траншей и колодцев".</w:t>
            </w:r>
          </w:p>
        </w:tc>
        <w:tc>
          <w:tcPr>
            <w:tcW w:w="5160" w:type="dxa"/>
            <w:tcBorders>
              <w:top w:val="nil"/>
            </w:tcBorders>
          </w:tcPr>
          <w:p w:rsidR="00960CE9" w:rsidRDefault="00DA4392">
            <w:pPr>
              <w:pStyle w:val="ConsPlusNormal"/>
            </w:pPr>
            <w:hyperlink r:id="rId1915" w:history="1">
              <w:r w:rsidR="00960CE9">
                <w:rPr>
                  <w:color w:val="0000FF"/>
                </w:rPr>
                <w:t>Абзац третий пункта 7</w:t>
              </w:r>
            </w:hyperlink>
            <w:r w:rsidR="00960CE9">
              <w:t xml:space="preserve">, </w:t>
            </w:r>
            <w:hyperlink r:id="rId1916" w:history="1">
              <w:r w:rsidR="00960CE9">
                <w:rPr>
                  <w:color w:val="0000FF"/>
                </w:rPr>
                <w:t>пункт 50</w:t>
              </w:r>
            </w:hyperlink>
            <w:r w:rsidR="00960CE9">
              <w:t xml:space="preserve"> Правил</w:t>
            </w:r>
          </w:p>
          <w:p w:rsidR="00960CE9" w:rsidRDefault="00DA4392">
            <w:pPr>
              <w:pStyle w:val="ConsPlusNormal"/>
            </w:pPr>
            <w:hyperlink r:id="rId1917" w:history="1">
              <w:r w:rsidR="00960CE9">
                <w:rPr>
                  <w:color w:val="0000FF"/>
                </w:rPr>
                <w:t>Пункт 326</w:t>
              </w:r>
            </w:hyperlink>
            <w:r w:rsidR="00960CE9">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Borders>
              <w:top w:val="nil"/>
            </w:tcBorders>
          </w:tcPr>
          <w:p w:rsidR="00960CE9" w:rsidRDefault="00960CE9">
            <w:pPr>
              <w:pStyle w:val="ConsPlusNormal"/>
            </w:pPr>
          </w:p>
        </w:tc>
        <w:tc>
          <w:tcPr>
            <w:tcW w:w="700" w:type="dxa"/>
            <w:tcBorders>
              <w:top w:val="nil"/>
            </w:tcBorders>
          </w:tcPr>
          <w:p w:rsidR="00960CE9" w:rsidRDefault="00960CE9">
            <w:pPr>
              <w:pStyle w:val="ConsPlusNormal"/>
            </w:pPr>
          </w:p>
        </w:tc>
        <w:tc>
          <w:tcPr>
            <w:tcW w:w="680" w:type="dxa"/>
            <w:tcBorders>
              <w:top w:val="nil"/>
            </w:tcBorders>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Лица в возрасте до восемнадцати лет не допускаются к работам по профессиям: "Слесарь-сантехник, занятый на ремонте канализационной сети и в спецпрачечных", "Слесарь аварийно-восстановительных работ", "Слесарь-ремонтник, занятый ремонтом технологического оборудования канализационных сооружений".</w:t>
            </w:r>
          </w:p>
        </w:tc>
        <w:tc>
          <w:tcPr>
            <w:tcW w:w="5160" w:type="dxa"/>
          </w:tcPr>
          <w:p w:rsidR="00960CE9" w:rsidRDefault="00DA4392">
            <w:pPr>
              <w:pStyle w:val="ConsPlusNormal"/>
            </w:pPr>
            <w:hyperlink r:id="rId1918" w:history="1">
              <w:r w:rsidR="00960CE9">
                <w:rPr>
                  <w:color w:val="0000FF"/>
                </w:rPr>
                <w:t>Абзац третий пункта 7</w:t>
              </w:r>
            </w:hyperlink>
            <w:r w:rsidR="00960CE9">
              <w:t xml:space="preserve"> Правил</w:t>
            </w:r>
          </w:p>
          <w:p w:rsidR="00960CE9" w:rsidRDefault="00DA4392">
            <w:pPr>
              <w:pStyle w:val="ConsPlusNormal"/>
            </w:pPr>
            <w:hyperlink r:id="rId1919" w:history="1">
              <w:r w:rsidR="00960CE9">
                <w:rPr>
                  <w:color w:val="0000FF"/>
                </w:rPr>
                <w:t>Пункты 2175</w:t>
              </w:r>
            </w:hyperlink>
            <w:r w:rsidR="00960CE9">
              <w:t xml:space="preserve">, </w:t>
            </w:r>
            <w:hyperlink r:id="rId1920" w:history="1">
              <w:r w:rsidR="00960CE9">
                <w:rPr>
                  <w:color w:val="0000FF"/>
                </w:rPr>
                <w:t>2179</w:t>
              </w:r>
            </w:hyperlink>
            <w:r w:rsidR="00960CE9">
              <w:t xml:space="preserve">, </w:t>
            </w:r>
            <w:hyperlink r:id="rId1921" w:history="1">
              <w:r w:rsidR="00960CE9">
                <w:rPr>
                  <w:color w:val="0000FF"/>
                </w:rPr>
                <w:t>2180</w:t>
              </w:r>
            </w:hyperlink>
            <w:r w:rsidR="00960CE9">
              <w:t xml:space="preserve">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утвержденного постановлением Правительства Российской Федерации от 25 февраля 2000 г. N 163 (Текст постановления опубликован в Собрании законодательства Российской Федерации от 6 марта 2000 г. N 10 ст. 1131)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Работники обеспечены специальной одеждой, специальной обувью и другими средствами индивидуальной защиты.</w:t>
            </w:r>
          </w:p>
        </w:tc>
        <w:tc>
          <w:tcPr>
            <w:tcW w:w="5160" w:type="dxa"/>
          </w:tcPr>
          <w:p w:rsidR="00960CE9" w:rsidRDefault="00DA4392">
            <w:pPr>
              <w:pStyle w:val="ConsPlusNormal"/>
            </w:pPr>
            <w:hyperlink r:id="rId1922" w:history="1">
              <w:r w:rsidR="00960CE9">
                <w:rPr>
                  <w:color w:val="0000FF"/>
                </w:rPr>
                <w:t>Пункт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Работники, осуществляющие обход и осмотр трасс обеспечены сигнальными жилетами оранжевого цвета со световозвращающими элементами (полосами).</w:t>
            </w:r>
          </w:p>
        </w:tc>
        <w:tc>
          <w:tcPr>
            <w:tcW w:w="5160" w:type="dxa"/>
          </w:tcPr>
          <w:p w:rsidR="00960CE9" w:rsidRDefault="00DA4392">
            <w:pPr>
              <w:pStyle w:val="ConsPlusNormal"/>
            </w:pPr>
            <w:hyperlink r:id="rId1923" w:history="1">
              <w:r w:rsidR="00960CE9">
                <w:rPr>
                  <w:color w:val="0000FF"/>
                </w:rPr>
                <w:t>Пункт 160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Работники обеспечены страховочными привязями и страхующими канатами для проведения работ внутри емкостных сооружений.</w:t>
            </w:r>
          </w:p>
        </w:tc>
        <w:tc>
          <w:tcPr>
            <w:tcW w:w="5160" w:type="dxa"/>
          </w:tcPr>
          <w:p w:rsidR="00960CE9" w:rsidRDefault="00DA4392">
            <w:pPr>
              <w:pStyle w:val="ConsPlusNormal"/>
            </w:pPr>
            <w:hyperlink r:id="rId1924" w:history="1">
              <w:r w:rsidR="00960CE9">
                <w:rPr>
                  <w:color w:val="0000FF"/>
                </w:rPr>
                <w:t>Пункт 168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925" w:history="1">
              <w:r w:rsidR="00960CE9">
                <w:rPr>
                  <w:color w:val="0000FF"/>
                </w:rPr>
                <w:t>Пункты 16</w:t>
              </w:r>
            </w:hyperlink>
            <w:r w:rsidR="00960CE9">
              <w:t xml:space="preserve">, </w:t>
            </w:r>
            <w:hyperlink r:id="rId1926" w:history="1">
              <w:r w:rsidR="00960CE9">
                <w:rPr>
                  <w:color w:val="0000FF"/>
                </w:rPr>
                <w:t>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Оформленные и выданные наряды-допуски регистрируются в журнале, в котором указываются следующие сведения:</w:t>
            </w:r>
          </w:p>
          <w:p w:rsidR="00960CE9" w:rsidRDefault="00960CE9">
            <w:pPr>
              <w:pStyle w:val="ConsPlusNormal"/>
            </w:pPr>
            <w:r>
              <w:t>1) название подразделения;</w:t>
            </w:r>
          </w:p>
          <w:p w:rsidR="00960CE9" w:rsidRDefault="00960CE9">
            <w:pPr>
              <w:pStyle w:val="ConsPlusNormal"/>
            </w:pPr>
            <w:r>
              <w:t>2) номер наряда-допуска;</w:t>
            </w:r>
          </w:p>
          <w:p w:rsidR="00960CE9" w:rsidRDefault="00960CE9">
            <w:pPr>
              <w:pStyle w:val="ConsPlusNormal"/>
            </w:pPr>
            <w:r>
              <w:t>3) дату выдачи наряда-допуска;</w:t>
            </w:r>
          </w:p>
          <w:p w:rsidR="00960CE9" w:rsidRDefault="00960CE9">
            <w:pPr>
              <w:pStyle w:val="ConsPlusNormal"/>
            </w:pPr>
            <w:r>
              <w:t>4) краткое описание работ по наряду-допуску;</w:t>
            </w:r>
          </w:p>
          <w:p w:rsidR="00960CE9" w:rsidRDefault="00960CE9">
            <w:pPr>
              <w:pStyle w:val="ConsPlusNormal"/>
            </w:pPr>
            <w:r>
              <w:t>5) срок, на который выдан наряд-допуск;</w:t>
            </w:r>
          </w:p>
          <w:p w:rsidR="00960CE9" w:rsidRDefault="00960CE9">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960CE9" w:rsidRDefault="00960CE9">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960CE9" w:rsidRDefault="00DA4392">
            <w:pPr>
              <w:pStyle w:val="ConsPlusNormal"/>
            </w:pPr>
            <w:hyperlink r:id="rId1927" w:history="1">
              <w:r w:rsidR="00960CE9">
                <w:rPr>
                  <w:color w:val="0000FF"/>
                </w:rPr>
                <w:t>Пункты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 наряде-допуске указана длительность перерыва для выхода работника из емкостного сооружения.</w:t>
            </w:r>
          </w:p>
        </w:tc>
        <w:tc>
          <w:tcPr>
            <w:tcW w:w="5160" w:type="dxa"/>
          </w:tcPr>
          <w:p w:rsidR="00960CE9" w:rsidRDefault="00DA4392">
            <w:pPr>
              <w:pStyle w:val="ConsPlusNormal"/>
            </w:pPr>
            <w:hyperlink r:id="rId1928" w:history="1">
              <w:r w:rsidR="00960CE9">
                <w:rPr>
                  <w:color w:val="0000FF"/>
                </w:rPr>
                <w:t>Пункт 177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66" w:name="P14911"/>
            <w:bookmarkEnd w:id="16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67" w:name="P14925"/>
      <w:bookmarkEnd w:id="167"/>
      <w:r>
        <w:t>Проверочный лист (список контрольных вопросов) N 84</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по химической чистке, стирке" </w:t>
      </w:r>
      <w:hyperlink w:anchor="P15132"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Все работники организации, включая руководителей, прошли обучение, инструктаж, проверку знаний Правил, норм и инструкций по охране труда.</w:t>
            </w:r>
          </w:p>
        </w:tc>
        <w:tc>
          <w:tcPr>
            <w:tcW w:w="5160" w:type="dxa"/>
          </w:tcPr>
          <w:p w:rsidR="00960CE9" w:rsidRDefault="00DA4392">
            <w:pPr>
              <w:pStyle w:val="ConsPlusNormal"/>
            </w:pPr>
            <w:hyperlink r:id="rId1929" w:history="1">
              <w:r w:rsidR="00960CE9">
                <w:rPr>
                  <w:color w:val="0000FF"/>
                </w:rPr>
                <w:t>Пункт 8.4</w:t>
              </w:r>
            </w:hyperlink>
            <w:r w:rsidR="00960CE9">
              <w:t xml:space="preserve"> Межотраслевых Правил по охране труда при химической чистке, стирке, утвержденных постановлением Министерства труда и социального развития Российской Федерации от 16.10.2000 г. N 75 (Текст постановления опубликован без приложения в Бюллетене Министерства труда и социального развития Российской Федерации, 2000 г., N 10, текст правил опубликован в издании "Библиотека журнала "Социальная защита. Межотраслевые правила по охране труда", 2002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Проверка знаний по охране труда поступивших на работу руководителей и специалистов проводят не позднее одного месяца после назначения на должность, работающих - не реже одного раза в три года.</w:t>
            </w:r>
          </w:p>
        </w:tc>
        <w:tc>
          <w:tcPr>
            <w:tcW w:w="5160" w:type="dxa"/>
          </w:tcPr>
          <w:p w:rsidR="00960CE9" w:rsidRDefault="00DA4392">
            <w:pPr>
              <w:pStyle w:val="ConsPlusNormal"/>
            </w:pPr>
            <w:hyperlink r:id="rId1930" w:history="1">
              <w:r w:rsidR="00960CE9">
                <w:rPr>
                  <w:color w:val="0000FF"/>
                </w:rPr>
                <w:t>Пункт 8.6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Поступающим на работу с вредными или опасными условиями труда, на которую в соответствии с законодательством об охране труда требуется профессиональный отбор, работодатель организовал обучение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w:t>
            </w:r>
          </w:p>
        </w:tc>
        <w:tc>
          <w:tcPr>
            <w:tcW w:w="5160" w:type="dxa"/>
          </w:tcPr>
          <w:p w:rsidR="00960CE9" w:rsidRDefault="00DA4392">
            <w:pPr>
              <w:pStyle w:val="ConsPlusNormal"/>
            </w:pPr>
            <w:hyperlink r:id="rId1931" w:history="1">
              <w:r w:rsidR="00960CE9">
                <w:rPr>
                  <w:color w:val="0000FF"/>
                </w:rPr>
                <w:t>Пункт 8.11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Обучение по действующему оборудованию проводят один раз в два года, а на новом оборудовании - по мере его поступления в организацию, но до момента пуска этого оборудования в эксплуатацию.</w:t>
            </w:r>
          </w:p>
        </w:tc>
        <w:tc>
          <w:tcPr>
            <w:tcW w:w="5160" w:type="dxa"/>
          </w:tcPr>
          <w:p w:rsidR="00960CE9" w:rsidRDefault="00DA4392">
            <w:pPr>
              <w:pStyle w:val="ConsPlusNormal"/>
            </w:pPr>
            <w:hyperlink r:id="rId1932" w:history="1">
              <w:r w:rsidR="00960CE9">
                <w:rPr>
                  <w:color w:val="0000FF"/>
                </w:rPr>
                <w:t>Абзац первый пункта 8.12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Рабочие, допущенные к эксплуатации объектов с повышенной опасностью, проходят обучение ежегодно.</w:t>
            </w:r>
          </w:p>
        </w:tc>
        <w:tc>
          <w:tcPr>
            <w:tcW w:w="5160" w:type="dxa"/>
          </w:tcPr>
          <w:p w:rsidR="00960CE9" w:rsidRDefault="00DA4392">
            <w:pPr>
              <w:pStyle w:val="ConsPlusNormal"/>
            </w:pPr>
            <w:hyperlink r:id="rId1933" w:history="1">
              <w:r w:rsidR="00960CE9">
                <w:rPr>
                  <w:color w:val="0000FF"/>
                </w:rPr>
                <w:t>Абзац второй пункта 8.12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Проведение проверки знаний рабочих по безопасности труда оформлены протоколом.</w:t>
            </w:r>
          </w:p>
        </w:tc>
        <w:tc>
          <w:tcPr>
            <w:tcW w:w="5160" w:type="dxa"/>
          </w:tcPr>
          <w:p w:rsidR="00960CE9" w:rsidRDefault="00DA4392">
            <w:pPr>
              <w:pStyle w:val="ConsPlusNormal"/>
            </w:pPr>
            <w:hyperlink r:id="rId1934" w:history="1">
              <w:r w:rsidR="00960CE9">
                <w:rPr>
                  <w:color w:val="0000FF"/>
                </w:rPr>
                <w:t>Пункт 8.13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Все рабочие, имеющие перерыв в работе по данному виду работ, должности, профессии более двух лет, а при работе с повышенной опасностью - более одного года, прошли обучение по охране труда до начала самостоятельной работы.</w:t>
            </w:r>
          </w:p>
        </w:tc>
        <w:tc>
          <w:tcPr>
            <w:tcW w:w="5160" w:type="dxa"/>
          </w:tcPr>
          <w:p w:rsidR="00960CE9" w:rsidRDefault="00DA4392">
            <w:pPr>
              <w:pStyle w:val="ConsPlusNormal"/>
            </w:pPr>
            <w:hyperlink r:id="rId1935" w:history="1">
              <w:r w:rsidR="00960CE9">
                <w:rPr>
                  <w:color w:val="0000FF"/>
                </w:rPr>
                <w:t>Пункт 8.14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Рабочие допущены к самостоятельной работе после инструктажа по безопасности труда (вводного и первичного на рабочем месте), стажировки, проверки теоретических знаний и приобретенных навыков безопасных способов работы.</w:t>
            </w:r>
          </w:p>
        </w:tc>
        <w:tc>
          <w:tcPr>
            <w:tcW w:w="5160" w:type="dxa"/>
          </w:tcPr>
          <w:p w:rsidR="00960CE9" w:rsidRDefault="00DA4392">
            <w:pPr>
              <w:pStyle w:val="ConsPlusNormal"/>
            </w:pPr>
            <w:hyperlink r:id="rId1936" w:history="1">
              <w:r w:rsidR="00960CE9">
                <w:rPr>
                  <w:color w:val="0000FF"/>
                </w:rPr>
                <w:t>Пункт 8.15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Работодатель при выдаче работникам средств индивидуальной защиты, таких как респираторы, противогазы, предохранительные пояса и некоторые другие, провел инструктаж работников по Правилам пользования и простейшим способам проверки исправности этих средств.</w:t>
            </w:r>
          </w:p>
        </w:tc>
        <w:tc>
          <w:tcPr>
            <w:tcW w:w="5160" w:type="dxa"/>
          </w:tcPr>
          <w:p w:rsidR="00960CE9" w:rsidRDefault="00DA4392">
            <w:pPr>
              <w:pStyle w:val="ConsPlusNormal"/>
            </w:pPr>
            <w:hyperlink r:id="rId1937" w:history="1">
              <w:r w:rsidR="00960CE9">
                <w:rPr>
                  <w:color w:val="0000FF"/>
                </w:rPr>
                <w:t>Пункт 9.2.8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Лица, поступающие на работу в организацию, прошли обязательные предварительные при поступлении на работу и периодические медицинские осмотры.</w:t>
            </w:r>
          </w:p>
        </w:tc>
        <w:tc>
          <w:tcPr>
            <w:tcW w:w="5160" w:type="dxa"/>
          </w:tcPr>
          <w:p w:rsidR="00960CE9" w:rsidRDefault="00DA4392">
            <w:pPr>
              <w:pStyle w:val="ConsPlusNormal"/>
            </w:pPr>
            <w:hyperlink r:id="rId1938" w:history="1">
              <w:r w:rsidR="00960CE9">
                <w:rPr>
                  <w:color w:val="0000FF"/>
                </w:rPr>
                <w:t>Пункт 8.3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В качестве меры, исключающей непосредственный контакт работников с растворителями, пятно выводящими средствами, отходами и другими веществами, которые могут оказать на них вредное воздействие при погрузке (выгрузке), размещении их на хранение, хранении и использовании для обработки изделий в машинах химической чистки, на пятновыводных станках работникам выданы коллективные и индивидуальные средства защиты.</w:t>
            </w:r>
          </w:p>
        </w:tc>
        <w:tc>
          <w:tcPr>
            <w:tcW w:w="5160" w:type="dxa"/>
          </w:tcPr>
          <w:p w:rsidR="00960CE9" w:rsidRDefault="00DA4392">
            <w:pPr>
              <w:pStyle w:val="ConsPlusNormal"/>
            </w:pPr>
            <w:hyperlink r:id="rId1939" w:history="1">
              <w:r w:rsidR="00960CE9">
                <w:rPr>
                  <w:color w:val="0000FF"/>
                </w:rPr>
                <w:t>Пункт 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При использовании горячей уксусной кислоты работники обеспечены резиновыми перчатками и защитными очками.</w:t>
            </w:r>
          </w:p>
        </w:tc>
        <w:tc>
          <w:tcPr>
            <w:tcW w:w="5160" w:type="dxa"/>
          </w:tcPr>
          <w:p w:rsidR="00960CE9" w:rsidRDefault="00DA4392">
            <w:pPr>
              <w:pStyle w:val="ConsPlusNormal"/>
            </w:pPr>
            <w:hyperlink r:id="rId1940" w:history="1">
              <w:r w:rsidR="00960CE9">
                <w:rPr>
                  <w:color w:val="0000FF"/>
                </w:rPr>
                <w:t>Пункт 2.7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При работе с кислотами, щелочами работники обеспечены защитными очками, фартуками, резиновыми перчатками и сапогами.</w:t>
            </w:r>
          </w:p>
        </w:tc>
        <w:tc>
          <w:tcPr>
            <w:tcW w:w="5160" w:type="dxa"/>
          </w:tcPr>
          <w:p w:rsidR="00960CE9" w:rsidRDefault="00DA4392">
            <w:pPr>
              <w:pStyle w:val="ConsPlusNormal"/>
            </w:pPr>
            <w:hyperlink r:id="rId1941" w:history="1">
              <w:r w:rsidR="00960CE9">
                <w:rPr>
                  <w:color w:val="0000FF"/>
                </w:rPr>
                <w:t>Пункт 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При работе с гидросульфитом, хлорной известью и другими сыпучими и пылящими веществами работники обеспечены средствами индивидуальной защиты органов дыхания.</w:t>
            </w:r>
          </w:p>
        </w:tc>
        <w:tc>
          <w:tcPr>
            <w:tcW w:w="5160" w:type="dxa"/>
          </w:tcPr>
          <w:p w:rsidR="00960CE9" w:rsidRDefault="00DA4392">
            <w:pPr>
              <w:pStyle w:val="ConsPlusNormal"/>
            </w:pPr>
            <w:hyperlink r:id="rId1942" w:history="1">
              <w:r w:rsidR="00960CE9">
                <w:rPr>
                  <w:color w:val="0000FF"/>
                </w:rPr>
                <w:t>Пункт 2.10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выданы сертифицированные специальная одежда, специальная обувь и другие средства индивидуальной защиты.</w:t>
            </w:r>
          </w:p>
        </w:tc>
        <w:tc>
          <w:tcPr>
            <w:tcW w:w="5160" w:type="dxa"/>
          </w:tcPr>
          <w:p w:rsidR="00960CE9" w:rsidRDefault="00DA4392">
            <w:pPr>
              <w:pStyle w:val="ConsPlusNormal"/>
            </w:pPr>
            <w:hyperlink r:id="rId1943" w:history="1">
              <w:r w:rsidR="00960CE9">
                <w:rPr>
                  <w:color w:val="0000FF"/>
                </w:rPr>
                <w:t>Пункт 9.2.3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Все средства индивидуальной защиты, которые выдаются работникам, имеют сертификаты.</w:t>
            </w:r>
          </w:p>
        </w:tc>
        <w:tc>
          <w:tcPr>
            <w:tcW w:w="5160" w:type="dxa"/>
          </w:tcPr>
          <w:p w:rsidR="00960CE9" w:rsidRDefault="00DA4392">
            <w:pPr>
              <w:pStyle w:val="ConsPlusNormal"/>
            </w:pPr>
            <w:hyperlink r:id="rId1944" w:history="1">
              <w:r w:rsidR="00960CE9">
                <w:rPr>
                  <w:color w:val="0000FF"/>
                </w:rPr>
                <w:t>Пункт 9.2.4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Работники, выполняющие работы по предварительной пятновыводке руки обеспечены кремом ("Защитный", "Силиконовый").</w:t>
            </w:r>
          </w:p>
        </w:tc>
        <w:tc>
          <w:tcPr>
            <w:tcW w:w="5160" w:type="dxa"/>
          </w:tcPr>
          <w:p w:rsidR="00960CE9" w:rsidRDefault="00DA4392">
            <w:pPr>
              <w:pStyle w:val="ConsPlusNormal"/>
            </w:pPr>
            <w:hyperlink r:id="rId1945" w:history="1">
              <w:r w:rsidR="00960CE9">
                <w:rPr>
                  <w:color w:val="0000FF"/>
                </w:rPr>
                <w:t>Пункт 2.7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Средства коллективной защиты работников конструктивно соединены с технологическим оборудованием или расположены на рабочем месте таким образом, чтобы постоянно обеспечивалась возможность контроля его работы, а также безопасность ухода и ремонта.</w:t>
            </w:r>
          </w:p>
        </w:tc>
        <w:tc>
          <w:tcPr>
            <w:tcW w:w="5160" w:type="dxa"/>
          </w:tcPr>
          <w:p w:rsidR="00960CE9" w:rsidRDefault="00DA4392">
            <w:pPr>
              <w:pStyle w:val="ConsPlusNormal"/>
            </w:pPr>
            <w:hyperlink r:id="rId1946" w:history="1">
              <w:r w:rsidR="00960CE9">
                <w:rPr>
                  <w:color w:val="0000FF"/>
                </w:rPr>
                <w:t>Пункт 9.1.6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Работодатель проинформировал работников о полагающихся им средствах индивидуальной защиты, организовал надлежащий учет и контроль за выдачей работникам средств индивидуальной защиты.</w:t>
            </w:r>
          </w:p>
        </w:tc>
        <w:tc>
          <w:tcPr>
            <w:tcW w:w="5160" w:type="dxa"/>
          </w:tcPr>
          <w:p w:rsidR="00960CE9" w:rsidRDefault="00DA4392">
            <w:pPr>
              <w:pStyle w:val="ConsPlusNormal"/>
            </w:pPr>
            <w:hyperlink r:id="rId1947" w:history="1">
              <w:r w:rsidR="00960CE9">
                <w:rPr>
                  <w:color w:val="0000FF"/>
                </w:rPr>
                <w:t>Пункт 9.2.6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Работодатель произвел регулярное испытание и проверку исправности средств индивидуальной защиты (респираторов, противогазов, предохранительных поясов и др.), а также своевременную замену фильтров, стекол и других частей с понизившимися защитными свойствами.</w:t>
            </w:r>
          </w:p>
        </w:tc>
        <w:tc>
          <w:tcPr>
            <w:tcW w:w="5160" w:type="dxa"/>
          </w:tcPr>
          <w:p w:rsidR="00960CE9" w:rsidRDefault="00DA4392">
            <w:pPr>
              <w:pStyle w:val="ConsPlusNormal"/>
            </w:pPr>
            <w:hyperlink r:id="rId1948" w:history="1">
              <w:r w:rsidR="00960CE9">
                <w:rPr>
                  <w:color w:val="0000FF"/>
                </w:rPr>
                <w:t>Пункт 9.2.9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После проверки на средствах индивидуальной защиты сделана отметка (клеймо, штамп) о сроках последующих испытаний.</w:t>
            </w:r>
          </w:p>
        </w:tc>
        <w:tc>
          <w:tcPr>
            <w:tcW w:w="5160" w:type="dxa"/>
          </w:tcPr>
          <w:p w:rsidR="00960CE9" w:rsidRDefault="00DA4392">
            <w:pPr>
              <w:pStyle w:val="ConsPlusNormal"/>
            </w:pPr>
            <w:hyperlink r:id="rId1949" w:history="1">
              <w:r w:rsidR="00960CE9">
                <w:rPr>
                  <w:color w:val="0000FF"/>
                </w:rPr>
                <w:t>Пункт 9.2.9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Работодатель организовал хранение и надлежащий уход за средствами индивидуальной защиты (своевременную стирку, химчистку, ремонт, обеспыливание, дегазацию, дезактивацию и т.п.).</w:t>
            </w:r>
          </w:p>
        </w:tc>
        <w:tc>
          <w:tcPr>
            <w:tcW w:w="5160" w:type="dxa"/>
          </w:tcPr>
          <w:p w:rsidR="00960CE9" w:rsidRDefault="00DA4392">
            <w:pPr>
              <w:pStyle w:val="ConsPlusNormal"/>
            </w:pPr>
            <w:hyperlink r:id="rId1950" w:history="1">
              <w:r w:rsidR="00960CE9">
                <w:rPr>
                  <w:color w:val="0000FF"/>
                </w:rPr>
                <w:t>Пункт 9.2.10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На выполнение работ в местах, где действуют опасные или вредные производственные факторы, или может возникнуть производственная опасность, не связанная с характером выполняемых работ, выдается наряд-допуск.</w:t>
            </w:r>
          </w:p>
        </w:tc>
        <w:tc>
          <w:tcPr>
            <w:tcW w:w="5160" w:type="dxa"/>
          </w:tcPr>
          <w:p w:rsidR="00960CE9" w:rsidRDefault="00DA4392">
            <w:pPr>
              <w:pStyle w:val="ConsPlusNormal"/>
            </w:pPr>
            <w:hyperlink r:id="rId1951" w:history="1">
              <w:r w:rsidR="00960CE9">
                <w:rPr>
                  <w:color w:val="0000FF"/>
                </w:rPr>
                <w:t>Пункт 8.2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Режимы труда и отдыха работников при химической чистке, стирке установлены Правилами внутреннего трудового распорядка.</w:t>
            </w:r>
          </w:p>
        </w:tc>
        <w:tc>
          <w:tcPr>
            <w:tcW w:w="5160" w:type="dxa"/>
          </w:tcPr>
          <w:p w:rsidR="00960CE9" w:rsidRDefault="00DA4392">
            <w:pPr>
              <w:pStyle w:val="ConsPlusNormal"/>
            </w:pPr>
            <w:hyperlink r:id="rId1952" w:history="1">
              <w:r w:rsidR="00960CE9">
                <w:rPr>
                  <w:color w:val="0000FF"/>
                </w:rPr>
                <w:t>Часть VII</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Женщины и лица моложе 18 лет не привлекаются к работе с тяжелыми, вредными и опасными условиями труда.</w:t>
            </w:r>
          </w:p>
        </w:tc>
        <w:tc>
          <w:tcPr>
            <w:tcW w:w="5160" w:type="dxa"/>
          </w:tcPr>
          <w:p w:rsidR="00960CE9" w:rsidRDefault="00DA4392">
            <w:pPr>
              <w:pStyle w:val="ConsPlusNormal"/>
            </w:pPr>
            <w:hyperlink r:id="rId1953" w:history="1">
              <w:r w:rsidR="00960CE9">
                <w:rPr>
                  <w:color w:val="0000FF"/>
                </w:rPr>
                <w:t>Пункт 8.1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68" w:name="P15132"/>
            <w:bookmarkEnd w:id="16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69" w:name="P15146"/>
      <w:bookmarkEnd w:id="169"/>
      <w:r>
        <w:t>Проверочный лист (список контрольных вопросов) N 85</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по эксплуатации бульдозера" </w:t>
      </w:r>
      <w:hyperlink w:anchor="P15290"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правилах внутреннего трудового распорядка установлены режимы труда и отдыха работников.</w:t>
            </w:r>
          </w:p>
        </w:tc>
        <w:tc>
          <w:tcPr>
            <w:tcW w:w="5160" w:type="dxa"/>
          </w:tcPr>
          <w:p w:rsidR="00960CE9" w:rsidRDefault="00DA4392">
            <w:pPr>
              <w:pStyle w:val="ConsPlusNormal"/>
            </w:pPr>
            <w:hyperlink r:id="rId1954" w:history="1">
              <w:r w:rsidR="00960CE9">
                <w:rPr>
                  <w:color w:val="0000FF"/>
                </w:rPr>
                <w:t>Статья 189</w:t>
              </w:r>
            </w:hyperlink>
            <w:r w:rsidR="00960CE9">
              <w:t xml:space="preserve">, </w:t>
            </w:r>
            <w:hyperlink r:id="rId1955" w:history="1">
              <w:r w:rsidR="00960CE9">
                <w:rPr>
                  <w:color w:val="0000FF"/>
                </w:rPr>
                <w:t>190</w:t>
              </w:r>
            </w:hyperlink>
            <w:r w:rsidR="00960CE9">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1956" w:history="1">
              <w:r w:rsidR="00960CE9">
                <w:rPr>
                  <w:color w:val="0000FF"/>
                </w:rPr>
                <w:t>Пункт 11</w:t>
              </w:r>
            </w:hyperlink>
            <w:r w:rsidR="00960CE9">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1957" w:history="1">
              <w:r w:rsidR="00960CE9">
                <w:rPr>
                  <w:color w:val="0000FF"/>
                </w:rPr>
                <w:t>Абзац третий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Женщины не допускаются к работе по профессиям "Машинист бульдозера" "Машинист бульдозера, занятый на горячей разборке печей сопротивления в производстве абразивов".</w:t>
            </w:r>
          </w:p>
        </w:tc>
        <w:tc>
          <w:tcPr>
            <w:tcW w:w="5160" w:type="dxa"/>
          </w:tcPr>
          <w:p w:rsidR="00960CE9" w:rsidRDefault="00DA4392">
            <w:pPr>
              <w:pStyle w:val="ConsPlusNormal"/>
            </w:pPr>
            <w:hyperlink r:id="rId1958" w:history="1">
              <w:r w:rsidR="00960CE9">
                <w:rPr>
                  <w:color w:val="0000FF"/>
                </w:rPr>
                <w:t>Абзац четвертый пункт 11</w:t>
              </w:r>
            </w:hyperlink>
            <w:r w:rsidR="00960CE9">
              <w:t xml:space="preserve"> Правил,</w:t>
            </w:r>
          </w:p>
          <w:p w:rsidR="00960CE9" w:rsidRDefault="00DA4392">
            <w:pPr>
              <w:pStyle w:val="ConsPlusNormal"/>
            </w:pPr>
            <w:hyperlink r:id="rId1959" w:history="1">
              <w:r w:rsidR="00960CE9">
                <w:rPr>
                  <w:color w:val="0000FF"/>
                </w:rPr>
                <w:t>Пункт 39</w:t>
              </w:r>
            </w:hyperlink>
            <w:r w:rsidR="00960CE9">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обеспечены специальной одеждой, специальной обувью, средствами индивидуальной защиты.</w:t>
            </w:r>
          </w:p>
        </w:tc>
        <w:tc>
          <w:tcPr>
            <w:tcW w:w="5160" w:type="dxa"/>
          </w:tcPr>
          <w:p w:rsidR="00960CE9" w:rsidRDefault="00DA4392">
            <w:pPr>
              <w:pStyle w:val="ConsPlusNormal"/>
            </w:pPr>
            <w:hyperlink r:id="rId1960"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организации имеется утвержденный перечень работ, на проведение которых оформляется наряд-допуск.</w:t>
            </w:r>
          </w:p>
        </w:tc>
        <w:tc>
          <w:tcPr>
            <w:tcW w:w="5160" w:type="dxa"/>
          </w:tcPr>
          <w:p w:rsidR="00960CE9" w:rsidRDefault="00DA4392">
            <w:pPr>
              <w:pStyle w:val="ConsPlusNormal"/>
            </w:pPr>
            <w:hyperlink r:id="rId1961" w:history="1">
              <w:r w:rsidR="00960CE9">
                <w:rPr>
                  <w:color w:val="0000FF"/>
                </w:rPr>
                <w:t>Пункт 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960CE9" w:rsidRDefault="00DA4392">
            <w:pPr>
              <w:pStyle w:val="ConsPlusNormal"/>
            </w:pPr>
            <w:hyperlink r:id="rId1962" w:history="1">
              <w:r w:rsidR="00960CE9">
                <w:rPr>
                  <w:color w:val="0000FF"/>
                </w:rPr>
                <w:t>Абзац третий пункта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963" w:history="1">
              <w:r w:rsidR="00960CE9">
                <w:rPr>
                  <w:color w:val="0000FF"/>
                </w:rPr>
                <w:t>Пункт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 наряде-допуске определено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964" w:history="1">
              <w:r w:rsidR="00960CE9">
                <w:rPr>
                  <w:color w:val="0000FF"/>
                </w:rPr>
                <w:t>Абзац второй пункта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Оформленные и выданные наряды-допуски регистрируются в журнале, в котором указываются следующие сведения:</w:t>
            </w:r>
          </w:p>
          <w:p w:rsidR="00960CE9" w:rsidRDefault="00960CE9">
            <w:pPr>
              <w:pStyle w:val="ConsPlusNormal"/>
            </w:pPr>
            <w:r>
              <w:t>1) название подразделения;</w:t>
            </w:r>
          </w:p>
          <w:p w:rsidR="00960CE9" w:rsidRDefault="00960CE9">
            <w:pPr>
              <w:pStyle w:val="ConsPlusNormal"/>
            </w:pPr>
            <w:r>
              <w:t>2) номер наряда-допуска;</w:t>
            </w:r>
          </w:p>
          <w:p w:rsidR="00960CE9" w:rsidRDefault="00960CE9">
            <w:pPr>
              <w:pStyle w:val="ConsPlusNormal"/>
            </w:pPr>
            <w:r>
              <w:t>3) дату выдачи наряда-допуска;</w:t>
            </w:r>
          </w:p>
          <w:p w:rsidR="00960CE9" w:rsidRDefault="00960CE9">
            <w:pPr>
              <w:pStyle w:val="ConsPlusNormal"/>
            </w:pPr>
            <w:r>
              <w:t>4) краткое описание работ по наряду-допуску;</w:t>
            </w:r>
          </w:p>
          <w:p w:rsidR="00960CE9" w:rsidRDefault="00960CE9">
            <w:pPr>
              <w:pStyle w:val="ConsPlusNormal"/>
            </w:pPr>
            <w:r>
              <w:t>5) срок, на который выдан наряд-допуск;</w:t>
            </w:r>
          </w:p>
          <w:p w:rsidR="00960CE9" w:rsidRDefault="00960CE9">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960CE9" w:rsidRDefault="00960CE9">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960CE9" w:rsidRDefault="00DA4392">
            <w:pPr>
              <w:pStyle w:val="ConsPlusNormal"/>
            </w:pPr>
            <w:hyperlink r:id="rId1965" w:history="1">
              <w:r w:rsidR="00960CE9">
                <w:rPr>
                  <w:color w:val="0000FF"/>
                </w:rPr>
                <w:t>Пункт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Работники, допущенные к управлению самоходными дорожными машинами имеют удостоверение тракториста-машиниста (тракториста) или временное удостоверение на право управления самоходными машинами.</w:t>
            </w:r>
          </w:p>
        </w:tc>
        <w:tc>
          <w:tcPr>
            <w:tcW w:w="5160" w:type="dxa"/>
          </w:tcPr>
          <w:p w:rsidR="00960CE9" w:rsidRDefault="00DA4392">
            <w:pPr>
              <w:pStyle w:val="ConsPlusNormal"/>
            </w:pPr>
            <w:hyperlink r:id="rId1966" w:history="1">
              <w:r w:rsidR="00960CE9">
                <w:rPr>
                  <w:color w:val="0000FF"/>
                </w:rPr>
                <w:t>Пункт 195</w:t>
              </w:r>
            </w:hyperlink>
            <w:r w:rsidR="00960CE9">
              <w:t xml:space="preserve"> Правил,</w:t>
            </w:r>
          </w:p>
          <w:p w:rsidR="00960CE9" w:rsidRDefault="00DA4392">
            <w:pPr>
              <w:pStyle w:val="ConsPlusNormal"/>
            </w:pPr>
            <w:hyperlink r:id="rId1967" w:history="1">
              <w:r w:rsidR="00960CE9">
                <w:rPr>
                  <w:color w:val="0000FF"/>
                </w:rPr>
                <w:t>Пункт 3</w:t>
              </w:r>
            </w:hyperlink>
            <w:r w:rsidR="00960CE9">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 июля 1999 г. N 796 (Текст постановления опубликован в Собрании законодательства Российской Федерации от 19 июля 1999 г., N 29, ст. 3759)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Работодатель оборудовал помещения для обогревания и отдыха работников.</w:t>
            </w:r>
          </w:p>
        </w:tc>
        <w:tc>
          <w:tcPr>
            <w:tcW w:w="5160" w:type="dxa"/>
          </w:tcPr>
          <w:p w:rsidR="00960CE9" w:rsidRDefault="00DA4392">
            <w:pPr>
              <w:pStyle w:val="ConsPlusNormal"/>
            </w:pPr>
            <w:hyperlink r:id="rId1968" w:history="1">
              <w:r w:rsidR="00960CE9">
                <w:rPr>
                  <w:color w:val="0000FF"/>
                </w:rPr>
                <w:t>Пункт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Работодателем обеспечено наличие аптечек на рабочем месте.</w:t>
            </w:r>
          </w:p>
        </w:tc>
        <w:tc>
          <w:tcPr>
            <w:tcW w:w="5160" w:type="dxa"/>
          </w:tcPr>
          <w:p w:rsidR="00960CE9" w:rsidRDefault="00DA4392">
            <w:pPr>
              <w:pStyle w:val="ConsPlusNormal"/>
            </w:pPr>
            <w:hyperlink r:id="rId1969"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70" w:name="P15290"/>
            <w:bookmarkEnd w:id="17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71" w:name="P15304"/>
      <w:bookmarkEnd w:id="171"/>
      <w:r>
        <w:t>Проверочный лист (список контрольных вопросов) N 86</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по эксплуатации экскаватора" </w:t>
      </w:r>
      <w:hyperlink w:anchor="P15442"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правилах внутреннего трудового распорядка установлены режимы труда и отдыха работников.</w:t>
            </w:r>
          </w:p>
        </w:tc>
        <w:tc>
          <w:tcPr>
            <w:tcW w:w="5160" w:type="dxa"/>
          </w:tcPr>
          <w:p w:rsidR="00960CE9" w:rsidRDefault="00DA4392">
            <w:pPr>
              <w:pStyle w:val="ConsPlusNormal"/>
            </w:pPr>
            <w:hyperlink r:id="rId1970" w:history="1">
              <w:r w:rsidR="00960CE9">
                <w:rPr>
                  <w:color w:val="0000FF"/>
                </w:rPr>
                <w:t>Статья 189</w:t>
              </w:r>
            </w:hyperlink>
            <w:r w:rsidR="00960CE9">
              <w:t xml:space="preserve">, </w:t>
            </w:r>
            <w:hyperlink r:id="rId1971" w:history="1">
              <w:r w:rsidR="00960CE9">
                <w:rPr>
                  <w:color w:val="0000FF"/>
                </w:rPr>
                <w:t>190</w:t>
              </w:r>
            </w:hyperlink>
            <w:r w:rsidR="00960CE9">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1972" w:history="1">
              <w:r w:rsidR="00960CE9">
                <w:rPr>
                  <w:color w:val="0000FF"/>
                </w:rPr>
                <w:t>Пункт 11</w:t>
              </w:r>
            </w:hyperlink>
            <w:r w:rsidR="00960CE9">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1973" w:history="1">
              <w:r w:rsidR="00960CE9">
                <w:rPr>
                  <w:color w:val="0000FF"/>
                </w:rPr>
                <w:t>Абзац третий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Женщины не допускаются к работе по профессиям "Машинист экскаватора одноковшового, "Машинист экскаватора роторного (канавокопателя и траншейного)", "Машинист экскаватора", "Машинист торфодобывающего экскаватора".</w:t>
            </w:r>
          </w:p>
        </w:tc>
        <w:tc>
          <w:tcPr>
            <w:tcW w:w="5160" w:type="dxa"/>
          </w:tcPr>
          <w:p w:rsidR="00960CE9" w:rsidRDefault="00DA4392">
            <w:pPr>
              <w:pStyle w:val="ConsPlusNormal"/>
            </w:pPr>
            <w:hyperlink r:id="rId1974" w:history="1">
              <w:r w:rsidR="00960CE9">
                <w:rPr>
                  <w:color w:val="0000FF"/>
                </w:rPr>
                <w:t>Абзац четвертый пункта 11</w:t>
              </w:r>
            </w:hyperlink>
            <w:r w:rsidR="00960CE9">
              <w:t xml:space="preserve"> Правил</w:t>
            </w:r>
          </w:p>
          <w:p w:rsidR="00960CE9" w:rsidRDefault="00DA4392">
            <w:pPr>
              <w:pStyle w:val="ConsPlusNormal"/>
            </w:pPr>
            <w:hyperlink r:id="rId1975" w:history="1">
              <w:r w:rsidR="00960CE9">
                <w:rPr>
                  <w:color w:val="0000FF"/>
                </w:rPr>
                <w:t>п. 43</w:t>
              </w:r>
            </w:hyperlink>
            <w:r w:rsidR="00960CE9">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Труд лиц в возрасте до восемнадцати лет на работах с вредными и (или) опасными условиями труда не применяется.</w:t>
            </w:r>
          </w:p>
        </w:tc>
        <w:tc>
          <w:tcPr>
            <w:tcW w:w="5160" w:type="dxa"/>
          </w:tcPr>
          <w:p w:rsidR="00960CE9" w:rsidRDefault="00DA4392">
            <w:pPr>
              <w:pStyle w:val="ConsPlusNormal"/>
            </w:pPr>
            <w:hyperlink r:id="rId1976" w:history="1">
              <w:r w:rsidR="00960CE9">
                <w:rPr>
                  <w:color w:val="0000FF"/>
                </w:rPr>
                <w:t>Абзац пятый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организации имеется утвержденный перечень работ, на проведение которых оформляется наряд-допуск.</w:t>
            </w:r>
          </w:p>
        </w:tc>
        <w:tc>
          <w:tcPr>
            <w:tcW w:w="5160" w:type="dxa"/>
          </w:tcPr>
          <w:p w:rsidR="00960CE9" w:rsidRDefault="00DA4392">
            <w:pPr>
              <w:pStyle w:val="ConsPlusNormal"/>
            </w:pPr>
            <w:hyperlink r:id="rId1977" w:history="1">
              <w:r w:rsidR="00960CE9">
                <w:rPr>
                  <w:color w:val="0000FF"/>
                </w:rPr>
                <w:t>Пункт 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960CE9" w:rsidRDefault="00DA4392">
            <w:pPr>
              <w:pStyle w:val="ConsPlusNormal"/>
            </w:pPr>
            <w:hyperlink r:id="rId1978" w:history="1">
              <w:r w:rsidR="00960CE9">
                <w:rPr>
                  <w:color w:val="0000FF"/>
                </w:rPr>
                <w:t>Абзац третий пункта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979" w:history="1">
              <w:r w:rsidR="00960CE9">
                <w:rPr>
                  <w:color w:val="0000FF"/>
                </w:rPr>
                <w:t>Пункт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 наряде-допуске определено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980" w:history="1">
              <w:r w:rsidR="00960CE9">
                <w:rPr>
                  <w:color w:val="0000FF"/>
                </w:rPr>
                <w:t>Абзац второй пункта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Оформленные и выданные наряды-допуски регистрируются в журнале, в котором указываются следующие сведения:</w:t>
            </w:r>
          </w:p>
          <w:p w:rsidR="00960CE9" w:rsidRDefault="00960CE9">
            <w:pPr>
              <w:pStyle w:val="ConsPlusNormal"/>
            </w:pPr>
            <w:r>
              <w:t>1) название подразделения;</w:t>
            </w:r>
          </w:p>
          <w:p w:rsidR="00960CE9" w:rsidRDefault="00960CE9">
            <w:pPr>
              <w:pStyle w:val="ConsPlusNormal"/>
            </w:pPr>
            <w:r>
              <w:t>2) номер наряда-допуска;</w:t>
            </w:r>
          </w:p>
          <w:p w:rsidR="00960CE9" w:rsidRDefault="00960CE9">
            <w:pPr>
              <w:pStyle w:val="ConsPlusNormal"/>
            </w:pPr>
            <w:r>
              <w:t>3) дату выдачи наряда-допуска;</w:t>
            </w:r>
          </w:p>
          <w:p w:rsidR="00960CE9" w:rsidRDefault="00960CE9">
            <w:pPr>
              <w:pStyle w:val="ConsPlusNormal"/>
            </w:pPr>
            <w:r>
              <w:t>4) краткое описание работ по наряду-допуску;</w:t>
            </w:r>
          </w:p>
          <w:p w:rsidR="00960CE9" w:rsidRDefault="00960CE9">
            <w:pPr>
              <w:pStyle w:val="ConsPlusNormal"/>
            </w:pPr>
            <w:r>
              <w:t>5) срок, на который выдан наряд-допуск;</w:t>
            </w:r>
          </w:p>
          <w:p w:rsidR="00960CE9" w:rsidRDefault="00960CE9">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960CE9" w:rsidRDefault="00960CE9">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960CE9" w:rsidRDefault="00DA4392">
            <w:pPr>
              <w:pStyle w:val="ConsPlusNormal"/>
            </w:pPr>
            <w:hyperlink r:id="rId1981" w:history="1">
              <w:r w:rsidR="00960CE9">
                <w:rPr>
                  <w:color w:val="0000FF"/>
                </w:rPr>
                <w:t>Пункт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Работники, допущенные к управлению самоходными дорожными машинами имеют удостоверение тракториста-машиниста (тракториста) или временное удостоверение на право управления самоходными машинами.</w:t>
            </w:r>
          </w:p>
        </w:tc>
        <w:tc>
          <w:tcPr>
            <w:tcW w:w="5160" w:type="dxa"/>
          </w:tcPr>
          <w:p w:rsidR="00960CE9" w:rsidRDefault="00DA4392">
            <w:pPr>
              <w:pStyle w:val="ConsPlusNormal"/>
            </w:pPr>
            <w:hyperlink r:id="rId1982" w:history="1">
              <w:r w:rsidR="00960CE9">
                <w:rPr>
                  <w:color w:val="0000FF"/>
                </w:rPr>
                <w:t>Пункт 195</w:t>
              </w:r>
            </w:hyperlink>
            <w:r w:rsidR="00960CE9">
              <w:t xml:space="preserve"> Правил,</w:t>
            </w:r>
          </w:p>
          <w:p w:rsidR="00960CE9" w:rsidRDefault="00DA4392">
            <w:pPr>
              <w:pStyle w:val="ConsPlusNormal"/>
            </w:pPr>
            <w:hyperlink r:id="rId1983" w:history="1">
              <w:r w:rsidR="00960CE9">
                <w:rPr>
                  <w:color w:val="0000FF"/>
                </w:rPr>
                <w:t>Пункт 3</w:t>
              </w:r>
            </w:hyperlink>
            <w:r w:rsidR="00960CE9">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 июля 1999 г. N 796 (Текст постановления опубликован в Собрании законодательства Российской Федерации от 19 июля 1999 г., N 29, ст. 3759)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Работодателем оборудованы санитарно-бытовые помещения, помещения для приема пищи, укомплектованы аптечки для оказания первой помощи.</w:t>
            </w:r>
          </w:p>
        </w:tc>
        <w:tc>
          <w:tcPr>
            <w:tcW w:w="5160" w:type="dxa"/>
          </w:tcPr>
          <w:p w:rsidR="00960CE9" w:rsidRDefault="00DA4392">
            <w:pPr>
              <w:pStyle w:val="ConsPlusNormal"/>
            </w:pPr>
            <w:hyperlink r:id="rId1984"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72" w:name="P15442"/>
            <w:bookmarkEnd w:id="17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73" w:name="P15456"/>
      <w:bookmarkEnd w:id="173"/>
      <w:r>
        <w:t>Проверочный лист (список контрольных вопросов) N 87</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по эксплуатации трактора" </w:t>
      </w:r>
      <w:hyperlink w:anchor="P15600"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правилах внутреннего трудового распорядка установлены режимы труда и отдыха работников.</w:t>
            </w:r>
          </w:p>
        </w:tc>
        <w:tc>
          <w:tcPr>
            <w:tcW w:w="5160" w:type="dxa"/>
          </w:tcPr>
          <w:p w:rsidR="00960CE9" w:rsidRDefault="00DA4392">
            <w:pPr>
              <w:pStyle w:val="ConsPlusNormal"/>
            </w:pPr>
            <w:hyperlink r:id="rId1985" w:history="1">
              <w:r w:rsidR="00960CE9">
                <w:rPr>
                  <w:color w:val="0000FF"/>
                </w:rPr>
                <w:t>Статья 189</w:t>
              </w:r>
            </w:hyperlink>
            <w:r w:rsidR="00960CE9">
              <w:t xml:space="preserve">, </w:t>
            </w:r>
            <w:hyperlink r:id="rId1986" w:history="1">
              <w:r w:rsidR="00960CE9">
                <w:rPr>
                  <w:color w:val="0000FF"/>
                </w:rPr>
                <w:t>190</w:t>
              </w:r>
            </w:hyperlink>
            <w:r w:rsidR="00960CE9">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1987" w:history="1">
              <w:r w:rsidR="00960CE9">
                <w:rPr>
                  <w:color w:val="0000FF"/>
                </w:rPr>
                <w:t>Пункт 11</w:t>
              </w:r>
            </w:hyperlink>
            <w:r w:rsidR="00960CE9">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960CE9" w:rsidRDefault="00DA4392">
            <w:pPr>
              <w:pStyle w:val="ConsPlusNormal"/>
            </w:pPr>
            <w:hyperlink r:id="rId1988" w:history="1">
              <w:r w:rsidR="00960CE9">
                <w:rPr>
                  <w:color w:val="0000FF"/>
                </w:rPr>
                <w:t>Предложение 1 абзаца второго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1989" w:history="1">
              <w:r w:rsidR="00960CE9">
                <w:rPr>
                  <w:color w:val="0000FF"/>
                </w:rPr>
                <w:t>Абзац третий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Женщины не допускаются к работе трактористами-машинистами сельскохозяйственного производства.</w:t>
            </w:r>
          </w:p>
        </w:tc>
        <w:tc>
          <w:tcPr>
            <w:tcW w:w="5160" w:type="dxa"/>
          </w:tcPr>
          <w:p w:rsidR="00960CE9" w:rsidRDefault="00DA4392">
            <w:pPr>
              <w:pStyle w:val="ConsPlusNormal"/>
            </w:pPr>
            <w:hyperlink r:id="rId1990" w:history="1">
              <w:r w:rsidR="00960CE9">
                <w:rPr>
                  <w:color w:val="0000FF"/>
                </w:rPr>
                <w:t>Абзац четвертый пункта 11</w:t>
              </w:r>
            </w:hyperlink>
            <w:r w:rsidR="00960CE9">
              <w:t xml:space="preserve"> Правил,</w:t>
            </w:r>
          </w:p>
          <w:p w:rsidR="00960CE9" w:rsidRDefault="00DA4392">
            <w:pPr>
              <w:pStyle w:val="ConsPlusNormal"/>
            </w:pPr>
            <w:hyperlink r:id="rId1991" w:history="1">
              <w:r w:rsidR="00960CE9">
                <w:rPr>
                  <w:color w:val="0000FF"/>
                </w:rPr>
                <w:t>пункт 423</w:t>
              </w:r>
            </w:hyperlink>
            <w:r w:rsidR="00960CE9">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Работники должны обеспечены специальной одеждой, специальной обувью, средствами индивидуальной защиты.</w:t>
            </w:r>
          </w:p>
        </w:tc>
        <w:tc>
          <w:tcPr>
            <w:tcW w:w="5160" w:type="dxa"/>
          </w:tcPr>
          <w:p w:rsidR="00960CE9" w:rsidRDefault="00DA4392">
            <w:pPr>
              <w:pStyle w:val="ConsPlusNormal"/>
            </w:pPr>
            <w:hyperlink r:id="rId1992"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В организации имеется утвержденный перечень работ, на проведение которых оформляется наряд-допуск.</w:t>
            </w:r>
          </w:p>
        </w:tc>
        <w:tc>
          <w:tcPr>
            <w:tcW w:w="5160" w:type="dxa"/>
          </w:tcPr>
          <w:p w:rsidR="00960CE9" w:rsidRDefault="00DA4392">
            <w:pPr>
              <w:pStyle w:val="ConsPlusNormal"/>
            </w:pPr>
            <w:hyperlink r:id="rId1993" w:history="1">
              <w:r w:rsidR="00960CE9">
                <w:rPr>
                  <w:color w:val="0000FF"/>
                </w:rPr>
                <w:t>Пункт 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960CE9" w:rsidRDefault="00DA4392">
            <w:pPr>
              <w:pStyle w:val="ConsPlusNormal"/>
            </w:pPr>
            <w:hyperlink r:id="rId1994" w:history="1">
              <w:r w:rsidR="00960CE9">
                <w:rPr>
                  <w:color w:val="0000FF"/>
                </w:rPr>
                <w:t>Абзац третий пункта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995" w:history="1">
              <w:r w:rsidR="00960CE9">
                <w:rPr>
                  <w:color w:val="0000FF"/>
                </w:rPr>
                <w:t>Пункт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В наряде-допуске определено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1996" w:history="1">
              <w:r w:rsidR="00960CE9">
                <w:rPr>
                  <w:color w:val="0000FF"/>
                </w:rPr>
                <w:t>Абзац второй пункта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Оформленные и выданные наряды-допуски регистрируются в журнале, в котором указываются следующие сведения:</w:t>
            </w:r>
          </w:p>
          <w:p w:rsidR="00960CE9" w:rsidRDefault="00960CE9">
            <w:pPr>
              <w:pStyle w:val="ConsPlusNormal"/>
            </w:pPr>
            <w:r>
              <w:t>1) название подразделения;</w:t>
            </w:r>
          </w:p>
          <w:p w:rsidR="00960CE9" w:rsidRDefault="00960CE9">
            <w:pPr>
              <w:pStyle w:val="ConsPlusNormal"/>
            </w:pPr>
            <w:r>
              <w:t>2) номер наряда-допуска;</w:t>
            </w:r>
          </w:p>
          <w:p w:rsidR="00960CE9" w:rsidRDefault="00960CE9">
            <w:pPr>
              <w:pStyle w:val="ConsPlusNormal"/>
            </w:pPr>
            <w:r>
              <w:t>3) дату выдачи наряда-допуска;</w:t>
            </w:r>
          </w:p>
          <w:p w:rsidR="00960CE9" w:rsidRDefault="00960CE9">
            <w:pPr>
              <w:pStyle w:val="ConsPlusNormal"/>
            </w:pPr>
            <w:r>
              <w:t>4) краткое описание работ по наряду-допуску;</w:t>
            </w:r>
          </w:p>
          <w:p w:rsidR="00960CE9" w:rsidRDefault="00960CE9">
            <w:pPr>
              <w:pStyle w:val="ConsPlusNormal"/>
            </w:pPr>
            <w:r>
              <w:t>5) срок, на который выдан наряд-допуск;</w:t>
            </w:r>
          </w:p>
          <w:p w:rsidR="00960CE9" w:rsidRDefault="00960CE9">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960CE9" w:rsidRDefault="00960CE9">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960CE9" w:rsidRDefault="00DA4392">
            <w:pPr>
              <w:pStyle w:val="ConsPlusNormal"/>
            </w:pPr>
            <w:hyperlink r:id="rId1997" w:history="1">
              <w:r w:rsidR="00960CE9">
                <w:rPr>
                  <w:color w:val="0000FF"/>
                </w:rPr>
                <w:t>Пункт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Работники, допущенные к управлению самоходными дорожными машинами имеют удостоверение тракториста-машиниста (тракториста) или временное удостоверение на право управления самоходными машинами.</w:t>
            </w:r>
          </w:p>
        </w:tc>
        <w:tc>
          <w:tcPr>
            <w:tcW w:w="5160" w:type="dxa"/>
          </w:tcPr>
          <w:p w:rsidR="00960CE9" w:rsidRDefault="00DA4392">
            <w:pPr>
              <w:pStyle w:val="ConsPlusNormal"/>
            </w:pPr>
            <w:hyperlink r:id="rId1998" w:history="1">
              <w:r w:rsidR="00960CE9">
                <w:rPr>
                  <w:color w:val="0000FF"/>
                </w:rPr>
                <w:t>Пункт 95</w:t>
              </w:r>
            </w:hyperlink>
            <w:r w:rsidR="00960CE9">
              <w:t xml:space="preserve"> Правил,</w:t>
            </w:r>
          </w:p>
          <w:p w:rsidR="00960CE9" w:rsidRDefault="00DA4392">
            <w:pPr>
              <w:pStyle w:val="ConsPlusNormal"/>
            </w:pPr>
            <w:hyperlink r:id="rId1999" w:history="1">
              <w:r w:rsidR="00960CE9">
                <w:rPr>
                  <w:color w:val="0000FF"/>
                </w:rPr>
                <w:t>пункт 3</w:t>
              </w:r>
            </w:hyperlink>
            <w:r w:rsidR="00960CE9">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 июля 1999 г. N 796 (Текст постановления опубликован в Собрании законодательства Российской Федерации от 19 июля 1999 г., N 29, ст. 3759)</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Работодателем обеспечено наличие аптечек для оказания первой помощи.</w:t>
            </w:r>
          </w:p>
        </w:tc>
        <w:tc>
          <w:tcPr>
            <w:tcW w:w="5160" w:type="dxa"/>
          </w:tcPr>
          <w:p w:rsidR="00960CE9" w:rsidRDefault="00DA4392">
            <w:pPr>
              <w:pStyle w:val="ConsPlusNormal"/>
            </w:pPr>
            <w:hyperlink r:id="rId2000"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74" w:name="P15600"/>
            <w:bookmarkEnd w:id="17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75" w:name="P15614"/>
      <w:bookmarkEnd w:id="175"/>
      <w:r>
        <w:t>Проверочный лист (список контрольных вопросов) N 88</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по ремонту автомобильных дорог" </w:t>
      </w:r>
      <w:hyperlink w:anchor="P15762"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правилах внутреннего трудового распорядка установлены режимы труда и отдыха работников.</w:t>
            </w:r>
          </w:p>
        </w:tc>
        <w:tc>
          <w:tcPr>
            <w:tcW w:w="5160" w:type="dxa"/>
          </w:tcPr>
          <w:p w:rsidR="00960CE9" w:rsidRDefault="00DA4392">
            <w:pPr>
              <w:pStyle w:val="ConsPlusNormal"/>
            </w:pPr>
            <w:hyperlink r:id="rId2001" w:history="1">
              <w:r w:rsidR="00960CE9">
                <w:rPr>
                  <w:color w:val="0000FF"/>
                </w:rPr>
                <w:t>Статья 189</w:t>
              </w:r>
            </w:hyperlink>
            <w:r w:rsidR="00960CE9">
              <w:t xml:space="preserve">, </w:t>
            </w:r>
            <w:hyperlink r:id="rId2002" w:history="1">
              <w:r w:rsidR="00960CE9">
                <w:rPr>
                  <w:color w:val="0000FF"/>
                </w:rPr>
                <w:t>190</w:t>
              </w:r>
            </w:hyperlink>
            <w:r w:rsidR="00960CE9">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2003" w:history="1">
              <w:r w:rsidR="00960CE9">
                <w:rPr>
                  <w:color w:val="0000FF"/>
                </w:rPr>
                <w:t>Пункт 11</w:t>
              </w:r>
            </w:hyperlink>
            <w:r w:rsidR="00960CE9">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960CE9" w:rsidRDefault="00DA4392">
            <w:pPr>
              <w:pStyle w:val="ConsPlusNormal"/>
            </w:pPr>
            <w:hyperlink r:id="rId2004" w:history="1">
              <w:r w:rsidR="00960CE9">
                <w:rPr>
                  <w:color w:val="0000FF"/>
                </w:rPr>
                <w:t>Предложение 1 абзаца второго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2005" w:history="1">
              <w:r w:rsidR="00960CE9">
                <w:rPr>
                  <w:color w:val="0000FF"/>
                </w:rPr>
                <w:t>Абзац третий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Труд лиц в возрасте до восемнадцати лет на работах с вредными и (или) опасными условиями труда не применяется.</w:t>
            </w:r>
          </w:p>
        </w:tc>
        <w:tc>
          <w:tcPr>
            <w:tcW w:w="5160" w:type="dxa"/>
          </w:tcPr>
          <w:p w:rsidR="00960CE9" w:rsidRDefault="00DA4392">
            <w:pPr>
              <w:pStyle w:val="ConsPlusNormal"/>
            </w:pPr>
            <w:hyperlink r:id="rId2006" w:history="1">
              <w:r w:rsidR="00960CE9">
                <w:rPr>
                  <w:color w:val="0000FF"/>
                </w:rPr>
                <w:t>Абзац пятый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Работники должны обеспечены специальной одеждой, специальной обувью, средствами индивидуальной защиты.</w:t>
            </w:r>
          </w:p>
        </w:tc>
        <w:tc>
          <w:tcPr>
            <w:tcW w:w="5160" w:type="dxa"/>
          </w:tcPr>
          <w:p w:rsidR="00960CE9" w:rsidRDefault="00DA4392">
            <w:pPr>
              <w:pStyle w:val="ConsPlusNormal"/>
            </w:pPr>
            <w:hyperlink r:id="rId2007"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При разборке мостовой расстояние работники (мостовщики) обеспечены защитными наколенниками, средствами индивидуальной защиты глаз и рук.</w:t>
            </w:r>
          </w:p>
        </w:tc>
        <w:tc>
          <w:tcPr>
            <w:tcW w:w="5160" w:type="dxa"/>
          </w:tcPr>
          <w:p w:rsidR="00960CE9" w:rsidRDefault="00DA4392">
            <w:pPr>
              <w:pStyle w:val="ConsPlusNormal"/>
            </w:pPr>
            <w:hyperlink r:id="rId2008" w:history="1">
              <w:r w:rsidR="00960CE9">
                <w:rPr>
                  <w:color w:val="0000FF"/>
                </w:rPr>
                <w:t>Пункт 191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Работники, занятые на колке камня обеспечены средствами индивидуальной защиты глаз и рук.</w:t>
            </w:r>
          </w:p>
        </w:tc>
        <w:tc>
          <w:tcPr>
            <w:tcW w:w="5160" w:type="dxa"/>
          </w:tcPr>
          <w:p w:rsidR="00960CE9" w:rsidRDefault="00DA4392">
            <w:pPr>
              <w:pStyle w:val="ConsPlusNormal"/>
            </w:pPr>
            <w:hyperlink r:id="rId2009" w:history="1">
              <w:r w:rsidR="00960CE9">
                <w:rPr>
                  <w:color w:val="0000FF"/>
                </w:rPr>
                <w:t>Пункт 192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 организации имеется утвержденный перечень работ, на проведение которых оформляется наряд-допуск.</w:t>
            </w:r>
          </w:p>
        </w:tc>
        <w:tc>
          <w:tcPr>
            <w:tcW w:w="5160" w:type="dxa"/>
          </w:tcPr>
          <w:p w:rsidR="00960CE9" w:rsidRDefault="00DA4392">
            <w:pPr>
              <w:pStyle w:val="ConsPlusNormal"/>
            </w:pPr>
            <w:hyperlink r:id="rId2010" w:history="1">
              <w:r w:rsidR="00960CE9">
                <w:rPr>
                  <w:color w:val="0000FF"/>
                </w:rPr>
                <w:t>Пункт 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960CE9" w:rsidRDefault="00DA4392">
            <w:pPr>
              <w:pStyle w:val="ConsPlusNormal"/>
            </w:pPr>
            <w:hyperlink r:id="rId2011" w:history="1">
              <w:r w:rsidR="00960CE9">
                <w:rPr>
                  <w:color w:val="0000FF"/>
                </w:rPr>
                <w:t>Абзац третий пункта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2012" w:history="1">
              <w:r w:rsidR="00960CE9">
                <w:rPr>
                  <w:color w:val="0000FF"/>
                </w:rPr>
                <w:t>Пункт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 наряде-допуске определено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2013" w:history="1">
              <w:r w:rsidR="00960CE9">
                <w:rPr>
                  <w:color w:val="0000FF"/>
                </w:rPr>
                <w:t>Абзац второй пункта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Оформленные и выданные наряды-допуски регистрируются в журнале, в котором указываются следующие сведения:</w:t>
            </w:r>
          </w:p>
          <w:p w:rsidR="00960CE9" w:rsidRDefault="00960CE9">
            <w:pPr>
              <w:pStyle w:val="ConsPlusNormal"/>
            </w:pPr>
            <w:r>
              <w:t>1) название подразделения;</w:t>
            </w:r>
          </w:p>
          <w:p w:rsidR="00960CE9" w:rsidRDefault="00960CE9">
            <w:pPr>
              <w:pStyle w:val="ConsPlusNormal"/>
            </w:pPr>
            <w:r>
              <w:t>2) номер наряда-допуска;</w:t>
            </w:r>
          </w:p>
          <w:p w:rsidR="00960CE9" w:rsidRDefault="00960CE9">
            <w:pPr>
              <w:pStyle w:val="ConsPlusNormal"/>
            </w:pPr>
            <w:r>
              <w:t>3) дату выдачи наряда-допуска;</w:t>
            </w:r>
          </w:p>
          <w:p w:rsidR="00960CE9" w:rsidRDefault="00960CE9">
            <w:pPr>
              <w:pStyle w:val="ConsPlusNormal"/>
            </w:pPr>
            <w:r>
              <w:t>4) краткое описание работ по наряду-допуску;</w:t>
            </w:r>
          </w:p>
          <w:p w:rsidR="00960CE9" w:rsidRDefault="00960CE9">
            <w:pPr>
              <w:pStyle w:val="ConsPlusNormal"/>
            </w:pPr>
            <w:r>
              <w:t>5) срок, на который выдан наряд-допуск;</w:t>
            </w:r>
          </w:p>
          <w:p w:rsidR="00960CE9" w:rsidRDefault="00960CE9">
            <w:pPr>
              <w:pStyle w:val="ConsPlusNormal"/>
            </w:pPr>
            <w:r>
              <w:t>6) фамилии и инициалы должностных лиц, выдавших и получивших наряд-допуск, заверенные их подписями с указанием даты подписания;</w:t>
            </w:r>
          </w:p>
          <w:p w:rsidR="00960CE9" w:rsidRDefault="00960CE9">
            <w:pPr>
              <w:pStyle w:val="ConsPlusNormal"/>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960CE9" w:rsidRDefault="00DA4392">
            <w:pPr>
              <w:pStyle w:val="ConsPlusNormal"/>
            </w:pPr>
            <w:hyperlink r:id="rId2014" w:history="1">
              <w:r w:rsidR="00960CE9">
                <w:rPr>
                  <w:color w:val="0000FF"/>
                </w:rPr>
                <w:t>Пункт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Работодателем обеспечено наличие аптечек для оказания первой помощи.</w:t>
            </w:r>
          </w:p>
        </w:tc>
        <w:tc>
          <w:tcPr>
            <w:tcW w:w="5160" w:type="dxa"/>
          </w:tcPr>
          <w:p w:rsidR="00960CE9" w:rsidRDefault="00DA4392">
            <w:pPr>
              <w:pStyle w:val="ConsPlusNormal"/>
            </w:pPr>
            <w:hyperlink r:id="rId2015"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76" w:name="P15762"/>
            <w:bookmarkEnd w:id="17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77" w:name="P15776"/>
      <w:bookmarkEnd w:id="177"/>
      <w:r>
        <w:t>Проверочный лист (список контрольных вопросов) N 89</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по эксплуатации катка" </w:t>
      </w:r>
      <w:hyperlink w:anchor="P1590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2016" w:history="1">
              <w:r w:rsidR="00960CE9">
                <w:rPr>
                  <w:color w:val="0000FF"/>
                </w:rPr>
                <w:t>Абзац третий пункта 11</w:t>
              </w:r>
            </w:hyperlink>
            <w:r w:rsidR="00960CE9">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прошли обучение по охране труда и проверку знаний требований охраны труда.</w:t>
            </w:r>
          </w:p>
        </w:tc>
        <w:tc>
          <w:tcPr>
            <w:tcW w:w="5160" w:type="dxa"/>
          </w:tcPr>
          <w:p w:rsidR="00960CE9" w:rsidRDefault="00DA4392">
            <w:pPr>
              <w:pStyle w:val="ConsPlusNormal"/>
            </w:pPr>
            <w:hyperlink r:id="rId2017" w:history="1">
              <w:r w:rsidR="00960CE9">
                <w:rPr>
                  <w:color w:val="0000FF"/>
                </w:rPr>
                <w:t>Абзац третий пункта 5</w:t>
              </w:r>
            </w:hyperlink>
            <w:r w:rsidR="00960CE9">
              <w:t xml:space="preserve">, </w:t>
            </w:r>
            <w:hyperlink r:id="rId2018" w:history="1">
              <w:r w:rsidR="00960CE9">
                <w:rPr>
                  <w:color w:val="0000FF"/>
                </w:rPr>
                <w:t>абзац первый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Работодателем разработаны инструкции по охране труда для профессий и (или) видов выполняемых работ.</w:t>
            </w:r>
          </w:p>
        </w:tc>
        <w:tc>
          <w:tcPr>
            <w:tcW w:w="5160" w:type="dxa"/>
          </w:tcPr>
          <w:p w:rsidR="00960CE9" w:rsidRDefault="00DA4392">
            <w:pPr>
              <w:pStyle w:val="ConsPlusNormal"/>
            </w:pPr>
            <w:hyperlink r:id="rId2019" w:history="1">
              <w:r w:rsidR="00960CE9">
                <w:rPr>
                  <w:color w:val="0000FF"/>
                </w:rPr>
                <w:t>Абзац второй пункта 3</w:t>
              </w:r>
            </w:hyperlink>
            <w:r w:rsidR="00960CE9">
              <w:t xml:space="preserve">, </w:t>
            </w:r>
            <w:hyperlink r:id="rId2020" w:history="1">
              <w:r w:rsidR="00960CE9">
                <w:rPr>
                  <w:color w:val="0000FF"/>
                </w:rPr>
                <w:t>пункта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В организации в наличии локальный нормативный акт о назначении лица, ответственного за содержание дорожной техники и технологического оборудования в исправном состоянии, ответственного за организацию и безопасное производство работ.</w:t>
            </w:r>
          </w:p>
        </w:tc>
        <w:tc>
          <w:tcPr>
            <w:tcW w:w="5160" w:type="dxa"/>
          </w:tcPr>
          <w:p w:rsidR="00960CE9" w:rsidRDefault="00DA4392">
            <w:pPr>
              <w:pStyle w:val="ConsPlusNormal"/>
            </w:pPr>
            <w:hyperlink r:id="rId2021" w:history="1">
              <w:r w:rsidR="00960CE9">
                <w:rPr>
                  <w:color w:val="0000FF"/>
                </w:rPr>
                <w:t>Абзац второй пункта 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В организации в наличии локальный нормативный акт, утверждающий перечень работ, выполняемых по нарядам-допускам, порядок производства работ с повышенной опасностью, оформления наряда-допуска и обязанности уполномоченных работодателем лиц, ответственных за организацию и безопасное производство работ.</w:t>
            </w:r>
          </w:p>
        </w:tc>
        <w:tc>
          <w:tcPr>
            <w:tcW w:w="5160" w:type="dxa"/>
          </w:tcPr>
          <w:p w:rsidR="00960CE9" w:rsidRDefault="00DA4392">
            <w:pPr>
              <w:pStyle w:val="ConsPlusNormal"/>
            </w:pPr>
            <w:hyperlink r:id="rId2022" w:history="1">
              <w:r w:rsidR="00960CE9">
                <w:rPr>
                  <w:color w:val="0000FF"/>
                </w:rPr>
                <w:t>Пункт 18</w:t>
              </w:r>
            </w:hyperlink>
            <w:r w:rsidR="00960CE9">
              <w:t xml:space="preserve">, </w:t>
            </w:r>
            <w:hyperlink r:id="rId2023" w:history="1">
              <w:r w:rsidR="00960CE9">
                <w:rPr>
                  <w:color w:val="0000FF"/>
                </w:rPr>
                <w:t>абзац третий пункт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организации в наличии журнал учета работ, выполняемых по нарядам-допускам.</w:t>
            </w:r>
          </w:p>
        </w:tc>
        <w:tc>
          <w:tcPr>
            <w:tcW w:w="5160" w:type="dxa"/>
          </w:tcPr>
          <w:p w:rsidR="00960CE9" w:rsidRDefault="00DA4392">
            <w:pPr>
              <w:pStyle w:val="ConsPlusNormal"/>
            </w:pPr>
            <w:hyperlink r:id="rId2024" w:history="1">
              <w:r w:rsidR="00960CE9">
                <w:rPr>
                  <w:color w:val="0000FF"/>
                </w:rPr>
                <w:t>Абзац первый п.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Работодателем установлены режимы труда и отдыха работников, в том числе предусматривающие специальных перерывов для обогревания и отдыха работников, выполняющих работы в холодное время года на открытом воздухе или работающим в закрытых необогреваемых помещениях.</w:t>
            </w:r>
          </w:p>
        </w:tc>
        <w:tc>
          <w:tcPr>
            <w:tcW w:w="5160" w:type="dxa"/>
          </w:tcPr>
          <w:p w:rsidR="00960CE9" w:rsidRDefault="00DA4392">
            <w:pPr>
              <w:pStyle w:val="ConsPlusNormal"/>
            </w:pPr>
            <w:hyperlink r:id="rId2025" w:history="1">
              <w:r w:rsidR="00960CE9">
                <w:rPr>
                  <w:color w:val="0000FF"/>
                </w:rPr>
                <w:t>Абзац первый</w:t>
              </w:r>
            </w:hyperlink>
            <w:r w:rsidR="00960CE9">
              <w:t xml:space="preserve"> и </w:t>
            </w:r>
            <w:hyperlink r:id="rId2026" w:history="1">
              <w:r w:rsidR="00960CE9">
                <w:rPr>
                  <w:color w:val="0000FF"/>
                </w:rPr>
                <w:t>второй пункта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обеспечено наличие аптечек для оказания первой помощи.</w:t>
            </w:r>
          </w:p>
        </w:tc>
        <w:tc>
          <w:tcPr>
            <w:tcW w:w="5160" w:type="dxa"/>
          </w:tcPr>
          <w:p w:rsidR="00960CE9" w:rsidRDefault="00DA4392">
            <w:pPr>
              <w:pStyle w:val="ConsPlusNormal"/>
            </w:pPr>
            <w:hyperlink r:id="rId2027" w:history="1">
              <w:r w:rsidR="00960CE9">
                <w:rPr>
                  <w:color w:val="0000FF"/>
                </w:rPr>
                <w:t>Абзац третий пункта 13</w:t>
              </w:r>
            </w:hyperlink>
            <w:r w:rsidR="00960CE9">
              <w:t xml:space="preserve">, </w:t>
            </w:r>
            <w:hyperlink r:id="rId2028"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Работники обеспечены средствами индивидуальной защиты.</w:t>
            </w:r>
          </w:p>
        </w:tc>
        <w:tc>
          <w:tcPr>
            <w:tcW w:w="5160" w:type="dxa"/>
          </w:tcPr>
          <w:p w:rsidR="00960CE9" w:rsidRDefault="00DA4392">
            <w:pPr>
              <w:pStyle w:val="ConsPlusNormal"/>
            </w:pPr>
            <w:hyperlink r:id="rId2029" w:history="1">
              <w:r w:rsidR="00960CE9">
                <w:rPr>
                  <w:color w:val="0000FF"/>
                </w:rPr>
                <w:t>Абзац второй пункт 7</w:t>
              </w:r>
            </w:hyperlink>
            <w:r w:rsidR="00960CE9">
              <w:t xml:space="preserve">, </w:t>
            </w:r>
            <w:hyperlink r:id="rId2030" w:history="1">
              <w:r w:rsidR="00960CE9">
                <w:rPr>
                  <w:color w:val="0000FF"/>
                </w:rPr>
                <w:t>абзац первый пункта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выполнении дорожных работ, связанных с ремонтом и содержанием автомобильных дорог</w:t>
            </w: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Установлены временные ограждения, дорожные знаки, используемые при производстве дорожных работ, связанных с разметкой автомобильных дорог.</w:t>
            </w:r>
          </w:p>
        </w:tc>
        <w:tc>
          <w:tcPr>
            <w:tcW w:w="5160" w:type="dxa"/>
          </w:tcPr>
          <w:p w:rsidR="00960CE9" w:rsidRDefault="00DA4392">
            <w:pPr>
              <w:pStyle w:val="ConsPlusNormal"/>
            </w:pPr>
            <w:hyperlink r:id="rId2031" w:history="1">
              <w:r w:rsidR="00960CE9">
                <w:rPr>
                  <w:color w:val="0000FF"/>
                </w:rPr>
                <w:t>Пункт 173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Траншеи, котлованы, ямы на участке проведения дорожных работ, связанных с разметкой автомобильных дорог, ограждены щитами (заборами) с установленными сигнальными фонарями, включаемыми (зажигаемыми) в темное время суток и в условиях ограниченной видимости.</w:t>
            </w:r>
          </w:p>
        </w:tc>
        <w:tc>
          <w:tcPr>
            <w:tcW w:w="5160" w:type="dxa"/>
          </w:tcPr>
          <w:p w:rsidR="00960CE9" w:rsidRDefault="00DA4392">
            <w:pPr>
              <w:pStyle w:val="ConsPlusNormal"/>
            </w:pPr>
            <w:hyperlink r:id="rId2032" w:history="1">
              <w:r w:rsidR="00960CE9">
                <w:rPr>
                  <w:color w:val="0000FF"/>
                </w:rPr>
                <w:t>Пункт 174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78" w:name="P15901"/>
            <w:bookmarkEnd w:id="17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79" w:name="P15915"/>
      <w:bookmarkEnd w:id="179"/>
      <w:r>
        <w:t>Проверочный лист (список контрольных вопросов) N 90</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по укладке асфальтобетона" </w:t>
      </w:r>
      <w:hyperlink w:anchor="P16040"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2033" w:history="1">
              <w:r w:rsidR="00960CE9">
                <w:rPr>
                  <w:color w:val="0000FF"/>
                </w:rPr>
                <w:t>Абзац третий пункта 11</w:t>
              </w:r>
            </w:hyperlink>
            <w:r w:rsidR="00960CE9">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прошли обучение по охране труда и проверку знаний требований охраны труда.</w:t>
            </w:r>
          </w:p>
        </w:tc>
        <w:tc>
          <w:tcPr>
            <w:tcW w:w="5160" w:type="dxa"/>
          </w:tcPr>
          <w:p w:rsidR="00960CE9" w:rsidRDefault="00DA4392">
            <w:pPr>
              <w:pStyle w:val="ConsPlusNormal"/>
            </w:pPr>
            <w:hyperlink r:id="rId2034" w:history="1">
              <w:r w:rsidR="00960CE9">
                <w:rPr>
                  <w:color w:val="0000FF"/>
                </w:rPr>
                <w:t>Абзац третий пункта 5</w:t>
              </w:r>
            </w:hyperlink>
            <w:r w:rsidR="00960CE9">
              <w:t xml:space="preserve">, </w:t>
            </w:r>
            <w:hyperlink r:id="rId2035" w:history="1">
              <w:r w:rsidR="00960CE9">
                <w:rPr>
                  <w:color w:val="0000FF"/>
                </w:rPr>
                <w:t>абзац первый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не реже одного раза в двенадцать месяцев - проверку знаний требований охраны труда.</w:t>
            </w:r>
          </w:p>
        </w:tc>
        <w:tc>
          <w:tcPr>
            <w:tcW w:w="5160" w:type="dxa"/>
          </w:tcPr>
          <w:p w:rsidR="00960CE9" w:rsidRDefault="00DA4392">
            <w:pPr>
              <w:pStyle w:val="ConsPlusNormal"/>
            </w:pPr>
            <w:hyperlink r:id="rId2036" w:history="1">
              <w:r w:rsidR="00960CE9">
                <w:rPr>
                  <w:color w:val="0000FF"/>
                </w:rPr>
                <w:t>Абзац второй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Работодателем разработаны инструкции по охране труда для профессий и (или) видов выполняемых работ.</w:t>
            </w:r>
          </w:p>
        </w:tc>
        <w:tc>
          <w:tcPr>
            <w:tcW w:w="5160" w:type="dxa"/>
          </w:tcPr>
          <w:p w:rsidR="00960CE9" w:rsidRDefault="00DA4392">
            <w:pPr>
              <w:pStyle w:val="ConsPlusNormal"/>
            </w:pPr>
            <w:hyperlink r:id="rId2037" w:history="1">
              <w:r w:rsidR="00960CE9">
                <w:rPr>
                  <w:color w:val="0000FF"/>
                </w:rPr>
                <w:t>Абзац второй пункта 3</w:t>
              </w:r>
            </w:hyperlink>
            <w:r w:rsidR="00960CE9">
              <w:t xml:space="preserve">, </w:t>
            </w:r>
            <w:hyperlink r:id="rId2038" w:history="1">
              <w:r w:rsidR="00960CE9">
                <w:rPr>
                  <w:color w:val="0000FF"/>
                </w:rPr>
                <w:t>пункта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В организации в наличии локальный нормативный акт, утверждающий перечень профессий и должностей работников и видов работ, к которым предъявляются дополнительные (повышенные) требования охраны труда.</w:t>
            </w:r>
          </w:p>
        </w:tc>
        <w:tc>
          <w:tcPr>
            <w:tcW w:w="5160" w:type="dxa"/>
          </w:tcPr>
          <w:p w:rsidR="00960CE9" w:rsidRDefault="00DA4392">
            <w:pPr>
              <w:pStyle w:val="ConsPlusNormal"/>
            </w:pPr>
            <w:hyperlink r:id="rId2039" w:history="1">
              <w:r w:rsidR="00960CE9">
                <w:rPr>
                  <w:color w:val="0000FF"/>
                </w:rPr>
                <w:t>Абзац второй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организации в наличии журнал учета работ, выполняемых по нарядам-допускам.</w:t>
            </w:r>
          </w:p>
        </w:tc>
        <w:tc>
          <w:tcPr>
            <w:tcW w:w="5160" w:type="dxa"/>
          </w:tcPr>
          <w:p w:rsidR="00960CE9" w:rsidRDefault="00DA4392">
            <w:pPr>
              <w:pStyle w:val="ConsPlusNormal"/>
            </w:pPr>
            <w:hyperlink r:id="rId2040" w:history="1">
              <w:r w:rsidR="00960CE9">
                <w:rPr>
                  <w:color w:val="0000FF"/>
                </w:rPr>
                <w:t>Абзац первый пункта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Работодателем установлены режимы труда и отдыха работников, в том числе предусматривающие специальных перерывов для обогревания и отдыха работников, выполняющих работы в холодное время года на открытом воздухе или работающим в закрытых необогреваемых помещениях.</w:t>
            </w:r>
          </w:p>
        </w:tc>
        <w:tc>
          <w:tcPr>
            <w:tcW w:w="5160" w:type="dxa"/>
          </w:tcPr>
          <w:p w:rsidR="00960CE9" w:rsidRDefault="00DA4392">
            <w:pPr>
              <w:pStyle w:val="ConsPlusNormal"/>
            </w:pPr>
            <w:hyperlink r:id="rId2041" w:history="1">
              <w:r w:rsidR="00960CE9">
                <w:rPr>
                  <w:color w:val="0000FF"/>
                </w:rPr>
                <w:t>Абзац первый</w:t>
              </w:r>
            </w:hyperlink>
            <w:r w:rsidR="00960CE9">
              <w:t xml:space="preserve"> и </w:t>
            </w:r>
            <w:hyperlink r:id="rId2042" w:history="1">
              <w:r w:rsidR="00960CE9">
                <w:rPr>
                  <w:color w:val="0000FF"/>
                </w:rPr>
                <w:t>второй пункта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обеспечено наличие аптечек для оказания первой помощи.</w:t>
            </w:r>
          </w:p>
        </w:tc>
        <w:tc>
          <w:tcPr>
            <w:tcW w:w="5160" w:type="dxa"/>
          </w:tcPr>
          <w:p w:rsidR="00960CE9" w:rsidRDefault="00DA4392">
            <w:pPr>
              <w:pStyle w:val="ConsPlusNormal"/>
            </w:pPr>
            <w:hyperlink r:id="rId2043" w:history="1">
              <w:r w:rsidR="00960CE9">
                <w:rPr>
                  <w:color w:val="0000FF"/>
                </w:rPr>
                <w:t>Абзац третий пункта 13</w:t>
              </w:r>
            </w:hyperlink>
            <w:r w:rsidR="00960CE9">
              <w:t xml:space="preserve">, </w:t>
            </w:r>
            <w:hyperlink r:id="rId2044"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Работники обеспечены средствами индивидуальной защиты.</w:t>
            </w:r>
          </w:p>
        </w:tc>
        <w:tc>
          <w:tcPr>
            <w:tcW w:w="5160" w:type="dxa"/>
          </w:tcPr>
          <w:p w:rsidR="00960CE9" w:rsidRDefault="00DA4392">
            <w:pPr>
              <w:pStyle w:val="ConsPlusNormal"/>
            </w:pPr>
            <w:hyperlink r:id="rId2045" w:history="1">
              <w:r w:rsidR="00960CE9">
                <w:rPr>
                  <w:color w:val="0000FF"/>
                </w:rPr>
                <w:t>Абзац второй пункта 7</w:t>
              </w:r>
            </w:hyperlink>
            <w:r w:rsidR="00960CE9">
              <w:t xml:space="preserve">, </w:t>
            </w:r>
            <w:hyperlink r:id="rId2046" w:history="1">
              <w:r w:rsidR="00960CE9">
                <w:rPr>
                  <w:color w:val="0000FF"/>
                </w:rPr>
                <w:t>абзац первый пункта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предъявляемые к производственной территории (объектам, временным сооружениям, участкам проведения работ)</w:t>
            </w: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На границах зон с постоянным наличием опасных производственных факторов установлены защитные ограждения, а зон с возможным воздействием опасных производственных факторов - сигнальные ограждения, сигнальная разметка и знаки безопасности.</w:t>
            </w:r>
          </w:p>
        </w:tc>
        <w:tc>
          <w:tcPr>
            <w:tcW w:w="5160" w:type="dxa"/>
          </w:tcPr>
          <w:p w:rsidR="00960CE9" w:rsidRDefault="00DA4392">
            <w:pPr>
              <w:pStyle w:val="ConsPlusNormal"/>
            </w:pPr>
            <w:hyperlink r:id="rId2047" w:history="1">
              <w:r w:rsidR="00960CE9">
                <w:rPr>
                  <w:color w:val="0000FF"/>
                </w:rPr>
                <w:t>Пункт 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При проведении дорожных работ котлованы, ямы, траншеи и канавы в местах движения и перемещения транспортных средств и передвижения работников ограждены, в местах перехода через траншеи, ямы, канавы установлены переходные мостики, огражденные с обеих сторон перилами со сплошной обшивкой по низу и с дополнительной ограждающей планкой.</w:t>
            </w:r>
          </w:p>
        </w:tc>
        <w:tc>
          <w:tcPr>
            <w:tcW w:w="5160" w:type="dxa"/>
          </w:tcPr>
          <w:p w:rsidR="00960CE9" w:rsidRDefault="00DA4392">
            <w:pPr>
              <w:pStyle w:val="ConsPlusNormal"/>
            </w:pPr>
            <w:hyperlink r:id="rId2048" w:history="1">
              <w:r w:rsidR="00960CE9">
                <w:rPr>
                  <w:color w:val="0000FF"/>
                </w:rPr>
                <w:t>Абзац первый и второй пункта 29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80" w:name="P16040"/>
            <w:bookmarkEnd w:id="18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81" w:name="P16054"/>
      <w:bookmarkEnd w:id="181"/>
      <w:r>
        <w:t>Проверочный лист (список контрольных вопросов) N 91</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по разметке автомобильных дорог" </w:t>
      </w:r>
      <w:hyperlink w:anchor="P16192"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____________ государственной инспекции труда 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2049" w:history="1">
              <w:r w:rsidR="00960CE9">
                <w:rPr>
                  <w:color w:val="0000FF"/>
                </w:rPr>
                <w:t>Абзац третий пункта 11</w:t>
              </w:r>
            </w:hyperlink>
            <w:r w:rsidR="00960CE9">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прошли обучение по охране труда и проверку знаний требований охраны труда.</w:t>
            </w:r>
          </w:p>
        </w:tc>
        <w:tc>
          <w:tcPr>
            <w:tcW w:w="5160" w:type="dxa"/>
          </w:tcPr>
          <w:p w:rsidR="00960CE9" w:rsidRDefault="00DA4392">
            <w:pPr>
              <w:pStyle w:val="ConsPlusNormal"/>
            </w:pPr>
            <w:hyperlink r:id="rId2050" w:history="1">
              <w:r w:rsidR="00960CE9">
                <w:rPr>
                  <w:color w:val="0000FF"/>
                </w:rPr>
                <w:t>Абзац третий пункта 5</w:t>
              </w:r>
            </w:hyperlink>
            <w:r w:rsidR="00960CE9">
              <w:t xml:space="preserve">, </w:t>
            </w:r>
            <w:hyperlink r:id="rId2051" w:history="1">
              <w:r w:rsidR="00960CE9">
                <w:rPr>
                  <w:color w:val="0000FF"/>
                </w:rPr>
                <w:t>абзац первый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не реже одного раза в двенадцать месяцев - проверку знаний требований охраны труда.</w:t>
            </w:r>
          </w:p>
        </w:tc>
        <w:tc>
          <w:tcPr>
            <w:tcW w:w="5160" w:type="dxa"/>
          </w:tcPr>
          <w:p w:rsidR="00960CE9" w:rsidRDefault="00DA4392">
            <w:pPr>
              <w:pStyle w:val="ConsPlusNormal"/>
            </w:pPr>
            <w:hyperlink r:id="rId2052" w:history="1">
              <w:r w:rsidR="00960CE9">
                <w:rPr>
                  <w:color w:val="0000FF"/>
                </w:rPr>
                <w:t>Абзац второй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Работодателем разработаны инструкции по охране труда для профессий и (или) видов выполняемых работ.</w:t>
            </w:r>
          </w:p>
        </w:tc>
        <w:tc>
          <w:tcPr>
            <w:tcW w:w="5160" w:type="dxa"/>
          </w:tcPr>
          <w:p w:rsidR="00960CE9" w:rsidRDefault="00DA4392">
            <w:pPr>
              <w:pStyle w:val="ConsPlusNormal"/>
            </w:pPr>
            <w:hyperlink r:id="rId2053" w:history="1">
              <w:r w:rsidR="00960CE9">
                <w:rPr>
                  <w:color w:val="0000FF"/>
                </w:rPr>
                <w:t>Абзац второй пункта 3</w:t>
              </w:r>
            </w:hyperlink>
            <w:r w:rsidR="00960CE9">
              <w:t xml:space="preserve">, </w:t>
            </w:r>
            <w:hyperlink r:id="rId2054" w:history="1">
              <w:r w:rsidR="00960CE9">
                <w:rPr>
                  <w:color w:val="0000FF"/>
                </w:rPr>
                <w:t>пункт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В организации в наличии локальный нормативный акт, утверждающий перечень работ, выполняемых по нарядам-допускам, порядок производства работ с повышенной опасностью, оформления наряда-допуска и обязанности уполномоченных работодателем лиц, ответственных за организацию и безопасное производство работ.</w:t>
            </w:r>
          </w:p>
        </w:tc>
        <w:tc>
          <w:tcPr>
            <w:tcW w:w="5160" w:type="dxa"/>
          </w:tcPr>
          <w:p w:rsidR="00960CE9" w:rsidRDefault="00DA4392">
            <w:pPr>
              <w:pStyle w:val="ConsPlusNormal"/>
            </w:pPr>
            <w:hyperlink r:id="rId2055" w:history="1">
              <w:r w:rsidR="00960CE9">
                <w:rPr>
                  <w:color w:val="0000FF"/>
                </w:rPr>
                <w:t>Пункт 18</w:t>
              </w:r>
            </w:hyperlink>
            <w:r w:rsidR="00960CE9">
              <w:t xml:space="preserve">, </w:t>
            </w:r>
            <w:hyperlink r:id="rId2056" w:history="1">
              <w:r w:rsidR="00960CE9">
                <w:rPr>
                  <w:color w:val="0000FF"/>
                </w:rPr>
                <w:t>абзац третий пункта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 организации в наличии журнал учета работ, выполняемых по нарядам-допускам.</w:t>
            </w:r>
          </w:p>
        </w:tc>
        <w:tc>
          <w:tcPr>
            <w:tcW w:w="5160" w:type="dxa"/>
          </w:tcPr>
          <w:p w:rsidR="00960CE9" w:rsidRDefault="00DA4392">
            <w:pPr>
              <w:pStyle w:val="ConsPlusNormal"/>
            </w:pPr>
            <w:hyperlink r:id="rId2057" w:history="1">
              <w:r w:rsidR="00960CE9">
                <w:rPr>
                  <w:color w:val="0000FF"/>
                </w:rPr>
                <w:t>Абзац первый пункта 19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При заключении трудового договора работодатель проинформировал работников о полагающихся им средствах индивидуальной защиты.</w:t>
            </w:r>
          </w:p>
        </w:tc>
        <w:tc>
          <w:tcPr>
            <w:tcW w:w="5160" w:type="dxa"/>
          </w:tcPr>
          <w:p w:rsidR="00960CE9" w:rsidRDefault="00DA4392">
            <w:pPr>
              <w:pStyle w:val="ConsPlusNormal"/>
            </w:pPr>
            <w:hyperlink r:id="rId2058" w:history="1">
              <w:r w:rsidR="00960CE9">
                <w:rPr>
                  <w:color w:val="0000FF"/>
                </w:rPr>
                <w:t>Абзац второй пункта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установлены режимы труда и отдыха работников, в том числе предусматривающие специальных перерывов для обогревания и отдыха работников, выполняющих работы в холодное время года на открытом воздухе или работающим в закрытых необогреваемых помещениях.</w:t>
            </w:r>
          </w:p>
        </w:tc>
        <w:tc>
          <w:tcPr>
            <w:tcW w:w="5160" w:type="dxa"/>
          </w:tcPr>
          <w:p w:rsidR="00960CE9" w:rsidRDefault="00DA4392">
            <w:pPr>
              <w:pStyle w:val="ConsPlusNormal"/>
            </w:pPr>
            <w:hyperlink r:id="rId2059" w:history="1">
              <w:r w:rsidR="00960CE9">
                <w:rPr>
                  <w:color w:val="0000FF"/>
                </w:rPr>
                <w:t>Абзац первый</w:t>
              </w:r>
            </w:hyperlink>
            <w:r w:rsidR="00960CE9">
              <w:t xml:space="preserve"> и </w:t>
            </w:r>
            <w:hyperlink r:id="rId2060" w:history="1">
              <w:r w:rsidR="00960CE9">
                <w:rPr>
                  <w:color w:val="0000FF"/>
                </w:rPr>
                <w:t>второй пункта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Работодателем обеспечено наличие аптечек для оказания первой помощи.</w:t>
            </w:r>
          </w:p>
        </w:tc>
        <w:tc>
          <w:tcPr>
            <w:tcW w:w="5160" w:type="dxa"/>
          </w:tcPr>
          <w:p w:rsidR="00960CE9" w:rsidRDefault="00DA4392">
            <w:pPr>
              <w:pStyle w:val="ConsPlusNormal"/>
            </w:pPr>
            <w:hyperlink r:id="rId2061" w:history="1">
              <w:r w:rsidR="00960CE9">
                <w:rPr>
                  <w:color w:val="0000FF"/>
                </w:rPr>
                <w:t>Абзац третий пункта 13</w:t>
              </w:r>
            </w:hyperlink>
            <w:r w:rsidR="00960CE9">
              <w:t xml:space="preserve">, </w:t>
            </w:r>
            <w:hyperlink r:id="rId2062"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Работники обеспечены средствами индивидуальной защиты.</w:t>
            </w:r>
          </w:p>
        </w:tc>
        <w:tc>
          <w:tcPr>
            <w:tcW w:w="5160" w:type="dxa"/>
          </w:tcPr>
          <w:p w:rsidR="00960CE9" w:rsidRDefault="00DA4392">
            <w:pPr>
              <w:pStyle w:val="ConsPlusNormal"/>
            </w:pPr>
            <w:hyperlink r:id="rId2063" w:history="1">
              <w:r w:rsidR="00960CE9">
                <w:rPr>
                  <w:color w:val="0000FF"/>
                </w:rPr>
                <w:t>Абзац второй пункта 7</w:t>
              </w:r>
            </w:hyperlink>
            <w:r w:rsidR="00960CE9">
              <w:t xml:space="preserve">, </w:t>
            </w:r>
            <w:hyperlink r:id="rId2064" w:history="1">
              <w:r w:rsidR="00960CE9">
                <w:rPr>
                  <w:color w:val="0000FF"/>
                </w:rPr>
                <w:t>абзац первый пункта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предъявляемые к производственной территории (объектам, временным сооружениям, участкам проведения работ)</w:t>
            </w: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На границах зон с постоянным наличием опасных производственных факторов установлены защитные ограждения, а зон с возможным воздействием опасных производственных факторов - сигнальные ограждения, сигнальная разметка и знаки безопасности.</w:t>
            </w:r>
          </w:p>
        </w:tc>
        <w:tc>
          <w:tcPr>
            <w:tcW w:w="5160" w:type="dxa"/>
          </w:tcPr>
          <w:p w:rsidR="00960CE9" w:rsidRDefault="00DA4392">
            <w:pPr>
              <w:pStyle w:val="ConsPlusNormal"/>
            </w:pPr>
            <w:hyperlink r:id="rId2065" w:history="1">
              <w:r w:rsidR="00960CE9">
                <w:rPr>
                  <w:color w:val="0000FF"/>
                </w:rPr>
                <w:t>Пункт 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Требования охраны труда при выполнении дорожных работ, связанных с ремонтом и содержанием автомобильных дорог</w:t>
            </w: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Установлены временные ограждения, дорожные знаки, используемые при производстве дорожных работ, связанных с разметкой автомобильных дорог.</w:t>
            </w:r>
          </w:p>
        </w:tc>
        <w:tc>
          <w:tcPr>
            <w:tcW w:w="5160" w:type="dxa"/>
          </w:tcPr>
          <w:p w:rsidR="00960CE9" w:rsidRDefault="00DA4392">
            <w:pPr>
              <w:pStyle w:val="ConsPlusNormal"/>
            </w:pPr>
            <w:hyperlink r:id="rId2066" w:history="1">
              <w:r w:rsidR="00960CE9">
                <w:rPr>
                  <w:color w:val="0000FF"/>
                </w:rPr>
                <w:t>Пункт 173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Траншеи, котлованы, ямы на участке проведения дорожных работ, связанных с разметкой автомобильных дорог, ограждены щитами (заборами) с установленными сигнальными фонарями, включаемыми (зажигаемыми) в темное время суток и в условиях ограниченной видимости.</w:t>
            </w:r>
          </w:p>
        </w:tc>
        <w:tc>
          <w:tcPr>
            <w:tcW w:w="5160" w:type="dxa"/>
          </w:tcPr>
          <w:p w:rsidR="00960CE9" w:rsidRDefault="00DA4392">
            <w:pPr>
              <w:pStyle w:val="ConsPlusNormal"/>
            </w:pPr>
            <w:hyperlink r:id="rId2067" w:history="1">
              <w:r w:rsidR="00960CE9">
                <w:rPr>
                  <w:color w:val="0000FF"/>
                </w:rPr>
                <w:t>Пункт 174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82" w:name="P16192"/>
            <w:bookmarkEnd w:id="18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83" w:name="P16206"/>
      <w:bookmarkEnd w:id="183"/>
      <w:r>
        <w:t>Проверочный лист (список контрольных вопросов) N 92</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в полиграфических организациях" </w:t>
      </w:r>
      <w:hyperlink w:anchor="P16437"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jc w:val="center"/>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эксплуатации оборудования и выполнению технологических процессов допущены лица прошедшие обучение и инструктаж по охране труда.</w:t>
            </w:r>
          </w:p>
        </w:tc>
        <w:tc>
          <w:tcPr>
            <w:tcW w:w="5160" w:type="dxa"/>
          </w:tcPr>
          <w:p w:rsidR="00960CE9" w:rsidRDefault="00DA4392">
            <w:pPr>
              <w:pStyle w:val="ConsPlusNormal"/>
            </w:pPr>
            <w:hyperlink r:id="rId2068" w:history="1">
              <w:r w:rsidR="00960CE9">
                <w:rPr>
                  <w:color w:val="0000FF"/>
                </w:rPr>
                <w:t>Пункт 175</w:t>
              </w:r>
            </w:hyperlink>
            <w:r w:rsidR="00960CE9">
              <w:t xml:space="preserve"> Правил по охране труда для полиграфических организаций и Типовых инструкций по охране труда для полиграфических организаций, утвержденных приказом Министерства Российской Федерации по делам печати, телерадиовещания и средств массовых коммуникаций от 4.12.2002 N 237 (Зарегистрировано Министерством юстиции Российской Федерации 6 июня 2003 г. Регистрационный N 4643 Текст приказа опубликован в "Бюллетень нормативных актов федеральных органов исполнительной власти", N 50, 15.12.2003 (Приказ), "Бюллетень нормативных актов федеральных органов исполнительной власти" (приложение к N 50, 15.12.2003), "Российская газета", N 5, 16.01.2004 (Приказ)) (далее -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работам с повышенной опасностью допущены лица не моложе 18 лет, прошедшие медицинское освидетельствование.</w:t>
            </w:r>
          </w:p>
        </w:tc>
        <w:tc>
          <w:tcPr>
            <w:tcW w:w="5160" w:type="dxa"/>
          </w:tcPr>
          <w:p w:rsidR="00960CE9" w:rsidRDefault="00DA4392">
            <w:pPr>
              <w:pStyle w:val="ConsPlusNormal"/>
            </w:pPr>
            <w:hyperlink r:id="rId2069" w:history="1">
              <w:r w:rsidR="00960CE9">
                <w:rPr>
                  <w:color w:val="0000FF"/>
                </w:rPr>
                <w:t>Пункт 127</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Лица, назначаемые допускающими или ответственными производителями работ, прошли аттестацию на знание правил охраны труда.</w:t>
            </w:r>
          </w:p>
        </w:tc>
        <w:tc>
          <w:tcPr>
            <w:tcW w:w="5160" w:type="dxa"/>
          </w:tcPr>
          <w:p w:rsidR="00960CE9" w:rsidRDefault="00DA4392">
            <w:pPr>
              <w:pStyle w:val="ConsPlusNormal"/>
            </w:pPr>
            <w:hyperlink r:id="rId2070" w:history="1">
              <w:r w:rsidR="00960CE9">
                <w:rPr>
                  <w:color w:val="0000FF"/>
                </w:rPr>
                <w:t>Пункт 137</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Работающие на буквоотливном участке обеспечены средствами защиты органов слуха.</w:t>
            </w:r>
          </w:p>
        </w:tc>
        <w:tc>
          <w:tcPr>
            <w:tcW w:w="5160" w:type="dxa"/>
          </w:tcPr>
          <w:p w:rsidR="00960CE9" w:rsidRDefault="00DA4392">
            <w:pPr>
              <w:pStyle w:val="ConsPlusNormal"/>
            </w:pPr>
            <w:hyperlink r:id="rId2071" w:history="1">
              <w:r w:rsidR="00960CE9">
                <w:rPr>
                  <w:color w:val="0000FF"/>
                </w:rPr>
                <w:t>Пункт 55</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выдана сертифицированная специальная одежда, специальная обувь.</w:t>
            </w:r>
          </w:p>
        </w:tc>
        <w:tc>
          <w:tcPr>
            <w:tcW w:w="5160" w:type="dxa"/>
          </w:tcPr>
          <w:p w:rsidR="00960CE9" w:rsidRDefault="00DA4392">
            <w:pPr>
              <w:pStyle w:val="ConsPlusNormal"/>
            </w:pPr>
            <w:hyperlink r:id="rId2072" w:history="1">
              <w:r w:rsidR="00960CE9">
                <w:rPr>
                  <w:color w:val="0000FF"/>
                </w:rPr>
                <w:t>Пункт 184</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Выдача работникам и сдача ими средств индивидуальной защиты записаны в личную карточку работника.</w:t>
            </w:r>
          </w:p>
        </w:tc>
        <w:tc>
          <w:tcPr>
            <w:tcW w:w="5160" w:type="dxa"/>
          </w:tcPr>
          <w:p w:rsidR="00960CE9" w:rsidRDefault="00DA4392">
            <w:pPr>
              <w:pStyle w:val="ConsPlusNormal"/>
            </w:pPr>
            <w:hyperlink r:id="rId2073" w:history="1">
              <w:r w:rsidR="00960CE9">
                <w:rPr>
                  <w:color w:val="0000FF"/>
                </w:rPr>
                <w:t>Пункт 187</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Работы с повышенной опасностью в зонах постоянного действия опасных производственных факторов, возникновение которых не связано с характером выполняемых работ, выполняются по наряду-допуску.</w:t>
            </w:r>
          </w:p>
        </w:tc>
        <w:tc>
          <w:tcPr>
            <w:tcW w:w="5160" w:type="dxa"/>
          </w:tcPr>
          <w:p w:rsidR="00960CE9" w:rsidRDefault="00DA4392">
            <w:pPr>
              <w:pStyle w:val="ConsPlusNormal"/>
            </w:pPr>
            <w:hyperlink r:id="rId2074" w:history="1">
              <w:r w:rsidR="00960CE9">
                <w:rPr>
                  <w:color w:val="0000FF"/>
                </w:rPr>
                <w:t>Пункт 125</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Наряд-допуск определяет место выполнения, содержание работ с повышенной опасностью, условия их безопасного проведения, время начала и окончания работ, состав бригады и лиц, ответственных за безопасность при выполнении этих работ.</w:t>
            </w:r>
          </w:p>
        </w:tc>
        <w:tc>
          <w:tcPr>
            <w:tcW w:w="5160" w:type="dxa"/>
          </w:tcPr>
          <w:p w:rsidR="00960CE9" w:rsidRDefault="00DA4392">
            <w:pPr>
              <w:pStyle w:val="ConsPlusNormal"/>
            </w:pPr>
            <w:hyperlink r:id="rId2075" w:history="1">
              <w:r w:rsidR="00960CE9">
                <w:rPr>
                  <w:color w:val="0000FF"/>
                </w:rPr>
                <w:t>Пункт 126</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На работы с повышенной опасностью, в выполнении которых принимают участие несколько цехов и служб организации (далее - совмещенные работы), наряды-допуски выданы главным инженером (техническим директором) организации или по его распоряжению заместителями или главными специалистами организации.</w:t>
            </w:r>
          </w:p>
        </w:tc>
        <w:tc>
          <w:tcPr>
            <w:tcW w:w="5160" w:type="dxa"/>
          </w:tcPr>
          <w:p w:rsidR="00960CE9" w:rsidRDefault="00DA4392">
            <w:pPr>
              <w:pStyle w:val="ConsPlusNormal"/>
            </w:pPr>
            <w:hyperlink r:id="rId2076" w:history="1">
              <w:r w:rsidR="00960CE9">
                <w:rPr>
                  <w:color w:val="0000FF"/>
                </w:rPr>
                <w:t>Пункт 128</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На работы с повышенной опасностью, выполняемые подрядными организациями, наряды-допуски выданы уполномоченными лицами подрядных организаций.</w:t>
            </w:r>
          </w:p>
        </w:tc>
        <w:tc>
          <w:tcPr>
            <w:tcW w:w="5160" w:type="dxa"/>
          </w:tcPr>
          <w:p w:rsidR="00960CE9" w:rsidRDefault="00DA4392">
            <w:pPr>
              <w:pStyle w:val="ConsPlusNormal"/>
            </w:pPr>
            <w:hyperlink r:id="rId2077" w:history="1">
              <w:r w:rsidR="00960CE9">
                <w:rPr>
                  <w:color w:val="0000FF"/>
                </w:rPr>
                <w:t>Пункт 129</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Перечень должностных лиц, имеющих право выдавать наряды-допуски на выполнение работ с повышенной опасностью, и лиц, которые могут назначаться ответственными руководителями работ и ответственными производителями работ, ежегодно пересматривается и утверждается главным инженером (техническим директором) организации.</w:t>
            </w:r>
          </w:p>
        </w:tc>
        <w:tc>
          <w:tcPr>
            <w:tcW w:w="5160" w:type="dxa"/>
          </w:tcPr>
          <w:p w:rsidR="00960CE9" w:rsidRDefault="00DA4392">
            <w:pPr>
              <w:pStyle w:val="ConsPlusNormal"/>
            </w:pPr>
            <w:hyperlink r:id="rId2078" w:history="1">
              <w:r w:rsidR="00960CE9">
                <w:rPr>
                  <w:color w:val="0000FF"/>
                </w:rPr>
                <w:t>Пункт 131</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Выдача наряда-допуска регистрируется в специальном журнале.</w:t>
            </w:r>
          </w:p>
        </w:tc>
        <w:tc>
          <w:tcPr>
            <w:tcW w:w="5160" w:type="dxa"/>
          </w:tcPr>
          <w:p w:rsidR="00960CE9" w:rsidRDefault="00DA4392">
            <w:pPr>
              <w:pStyle w:val="ConsPlusNormal"/>
            </w:pPr>
            <w:hyperlink r:id="rId2079" w:history="1">
              <w:r w:rsidR="00960CE9">
                <w:rPr>
                  <w:color w:val="0000FF"/>
                </w:rPr>
                <w:t>Пункт 149</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Наряд-допуск составляется в двух экземплярах.</w:t>
            </w:r>
          </w:p>
        </w:tc>
        <w:tc>
          <w:tcPr>
            <w:tcW w:w="5160" w:type="dxa"/>
          </w:tcPr>
          <w:p w:rsidR="00960CE9" w:rsidRDefault="00DA4392">
            <w:pPr>
              <w:pStyle w:val="ConsPlusNormal"/>
            </w:pPr>
            <w:hyperlink r:id="rId2080" w:history="1">
              <w:r w:rsidR="00960CE9">
                <w:rPr>
                  <w:color w:val="0000FF"/>
                </w:rPr>
                <w:t>Пункт 151</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После проверки выполнения мероприятий разрешение на производство работ оформлено в наряде-допуске подписью ответственного производителя работ.</w:t>
            </w:r>
          </w:p>
        </w:tc>
        <w:tc>
          <w:tcPr>
            <w:tcW w:w="5160" w:type="dxa"/>
          </w:tcPr>
          <w:p w:rsidR="00960CE9" w:rsidRDefault="00DA4392">
            <w:pPr>
              <w:pStyle w:val="ConsPlusNormal"/>
            </w:pPr>
            <w:hyperlink r:id="rId2081" w:history="1">
              <w:r w:rsidR="00960CE9">
                <w:rPr>
                  <w:color w:val="0000FF"/>
                </w:rPr>
                <w:t>Пункт 156</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Результаты испытаний отремонтированного оборудования оформляются актами и подписываются службой, выполнявшей ремонт, руководителем цеха (где эксплуатируется оборудование) и представителем службы охраны труда организации.</w:t>
            </w:r>
          </w:p>
        </w:tc>
        <w:tc>
          <w:tcPr>
            <w:tcW w:w="5160" w:type="dxa"/>
          </w:tcPr>
          <w:p w:rsidR="00960CE9" w:rsidRDefault="00DA4392">
            <w:pPr>
              <w:pStyle w:val="ConsPlusNormal"/>
            </w:pPr>
            <w:hyperlink r:id="rId2082" w:history="1">
              <w:r w:rsidR="00960CE9">
                <w:rPr>
                  <w:color w:val="0000FF"/>
                </w:rPr>
                <w:t>Пункт 35</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Руководителем назначены ответственные за хранение, отпуск, применение материалов, выполнение погрузочно-разгрузочных работ и транспортных операций в целом по предприятию и отдельно по цехам.</w:t>
            </w:r>
          </w:p>
        </w:tc>
        <w:tc>
          <w:tcPr>
            <w:tcW w:w="5160" w:type="dxa"/>
          </w:tcPr>
          <w:p w:rsidR="00960CE9" w:rsidRDefault="00DA4392">
            <w:pPr>
              <w:pStyle w:val="ConsPlusNormal"/>
            </w:pPr>
            <w:hyperlink r:id="rId2083" w:history="1">
              <w:r w:rsidR="00960CE9">
                <w:rPr>
                  <w:color w:val="0000FF"/>
                </w:rPr>
                <w:t>Пункт 52</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В полиграфической организации разработан Перечень работ с повышенной опасностью.</w:t>
            </w:r>
          </w:p>
        </w:tc>
        <w:tc>
          <w:tcPr>
            <w:tcW w:w="5160" w:type="dxa"/>
          </w:tcPr>
          <w:p w:rsidR="00960CE9" w:rsidRDefault="00DA4392">
            <w:pPr>
              <w:pStyle w:val="ConsPlusNormal"/>
            </w:pPr>
            <w:hyperlink r:id="rId2084" w:history="1">
              <w:r w:rsidR="00960CE9">
                <w:rPr>
                  <w:color w:val="0000FF"/>
                </w:rPr>
                <w:t>Пункт 124</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Графики сменности утверждены и доведены до сведения работников.</w:t>
            </w:r>
          </w:p>
        </w:tc>
        <w:tc>
          <w:tcPr>
            <w:tcW w:w="5160" w:type="dxa"/>
          </w:tcPr>
          <w:p w:rsidR="00960CE9" w:rsidRDefault="00DA4392">
            <w:pPr>
              <w:pStyle w:val="ConsPlusNormal"/>
            </w:pPr>
            <w:hyperlink r:id="rId2085" w:history="1">
              <w:r w:rsidR="00960CE9">
                <w:rPr>
                  <w:color w:val="0000FF"/>
                </w:rPr>
                <w:t>Пункт 198</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В производственных помещениях в наличии аптечки первой медицинской помощи.</w:t>
            </w:r>
          </w:p>
        </w:tc>
        <w:tc>
          <w:tcPr>
            <w:tcW w:w="5160" w:type="dxa"/>
          </w:tcPr>
          <w:p w:rsidR="00960CE9" w:rsidRDefault="00DA4392">
            <w:pPr>
              <w:pStyle w:val="ConsPlusNormal"/>
            </w:pPr>
            <w:hyperlink r:id="rId2086" w:history="1">
              <w:r w:rsidR="00960CE9">
                <w:rPr>
                  <w:color w:val="0000FF"/>
                </w:rPr>
                <w:t>Пункт 23</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Производственные помещения оборудованы приточно-вытяжной вентиляцией.</w:t>
            </w:r>
          </w:p>
        </w:tc>
        <w:tc>
          <w:tcPr>
            <w:tcW w:w="5160" w:type="dxa"/>
          </w:tcPr>
          <w:p w:rsidR="00960CE9" w:rsidRDefault="00DA4392">
            <w:pPr>
              <w:pStyle w:val="ConsPlusNormal"/>
            </w:pPr>
            <w:hyperlink r:id="rId2087" w:history="1">
              <w:r w:rsidR="00960CE9">
                <w:rPr>
                  <w:color w:val="0000FF"/>
                </w:rPr>
                <w:t>Пункт 26</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Местные отсосы, преимущественно бортовые, установлены у ванн и столов для работы с органическими растворителями, кислотами и щелочами.</w:t>
            </w:r>
          </w:p>
        </w:tc>
        <w:tc>
          <w:tcPr>
            <w:tcW w:w="5160" w:type="dxa"/>
          </w:tcPr>
          <w:p w:rsidR="00960CE9" w:rsidRDefault="00DA4392">
            <w:pPr>
              <w:pStyle w:val="ConsPlusNormal"/>
            </w:pPr>
            <w:hyperlink r:id="rId2088" w:history="1">
              <w:r w:rsidR="00960CE9">
                <w:rPr>
                  <w:color w:val="0000FF"/>
                </w:rPr>
                <w:t>Пункт 69</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В аптечках гальванических цехов (участков), кроме обычных медикаментов, всегда имеется вазелин (для смазывания внутренней полости носа и рук при хромировании), 5%-ный раствор гипосульфита натрия (для смывания капель хромового раствора), ланолин или смесь глицерина с танином (для смазывания рук), защитные мази и пасты, нейтрализующие растворы.</w:t>
            </w:r>
          </w:p>
        </w:tc>
        <w:tc>
          <w:tcPr>
            <w:tcW w:w="5160" w:type="dxa"/>
          </w:tcPr>
          <w:p w:rsidR="00960CE9" w:rsidRDefault="00DA4392">
            <w:pPr>
              <w:pStyle w:val="ConsPlusNormal"/>
            </w:pPr>
            <w:hyperlink r:id="rId2089" w:history="1">
              <w:r w:rsidR="00960CE9">
                <w:rPr>
                  <w:color w:val="0000FF"/>
                </w:rPr>
                <w:t>Пункт 71</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Оборудование для шлифовки, полировки, травления и обработки форм, а также раковины-мойки имеют местные отсосы.</w:t>
            </w:r>
          </w:p>
        </w:tc>
        <w:tc>
          <w:tcPr>
            <w:tcW w:w="5160" w:type="dxa"/>
          </w:tcPr>
          <w:p w:rsidR="00960CE9" w:rsidRDefault="00DA4392">
            <w:pPr>
              <w:pStyle w:val="ConsPlusNormal"/>
            </w:pPr>
            <w:hyperlink r:id="rId2090" w:history="1">
              <w:r w:rsidR="00960CE9">
                <w:rPr>
                  <w:color w:val="0000FF"/>
                </w:rPr>
                <w:t>Пункт 83</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Лакировальные машины (валики, резервуар лакировального механизма, грейферы выпускного устройства, сушильная камера) оборудованы местными отсосами.</w:t>
            </w:r>
          </w:p>
        </w:tc>
        <w:tc>
          <w:tcPr>
            <w:tcW w:w="5160" w:type="dxa"/>
          </w:tcPr>
          <w:p w:rsidR="00960CE9" w:rsidRDefault="00DA4392">
            <w:pPr>
              <w:pStyle w:val="ConsPlusNormal"/>
            </w:pPr>
            <w:hyperlink r:id="rId2091" w:history="1">
              <w:r w:rsidR="00960CE9">
                <w:rPr>
                  <w:color w:val="0000FF"/>
                </w:rPr>
                <w:t>Пункт 96</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На полу в помещении ВЧ-установок расположены диэлектрические резиновые коврики.</w:t>
            </w:r>
          </w:p>
        </w:tc>
        <w:tc>
          <w:tcPr>
            <w:tcW w:w="5160" w:type="dxa"/>
          </w:tcPr>
          <w:p w:rsidR="00960CE9" w:rsidRDefault="00DA4392">
            <w:pPr>
              <w:pStyle w:val="ConsPlusNormal"/>
            </w:pPr>
            <w:hyperlink r:id="rId2092" w:history="1">
              <w:r w:rsidR="00960CE9">
                <w:rPr>
                  <w:color w:val="0000FF"/>
                </w:rPr>
                <w:t>Пункт 105</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Ремонтно-механические работы выполняют в соответствии с технологическими требованиями, графиком проведения планово-предупредительных ремонтов и инструкциями по охране труда.</w:t>
            </w:r>
          </w:p>
        </w:tc>
        <w:tc>
          <w:tcPr>
            <w:tcW w:w="5160" w:type="dxa"/>
          </w:tcPr>
          <w:p w:rsidR="00960CE9" w:rsidRDefault="00DA4392">
            <w:pPr>
              <w:pStyle w:val="ConsPlusNormal"/>
            </w:pPr>
            <w:hyperlink r:id="rId2093" w:history="1">
              <w:r w:rsidR="00960CE9">
                <w:rPr>
                  <w:color w:val="0000FF"/>
                </w:rPr>
                <w:t>Пункт 120</w:t>
              </w:r>
            </w:hyperlink>
            <w:r w:rsidR="00960CE9">
              <w:t xml:space="preserve"> ПОТ РО 001-2005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Ответственный производитель работ (наблюдающий) при выполнении работ с повышенной опасностью назначен для каждой смены по сменному графику.</w:t>
            </w:r>
          </w:p>
        </w:tc>
        <w:tc>
          <w:tcPr>
            <w:tcW w:w="5160" w:type="dxa"/>
          </w:tcPr>
          <w:p w:rsidR="00960CE9" w:rsidRDefault="00DA4392">
            <w:pPr>
              <w:pStyle w:val="ConsPlusNormal"/>
            </w:pPr>
            <w:hyperlink r:id="rId2094" w:history="1">
              <w:r w:rsidR="00960CE9">
                <w:rPr>
                  <w:color w:val="0000FF"/>
                </w:rPr>
                <w:t>Пункт 143</w:t>
              </w:r>
            </w:hyperlink>
            <w:r w:rsidR="00960CE9">
              <w:t xml:space="preserve"> ПОТ РО 001-2002</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Выдача наряда-допуска зарегистрирована в журнале.</w:t>
            </w:r>
          </w:p>
        </w:tc>
        <w:tc>
          <w:tcPr>
            <w:tcW w:w="5160" w:type="dxa"/>
          </w:tcPr>
          <w:p w:rsidR="00960CE9" w:rsidRDefault="00DA4392">
            <w:pPr>
              <w:pStyle w:val="ConsPlusNormal"/>
            </w:pPr>
            <w:hyperlink r:id="rId2095" w:history="1">
              <w:r w:rsidR="00960CE9">
                <w:rPr>
                  <w:color w:val="0000FF"/>
                </w:rPr>
                <w:t>Пункт 149</w:t>
              </w:r>
            </w:hyperlink>
            <w:r w:rsidR="00960CE9">
              <w:t xml:space="preserve"> ПОТ РО 001-2003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Наряд-допуск выписан в двух экземплярах.</w:t>
            </w:r>
          </w:p>
        </w:tc>
        <w:tc>
          <w:tcPr>
            <w:tcW w:w="5160" w:type="dxa"/>
          </w:tcPr>
          <w:p w:rsidR="00960CE9" w:rsidRDefault="00DA4392">
            <w:pPr>
              <w:pStyle w:val="ConsPlusNormal"/>
            </w:pPr>
            <w:hyperlink r:id="rId2096" w:history="1">
              <w:r w:rsidR="00960CE9">
                <w:rPr>
                  <w:color w:val="0000FF"/>
                </w:rPr>
                <w:t>Пункт 151</w:t>
              </w:r>
            </w:hyperlink>
            <w:r w:rsidR="00960CE9">
              <w:t xml:space="preserve"> ПОТ РО 001-2003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84" w:name="P16437"/>
            <w:bookmarkEnd w:id="18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85" w:name="P16451"/>
      <w:bookmarkEnd w:id="185"/>
      <w:r>
        <w:t>Проверочный лист (список контрольных вопросов) N 93</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по пайке, лужению, наплавке" </w:t>
      </w:r>
      <w:hyperlink w:anchor="P16628"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процессов пайки допущены лица не моложе 18 лет, прошедшие предварительный (при поступлении на работу), а затем периодический медицинский осмотр.</w:t>
            </w:r>
          </w:p>
        </w:tc>
        <w:tc>
          <w:tcPr>
            <w:tcW w:w="5160" w:type="dxa"/>
          </w:tcPr>
          <w:p w:rsidR="00960CE9" w:rsidRDefault="00DA4392">
            <w:pPr>
              <w:pStyle w:val="ConsPlusNormal"/>
            </w:pPr>
            <w:hyperlink r:id="rId2097" w:history="1">
              <w:r w:rsidR="00960CE9">
                <w:rPr>
                  <w:color w:val="0000FF"/>
                </w:rPr>
                <w:t>Пункт 8.1</w:t>
              </w:r>
            </w:hyperlink>
            <w:r w:rsidR="00960CE9">
              <w:t xml:space="preserve"> Межотраслевых правил по охране труда при проведении работ по пайке и лужению изделий, утвержденных постановлением Министерства труда и социального развития Российской Федерации от 17 июня 2002 г. N 41 (Зарегистрировано Министерством юстиции Российской Федерации 16 июля 2002 г. Регистрационный N 3582 Текст постановления опубликован в "Российской газете" от 20 августа 2002 г., N 154 - 155, в Бюллетене нормативных актов федеральных органов исполнительной власти от 12 августа 2002 г., N 32, в Бюллетене Министерства труда и социального развития Российской Федерации, 2002 г., N 7, в журнале "Экспресс-закон", октябрь 2002 г., N 39)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При работах по обжигу изоляции работники обеспечены защитными очками.</w:t>
            </w:r>
          </w:p>
        </w:tc>
        <w:tc>
          <w:tcPr>
            <w:tcW w:w="5160" w:type="dxa"/>
          </w:tcPr>
          <w:p w:rsidR="00960CE9" w:rsidRDefault="00DA4392">
            <w:pPr>
              <w:pStyle w:val="ConsPlusNormal"/>
            </w:pPr>
            <w:hyperlink r:id="rId2098" w:history="1">
              <w:r w:rsidR="00960CE9">
                <w:rPr>
                  <w:color w:val="0000FF"/>
                </w:rPr>
                <w:t>Пункт 2.1.15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При работе с соляными ваннами и приготовлении припоев работники обеспечены специальной одеждой, средствами индивидуальной защиты глаз и органов дыхания работника от ожогов и брызг расплава.</w:t>
            </w:r>
          </w:p>
        </w:tc>
        <w:tc>
          <w:tcPr>
            <w:tcW w:w="5160" w:type="dxa"/>
          </w:tcPr>
          <w:p w:rsidR="00960CE9" w:rsidRDefault="00DA4392">
            <w:pPr>
              <w:pStyle w:val="ConsPlusNormal"/>
            </w:pPr>
            <w:hyperlink r:id="rId2099" w:history="1">
              <w:r w:rsidR="00960CE9">
                <w:rPr>
                  <w:color w:val="0000FF"/>
                </w:rPr>
                <w:t>Пункт 2.3.15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Работающие на ультразвуковых установках при пайке изделий обеспечены средствами индивидуальной защиты органов слуха, рук и глаз.</w:t>
            </w:r>
          </w:p>
        </w:tc>
        <w:tc>
          <w:tcPr>
            <w:tcW w:w="5160" w:type="dxa"/>
          </w:tcPr>
          <w:p w:rsidR="00960CE9" w:rsidRDefault="00DA4392">
            <w:pPr>
              <w:pStyle w:val="ConsPlusNormal"/>
            </w:pPr>
            <w:hyperlink r:id="rId2100" w:history="1">
              <w:r w:rsidR="00960CE9">
                <w:rPr>
                  <w:color w:val="0000FF"/>
                </w:rPr>
                <w:t>Пункт 2.4.8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Для защиты от воздействия вредных и опасных факторов при газопламенной пайке (брызг расплавленного металла, механических воздействий и других) работники обеспечены средствами индивидуальной защиты (защитными щитками, спецодеждой и средствами защиты рук).</w:t>
            </w:r>
          </w:p>
        </w:tc>
        <w:tc>
          <w:tcPr>
            <w:tcW w:w="5160" w:type="dxa"/>
          </w:tcPr>
          <w:p w:rsidR="00960CE9" w:rsidRDefault="00DA4392">
            <w:pPr>
              <w:pStyle w:val="ConsPlusNormal"/>
            </w:pPr>
            <w:hyperlink r:id="rId2101" w:history="1">
              <w:r w:rsidR="00960CE9">
                <w:rPr>
                  <w:color w:val="0000FF"/>
                </w:rPr>
                <w:t>Пункт 2.7.13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Для защиты работников от воздействия шума работающие обеспечены средствами индивидуальной защиты от шума.</w:t>
            </w:r>
          </w:p>
        </w:tc>
        <w:tc>
          <w:tcPr>
            <w:tcW w:w="5160" w:type="dxa"/>
          </w:tcPr>
          <w:p w:rsidR="00960CE9" w:rsidRDefault="00DA4392">
            <w:pPr>
              <w:pStyle w:val="ConsPlusNormal"/>
            </w:pPr>
            <w:hyperlink r:id="rId2102" w:history="1">
              <w:r w:rsidR="00960CE9">
                <w:rPr>
                  <w:color w:val="0000FF"/>
                </w:rPr>
                <w:t>Пункт 2.8.5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Для защиты глаз работников от воздействия ультрафиолетового излучения работающие обеспечены защитными очками со светофильтрами.</w:t>
            </w:r>
          </w:p>
        </w:tc>
        <w:tc>
          <w:tcPr>
            <w:tcW w:w="5160" w:type="dxa"/>
          </w:tcPr>
          <w:p w:rsidR="00960CE9" w:rsidRDefault="00DA4392">
            <w:pPr>
              <w:pStyle w:val="ConsPlusNormal"/>
            </w:pPr>
            <w:hyperlink r:id="rId2103" w:history="1">
              <w:r w:rsidR="00960CE9">
                <w:rPr>
                  <w:color w:val="0000FF"/>
                </w:rPr>
                <w:t>Пункт 2.8.6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При проведении пайки лазером, когда требуется присутствие работника около лазерной установки или вблизи зоны лазерного излучения, работники обеспечены средствами защиты рук от ожогов и защиты глаз от лазерного излучения.</w:t>
            </w:r>
          </w:p>
        </w:tc>
        <w:tc>
          <w:tcPr>
            <w:tcW w:w="5160" w:type="dxa"/>
          </w:tcPr>
          <w:p w:rsidR="00960CE9" w:rsidRDefault="00DA4392">
            <w:pPr>
              <w:pStyle w:val="ConsPlusNormal"/>
            </w:pPr>
            <w:hyperlink r:id="rId2104" w:history="1">
              <w:r w:rsidR="00960CE9">
                <w:rPr>
                  <w:color w:val="0000FF"/>
                </w:rPr>
                <w:t>Пункт 2.10.11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Работники, обслуживающие электронно-лучевые установки, обеспечены средствами индивидуальной защиты.</w:t>
            </w:r>
          </w:p>
        </w:tc>
        <w:tc>
          <w:tcPr>
            <w:tcW w:w="5160" w:type="dxa"/>
          </w:tcPr>
          <w:p w:rsidR="00960CE9" w:rsidRDefault="00DA4392">
            <w:pPr>
              <w:pStyle w:val="ConsPlusNormal"/>
            </w:pPr>
            <w:hyperlink r:id="rId2105" w:history="1">
              <w:r w:rsidR="00960CE9">
                <w:rPr>
                  <w:color w:val="0000FF"/>
                </w:rPr>
                <w:t>Пункт 4.3.30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Работники, занятые на транспортировании химических веществ, обеспечены специальной одеждой, средствами индивидуальной защиты.</w:t>
            </w:r>
          </w:p>
        </w:tc>
        <w:tc>
          <w:tcPr>
            <w:tcW w:w="5160" w:type="dxa"/>
          </w:tcPr>
          <w:p w:rsidR="00960CE9" w:rsidRDefault="00DA4392">
            <w:pPr>
              <w:pStyle w:val="ConsPlusNormal"/>
            </w:pPr>
            <w:hyperlink r:id="rId2106" w:history="1">
              <w:r w:rsidR="00960CE9">
                <w:rPr>
                  <w:color w:val="0000FF"/>
                </w:rPr>
                <w:t>Пункт 7.3.3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Для защиты работников от опасных и вредных производственных факторов работодатель обеспечил их специальной одеждой, специальной обувью, средствами индивидуальной защиты.</w:t>
            </w:r>
          </w:p>
        </w:tc>
        <w:tc>
          <w:tcPr>
            <w:tcW w:w="5160" w:type="dxa"/>
          </w:tcPr>
          <w:p w:rsidR="00960CE9" w:rsidRDefault="00DA4392">
            <w:pPr>
              <w:pStyle w:val="ConsPlusNormal"/>
            </w:pPr>
            <w:hyperlink r:id="rId2107" w:history="1">
              <w:r w:rsidR="00960CE9">
                <w:rPr>
                  <w:color w:val="0000FF"/>
                </w:rPr>
                <w:t>Пункт 9.1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Работники, занятые приготовлением расплавленных солей и припоев, растворов для ванн, обеспечены специальной одеждой, специальной обувью, рукавицами и защитными очками.</w:t>
            </w:r>
          </w:p>
        </w:tc>
        <w:tc>
          <w:tcPr>
            <w:tcW w:w="5160" w:type="dxa"/>
          </w:tcPr>
          <w:p w:rsidR="00960CE9" w:rsidRDefault="00DA4392">
            <w:pPr>
              <w:pStyle w:val="ConsPlusNormal"/>
            </w:pPr>
            <w:hyperlink r:id="rId2108" w:history="1">
              <w:r w:rsidR="00960CE9">
                <w:rPr>
                  <w:color w:val="0000FF"/>
                </w:rPr>
                <w:t>Пункт 9.4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Работодатель обеспечил хранение, стирку, сушку, дезинфекцию, дегазацию, дезактивацию и ремонт выданных работникам специальной одежды, специальной обуви, средств индивидуальной защиты.</w:t>
            </w:r>
          </w:p>
        </w:tc>
        <w:tc>
          <w:tcPr>
            <w:tcW w:w="5160" w:type="dxa"/>
          </w:tcPr>
          <w:p w:rsidR="00960CE9" w:rsidRDefault="00DA4392">
            <w:pPr>
              <w:pStyle w:val="ConsPlusNormal"/>
            </w:pPr>
            <w:hyperlink r:id="rId2109" w:history="1">
              <w:r w:rsidR="00960CE9">
                <w:rPr>
                  <w:color w:val="0000FF"/>
                </w:rPr>
                <w:t>Пункт 9.3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Для перемещения изделий работники обеспечены специальными инструментами (пинцетами, клещами или другими инструментами), обеспечивающими безопасность работников при пайке.</w:t>
            </w:r>
          </w:p>
        </w:tc>
        <w:tc>
          <w:tcPr>
            <w:tcW w:w="5160" w:type="dxa"/>
          </w:tcPr>
          <w:p w:rsidR="00960CE9" w:rsidRDefault="00DA4392">
            <w:pPr>
              <w:pStyle w:val="ConsPlusNormal"/>
            </w:pPr>
            <w:hyperlink r:id="rId2110" w:history="1">
              <w:r w:rsidR="00960CE9">
                <w:rPr>
                  <w:color w:val="0000FF"/>
                </w:rPr>
                <w:t>Пункт 2.1.10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На рабочем месте находятся диэлектрические коврики, изолирующие подставки, обеспечивающие электробезопасность при работе на электроустановках.</w:t>
            </w:r>
          </w:p>
        </w:tc>
        <w:tc>
          <w:tcPr>
            <w:tcW w:w="5160" w:type="dxa"/>
          </w:tcPr>
          <w:p w:rsidR="00960CE9" w:rsidRDefault="00DA4392">
            <w:pPr>
              <w:pStyle w:val="ConsPlusNormal"/>
            </w:pPr>
            <w:hyperlink r:id="rId2111" w:history="1">
              <w:r w:rsidR="00960CE9">
                <w:rPr>
                  <w:color w:val="0000FF"/>
                </w:rPr>
                <w:t>Пункт 2.5.6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Каждая паяльная лампа имеет паспорт с указанием результатов заводского гидравлического испытания и допускаемого рабочего давления, не реже одного раза в месяц проверяется на прочность и герметичность с занесением результатов в специальный журнал, не реже одного раза в год проводятся контрольные гидравлические испытания.</w:t>
            </w:r>
          </w:p>
        </w:tc>
        <w:tc>
          <w:tcPr>
            <w:tcW w:w="5160" w:type="dxa"/>
          </w:tcPr>
          <w:p w:rsidR="00960CE9" w:rsidRDefault="00DA4392">
            <w:pPr>
              <w:pStyle w:val="ConsPlusNormal"/>
            </w:pPr>
            <w:hyperlink r:id="rId2112" w:history="1">
              <w:r w:rsidR="00960CE9">
                <w:rPr>
                  <w:color w:val="0000FF"/>
                </w:rPr>
                <w:t>Пункт 2.6.2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Контактные сварочные машины оборудованы защитными экранами, предохраняющими работника от брызг расплавленного металла.</w:t>
            </w:r>
          </w:p>
        </w:tc>
        <w:tc>
          <w:tcPr>
            <w:tcW w:w="5160" w:type="dxa"/>
          </w:tcPr>
          <w:p w:rsidR="00960CE9" w:rsidRDefault="00DA4392">
            <w:pPr>
              <w:pStyle w:val="ConsPlusNormal"/>
            </w:pPr>
            <w:hyperlink r:id="rId2113" w:history="1">
              <w:r w:rsidR="00960CE9">
                <w:rPr>
                  <w:color w:val="0000FF"/>
                </w:rPr>
                <w:t>Пункт 2.9.3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Двери помещений, в которых установлены лазеры, оборудованы внутренними замками, знаком лазерной опасности и имеют табло "Посторонним вход воспрещен".</w:t>
            </w:r>
          </w:p>
        </w:tc>
        <w:tc>
          <w:tcPr>
            <w:tcW w:w="5160" w:type="dxa"/>
          </w:tcPr>
          <w:p w:rsidR="00960CE9" w:rsidRDefault="00DA4392">
            <w:pPr>
              <w:pStyle w:val="ConsPlusNormal"/>
            </w:pPr>
            <w:hyperlink r:id="rId2114" w:history="1">
              <w:r w:rsidR="00960CE9">
                <w:rPr>
                  <w:color w:val="0000FF"/>
                </w:rPr>
                <w:t>Пункт 3.1.8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Работодателем утвержден график проведения периодических осмотров и планово-предупредительных ремонтов электрических печей и электронно-лучевых установок не реже 1 раза в 6 месяцев.</w:t>
            </w:r>
          </w:p>
        </w:tc>
        <w:tc>
          <w:tcPr>
            <w:tcW w:w="5160" w:type="dxa"/>
          </w:tcPr>
          <w:p w:rsidR="00960CE9" w:rsidRDefault="00DA4392">
            <w:pPr>
              <w:pStyle w:val="ConsPlusNormal"/>
            </w:pPr>
            <w:hyperlink r:id="rId2115" w:history="1">
              <w:r w:rsidR="00960CE9">
                <w:rPr>
                  <w:color w:val="0000FF"/>
                </w:rPr>
                <w:t>Пункт 4.3.43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Работники, пользующиеся средствами индивидуальной защиты, обучены правилам пользования этими средствами и способам проверки их исправности.</w:t>
            </w:r>
          </w:p>
        </w:tc>
        <w:tc>
          <w:tcPr>
            <w:tcW w:w="5160" w:type="dxa"/>
          </w:tcPr>
          <w:p w:rsidR="00960CE9" w:rsidRDefault="00DA4392">
            <w:pPr>
              <w:pStyle w:val="ConsPlusNormal"/>
            </w:pPr>
            <w:hyperlink r:id="rId2116" w:history="1">
              <w:r w:rsidR="00960CE9">
                <w:rPr>
                  <w:color w:val="0000FF"/>
                </w:rPr>
                <w:t>Пункт 9.11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86" w:name="P16628"/>
            <w:bookmarkEnd w:id="18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87" w:name="P16642"/>
      <w:bookmarkEnd w:id="187"/>
      <w:r>
        <w:t>Проверочный лист (список контрольных вопросов) N 94</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 при работах</w:t>
      </w:r>
    </w:p>
    <w:p w:rsidR="00960CE9" w:rsidRDefault="00960CE9">
      <w:pPr>
        <w:pStyle w:val="ConsPlusNormal"/>
        <w:jc w:val="center"/>
      </w:pPr>
      <w:r>
        <w:t xml:space="preserve">на металлообрабатывающих станках и оборудовании" </w:t>
      </w:r>
      <w:hyperlink w:anchor="P17127"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____________ государственной инспекции труда 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2117" w:history="1">
              <w:r w:rsidR="00960CE9">
                <w:rPr>
                  <w:color w:val="0000FF"/>
                </w:rPr>
                <w:t>Пункты 9.11</w:t>
              </w:r>
            </w:hyperlink>
            <w:r w:rsidR="00960CE9">
              <w:t xml:space="preserve">, </w:t>
            </w:r>
            <w:hyperlink r:id="rId2118" w:history="1">
              <w:r w:rsidR="00960CE9">
                <w:rPr>
                  <w:color w:val="0000FF"/>
                </w:rPr>
                <w:t>9.20</w:t>
              </w:r>
            </w:hyperlink>
            <w:r w:rsidR="00960CE9">
              <w:t xml:space="preserve">, </w:t>
            </w:r>
            <w:hyperlink r:id="rId2119" w:history="1">
              <w:r w:rsidR="00960CE9">
                <w:rPr>
                  <w:color w:val="0000FF"/>
                </w:rPr>
                <w:t>2.4.19</w:t>
              </w:r>
            </w:hyperlink>
            <w:r w:rsidR="00960CE9">
              <w:t xml:space="preserve"> Межотраслевых правил по охране труда при холодной обработке металлов, утвержденных Постановлением Министерства труда и социального развития Российской Федерации от 27.10.97 N 55 (Опубликованы в официальном издании Минтруда России, г. Москва, 1998 г.) (далее -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прошли обучение по охране труда.</w:t>
            </w:r>
          </w:p>
        </w:tc>
        <w:tc>
          <w:tcPr>
            <w:tcW w:w="5160" w:type="dxa"/>
          </w:tcPr>
          <w:p w:rsidR="00960CE9" w:rsidRDefault="00DA4392">
            <w:pPr>
              <w:pStyle w:val="ConsPlusNormal"/>
            </w:pPr>
            <w:hyperlink r:id="rId2120" w:history="1">
              <w:r w:rsidR="00960CE9">
                <w:rPr>
                  <w:color w:val="0000FF"/>
                </w:rPr>
                <w:t>Пункты 1.6</w:t>
              </w:r>
            </w:hyperlink>
            <w:r w:rsidR="00960CE9">
              <w:t xml:space="preserve">, </w:t>
            </w:r>
            <w:hyperlink r:id="rId2121" w:history="1">
              <w:r w:rsidR="00960CE9">
                <w:rPr>
                  <w:color w:val="0000FF"/>
                </w:rPr>
                <w:t>1.15</w:t>
              </w:r>
            </w:hyperlink>
            <w:r w:rsidR="00960CE9">
              <w:t xml:space="preserve">, </w:t>
            </w:r>
            <w:hyperlink r:id="rId2122" w:history="1">
              <w:r w:rsidR="00960CE9">
                <w:rPr>
                  <w:color w:val="0000FF"/>
                </w:rPr>
                <w:t>абзац первый</w:t>
              </w:r>
            </w:hyperlink>
            <w:r w:rsidR="00960CE9">
              <w:t xml:space="preserve"> и </w:t>
            </w:r>
            <w:hyperlink r:id="rId2123" w:history="1">
              <w:r w:rsidR="00960CE9">
                <w:rPr>
                  <w:color w:val="0000FF"/>
                </w:rPr>
                <w:t>второй пункта 9.1</w:t>
              </w:r>
            </w:hyperlink>
            <w:r w:rsidR="00960CE9">
              <w:t xml:space="preserve">., </w:t>
            </w:r>
            <w:hyperlink r:id="rId2124" w:history="1">
              <w:r w:rsidR="00960CE9">
                <w:rPr>
                  <w:color w:val="0000FF"/>
                </w:rPr>
                <w:t>абзац второй пункта 9.7</w:t>
              </w:r>
            </w:hyperlink>
            <w:r w:rsidR="00960CE9">
              <w:t xml:space="preserve">, </w:t>
            </w:r>
            <w:hyperlink r:id="rId2125" w:history="1">
              <w:r w:rsidR="00960CE9">
                <w:rPr>
                  <w:color w:val="0000FF"/>
                </w:rPr>
                <w:t>пункты 9.13</w:t>
              </w:r>
            </w:hyperlink>
            <w:r w:rsidR="00960CE9">
              <w:t xml:space="preserve">, </w:t>
            </w:r>
            <w:hyperlink r:id="rId2126" w:history="1">
              <w:r w:rsidR="00960CE9">
                <w:rPr>
                  <w:color w:val="0000FF"/>
                </w:rPr>
                <w:t>9.14</w:t>
              </w:r>
            </w:hyperlink>
            <w:r w:rsidR="00960CE9">
              <w:t xml:space="preserve">, </w:t>
            </w:r>
            <w:hyperlink r:id="rId2127" w:history="1">
              <w:r w:rsidR="00960CE9">
                <w:rPr>
                  <w:color w:val="0000FF"/>
                </w:rPr>
                <w:t>абзац второй пункта 10.4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прошли инструктаж по охране труда</w:t>
            </w:r>
          </w:p>
        </w:tc>
        <w:tc>
          <w:tcPr>
            <w:tcW w:w="5160" w:type="dxa"/>
          </w:tcPr>
          <w:p w:rsidR="00960CE9" w:rsidRDefault="00DA4392">
            <w:pPr>
              <w:pStyle w:val="ConsPlusNormal"/>
            </w:pPr>
            <w:hyperlink r:id="rId2128" w:history="1">
              <w:r w:rsidR="00960CE9">
                <w:rPr>
                  <w:color w:val="0000FF"/>
                </w:rPr>
                <w:t>Абзац первый пункта 9.1</w:t>
              </w:r>
            </w:hyperlink>
            <w:r w:rsidR="00960CE9">
              <w:t xml:space="preserve">, </w:t>
            </w:r>
            <w:hyperlink r:id="rId2129" w:history="1">
              <w:r w:rsidR="00960CE9">
                <w:rPr>
                  <w:color w:val="0000FF"/>
                </w:rPr>
                <w:t>абзац первый пункта 9.2</w:t>
              </w:r>
            </w:hyperlink>
            <w:r w:rsidR="00960CE9">
              <w:t xml:space="preserve">, </w:t>
            </w:r>
            <w:hyperlink r:id="rId2130" w:history="1">
              <w:r w:rsidR="00960CE9">
                <w:rPr>
                  <w:color w:val="0000FF"/>
                </w:rPr>
                <w:t>пункты 9.3</w:t>
              </w:r>
            </w:hyperlink>
            <w:r w:rsidR="00960CE9">
              <w:t xml:space="preserve">, </w:t>
            </w:r>
            <w:hyperlink r:id="rId2131" w:history="1">
              <w:r w:rsidR="00960CE9">
                <w:rPr>
                  <w:color w:val="0000FF"/>
                </w:rPr>
                <w:t>9.4</w:t>
              </w:r>
            </w:hyperlink>
            <w:r w:rsidR="00960CE9">
              <w:t xml:space="preserve">, </w:t>
            </w:r>
            <w:hyperlink r:id="rId2132" w:history="1">
              <w:r w:rsidR="00960CE9">
                <w:rPr>
                  <w:color w:val="0000FF"/>
                </w:rPr>
                <w:t>9.6</w:t>
              </w:r>
            </w:hyperlink>
            <w:r w:rsidR="00960CE9">
              <w:t xml:space="preserve">, </w:t>
            </w:r>
            <w:hyperlink r:id="rId2133" w:history="1">
              <w:r w:rsidR="00960CE9">
                <w:rPr>
                  <w:color w:val="0000FF"/>
                </w:rPr>
                <w:t>абзац первый пункта 9.7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Работники прошли проверку знаний по охране труда, по устройству и безопасной эксплуатации металлорежущего, подъемно-транспортного и другого применяемого в цехе (участке) оборудования, по безопасному выполнению погрузочно-разгрузочных и транспортных работ</w:t>
            </w:r>
          </w:p>
        </w:tc>
        <w:tc>
          <w:tcPr>
            <w:tcW w:w="5160" w:type="dxa"/>
          </w:tcPr>
          <w:p w:rsidR="00960CE9" w:rsidRDefault="00DA4392">
            <w:pPr>
              <w:pStyle w:val="ConsPlusNormal"/>
            </w:pPr>
            <w:hyperlink r:id="rId2134" w:history="1">
              <w:r w:rsidR="00960CE9">
                <w:rPr>
                  <w:color w:val="0000FF"/>
                </w:rPr>
                <w:t>Пункт 1.6</w:t>
              </w:r>
            </w:hyperlink>
            <w:r w:rsidR="00960CE9">
              <w:t xml:space="preserve">, </w:t>
            </w:r>
            <w:hyperlink r:id="rId2135" w:history="1">
              <w:r w:rsidR="00960CE9">
                <w:rPr>
                  <w:color w:val="0000FF"/>
                </w:rPr>
                <w:t>абзац первый пункта 9.2</w:t>
              </w:r>
            </w:hyperlink>
            <w:r w:rsidR="00960CE9">
              <w:t xml:space="preserve">, </w:t>
            </w:r>
            <w:hyperlink r:id="rId2136" w:history="1">
              <w:r w:rsidR="00960CE9">
                <w:rPr>
                  <w:color w:val="0000FF"/>
                </w:rPr>
                <w:t>абзац второй пункта 9.7</w:t>
              </w:r>
            </w:hyperlink>
            <w:r w:rsidR="00960CE9">
              <w:t xml:space="preserve">, </w:t>
            </w:r>
            <w:hyperlink r:id="rId2137" w:history="1">
              <w:r w:rsidR="00960CE9">
                <w:rPr>
                  <w:color w:val="0000FF"/>
                </w:rPr>
                <w:t>пункты 9.8</w:t>
              </w:r>
            </w:hyperlink>
            <w:r w:rsidR="00960CE9">
              <w:t xml:space="preserve">, </w:t>
            </w:r>
            <w:hyperlink r:id="rId2138" w:history="1">
              <w:r w:rsidR="00960CE9">
                <w:rPr>
                  <w:color w:val="0000FF"/>
                </w:rPr>
                <w:t>9.15</w:t>
              </w:r>
            </w:hyperlink>
            <w:r w:rsidR="00960CE9">
              <w:t xml:space="preserve">, </w:t>
            </w:r>
            <w:hyperlink r:id="rId2139" w:history="1">
              <w:r w:rsidR="00960CE9">
                <w:rPr>
                  <w:color w:val="0000FF"/>
                </w:rPr>
                <w:t>9.16</w:t>
              </w:r>
            </w:hyperlink>
            <w:r w:rsidR="00960CE9">
              <w:t xml:space="preserve">, </w:t>
            </w:r>
            <w:hyperlink r:id="rId2140" w:history="1">
              <w:r w:rsidR="00960CE9">
                <w:rPr>
                  <w:color w:val="0000FF"/>
                </w:rPr>
                <w:t>9.17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Специалисты, ответственные за безопасное проведение погрузочно-разгрузочных и транспортных работ, а также работники, которым по роду выполняемой работы необходимо иметь дело с перемещением грузов грузоподъемными кранами и подъемными устройствами, прошли обучение по специальности стропальщика, имеют удостоверение на право проведения этих работ</w:t>
            </w:r>
          </w:p>
        </w:tc>
        <w:tc>
          <w:tcPr>
            <w:tcW w:w="5160" w:type="dxa"/>
          </w:tcPr>
          <w:p w:rsidR="00960CE9" w:rsidRDefault="00DA4392">
            <w:pPr>
              <w:pStyle w:val="ConsPlusNormal"/>
            </w:pPr>
            <w:hyperlink r:id="rId2141" w:history="1">
              <w:r w:rsidR="00960CE9">
                <w:rPr>
                  <w:color w:val="0000FF"/>
                </w:rPr>
                <w:t>Пункт 9.17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Работники прошли стажировку на рабочем месте</w:t>
            </w:r>
          </w:p>
        </w:tc>
        <w:tc>
          <w:tcPr>
            <w:tcW w:w="5160" w:type="dxa"/>
          </w:tcPr>
          <w:p w:rsidR="00960CE9" w:rsidRDefault="00DA4392">
            <w:pPr>
              <w:pStyle w:val="ConsPlusNormal"/>
            </w:pPr>
            <w:hyperlink r:id="rId2142" w:history="1">
              <w:r w:rsidR="00960CE9">
                <w:rPr>
                  <w:color w:val="0000FF"/>
                </w:rPr>
                <w:t>Абзац третий пункта 9.1</w:t>
              </w:r>
            </w:hyperlink>
            <w:r w:rsidR="00960CE9">
              <w:t>.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Работники допущены к самостоятельной работе</w:t>
            </w:r>
          </w:p>
        </w:tc>
        <w:tc>
          <w:tcPr>
            <w:tcW w:w="5160" w:type="dxa"/>
          </w:tcPr>
          <w:p w:rsidR="00960CE9" w:rsidRDefault="00DA4392">
            <w:pPr>
              <w:pStyle w:val="ConsPlusNormal"/>
            </w:pPr>
            <w:hyperlink r:id="rId2143" w:history="1">
              <w:r w:rsidR="00960CE9">
                <w:rPr>
                  <w:color w:val="0000FF"/>
                </w:rPr>
                <w:t>Абзац третий пункта 9.1</w:t>
              </w:r>
            </w:hyperlink>
            <w:r w:rsidR="00960CE9">
              <w:t>.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 организации в наличии инструкции по охране труда.</w:t>
            </w:r>
          </w:p>
        </w:tc>
        <w:tc>
          <w:tcPr>
            <w:tcW w:w="5160" w:type="dxa"/>
          </w:tcPr>
          <w:p w:rsidR="00960CE9" w:rsidRDefault="00DA4392">
            <w:pPr>
              <w:pStyle w:val="ConsPlusNormal"/>
            </w:pPr>
            <w:hyperlink r:id="rId2144" w:history="1">
              <w:r w:rsidR="00960CE9">
                <w:rPr>
                  <w:color w:val="0000FF"/>
                </w:rPr>
                <w:t>Пункт 1.5</w:t>
              </w:r>
            </w:hyperlink>
            <w:r w:rsidR="00960CE9">
              <w:t xml:space="preserve">, </w:t>
            </w:r>
            <w:hyperlink r:id="rId2145" w:history="1">
              <w:r w:rsidR="00960CE9">
                <w:rPr>
                  <w:color w:val="0000FF"/>
                </w:rPr>
                <w:t>абзац второй пункт 6.10.10.1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В организации в наличии локальный нормативный акт, утверждающий Перечень работ повышенной опасности, на проведение которых оформляется наряд-допуск</w:t>
            </w:r>
          </w:p>
        </w:tc>
        <w:tc>
          <w:tcPr>
            <w:tcW w:w="5160" w:type="dxa"/>
          </w:tcPr>
          <w:p w:rsidR="00960CE9" w:rsidRDefault="00DA4392">
            <w:pPr>
              <w:pStyle w:val="ConsPlusNormal"/>
            </w:pPr>
            <w:hyperlink r:id="rId2146" w:history="1">
              <w:r w:rsidR="00960CE9">
                <w:rPr>
                  <w:color w:val="0000FF"/>
                </w:rPr>
                <w:t>Пункт 1.14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На работы повышенной опасности выдается наряд-допуск</w:t>
            </w:r>
          </w:p>
        </w:tc>
        <w:tc>
          <w:tcPr>
            <w:tcW w:w="5160" w:type="dxa"/>
          </w:tcPr>
          <w:p w:rsidR="00960CE9" w:rsidRDefault="00DA4392">
            <w:pPr>
              <w:pStyle w:val="ConsPlusNormal"/>
            </w:pPr>
            <w:hyperlink r:id="rId2147" w:history="1">
              <w:r w:rsidR="00960CE9">
                <w:rPr>
                  <w:color w:val="0000FF"/>
                </w:rPr>
                <w:t>Пункт 1.16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В организации разработан и утвержден режим труда и отдыха работников</w:t>
            </w:r>
          </w:p>
        </w:tc>
        <w:tc>
          <w:tcPr>
            <w:tcW w:w="5160" w:type="dxa"/>
          </w:tcPr>
          <w:p w:rsidR="00960CE9" w:rsidRDefault="00DA4392">
            <w:pPr>
              <w:pStyle w:val="ConsPlusNormal"/>
            </w:pPr>
            <w:hyperlink r:id="rId2148" w:history="1">
              <w:r w:rsidR="00960CE9">
                <w:rPr>
                  <w:color w:val="0000FF"/>
                </w:rPr>
                <w:t>Статья 189</w:t>
              </w:r>
            </w:hyperlink>
            <w:r w:rsidR="00960CE9">
              <w:t xml:space="preserve">, </w:t>
            </w:r>
            <w:hyperlink r:id="rId2149" w:history="1">
              <w:r w:rsidR="00960CE9">
                <w:rPr>
                  <w:color w:val="0000FF"/>
                </w:rPr>
                <w:t>190</w:t>
              </w:r>
            </w:hyperlink>
            <w:r w:rsidR="00960CE9">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 организации организовано хранение, централизованная стирка, химчистка и ремонт средств индивидуальной защиты и спецодежды</w:t>
            </w:r>
          </w:p>
        </w:tc>
        <w:tc>
          <w:tcPr>
            <w:tcW w:w="5160" w:type="dxa"/>
          </w:tcPr>
          <w:p w:rsidR="00960CE9" w:rsidRDefault="00DA4392">
            <w:pPr>
              <w:pStyle w:val="ConsPlusNormal"/>
            </w:pPr>
            <w:hyperlink r:id="rId2150" w:history="1">
              <w:r w:rsidR="00960CE9">
                <w:rPr>
                  <w:color w:val="0000FF"/>
                </w:rPr>
                <w:t>Пункт 10.7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Работники обеспечены средствами индивидуальной защиты</w:t>
            </w:r>
          </w:p>
        </w:tc>
        <w:tc>
          <w:tcPr>
            <w:tcW w:w="5160" w:type="dxa"/>
          </w:tcPr>
          <w:p w:rsidR="00960CE9" w:rsidRDefault="00DA4392">
            <w:pPr>
              <w:pStyle w:val="ConsPlusNormal"/>
            </w:pPr>
            <w:hyperlink r:id="rId2151" w:history="1">
              <w:r w:rsidR="00960CE9">
                <w:rPr>
                  <w:color w:val="0000FF"/>
                </w:rPr>
                <w:t>Пункт 10.1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Станки сверлильной группы</w:t>
            </w: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 многошпиндельных сверлильных станках, установленных на общей станине, имеющих индивидуальные приводы шпинделей и общий вводной выключатель, предусмотрены устройства для пуска и выключения каждого шпинделя и аварийные выключатели для одновременного выключения всех станков с любого рабочего места</w:t>
            </w:r>
          </w:p>
        </w:tc>
        <w:tc>
          <w:tcPr>
            <w:tcW w:w="5160" w:type="dxa"/>
          </w:tcPr>
          <w:p w:rsidR="00960CE9" w:rsidRDefault="00DA4392">
            <w:pPr>
              <w:pStyle w:val="ConsPlusNormal"/>
            </w:pPr>
            <w:hyperlink r:id="rId2152" w:history="1">
              <w:r w:rsidR="00960CE9">
                <w:rPr>
                  <w:color w:val="0000FF"/>
                </w:rPr>
                <w:t>Абзац первый пункт 6.10.2.3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Вертикально-сверлильные и радиально-сверлильные станки оснащены устройствами, предупреждающими самопроизвольное опускание траверсы, хобота, кронштейна</w:t>
            </w:r>
          </w:p>
        </w:tc>
        <w:tc>
          <w:tcPr>
            <w:tcW w:w="5160" w:type="dxa"/>
          </w:tcPr>
          <w:p w:rsidR="00960CE9" w:rsidRDefault="00DA4392">
            <w:pPr>
              <w:pStyle w:val="ConsPlusNormal"/>
            </w:pPr>
            <w:hyperlink r:id="rId2153" w:history="1">
              <w:r w:rsidR="00960CE9">
                <w:rPr>
                  <w:color w:val="0000FF"/>
                </w:rPr>
                <w:t>Пункт 6.10.2.8</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Станки фрезерной группы</w:t>
            </w: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Зона обработки деталей в универсальных фрезерных консольных станках, а также в станках с крестовым столом ограждена защитным устройством (экраном)</w:t>
            </w:r>
          </w:p>
        </w:tc>
        <w:tc>
          <w:tcPr>
            <w:tcW w:w="5160" w:type="dxa"/>
          </w:tcPr>
          <w:p w:rsidR="00960CE9" w:rsidRDefault="00DA4392">
            <w:pPr>
              <w:pStyle w:val="ConsPlusNormal"/>
            </w:pPr>
            <w:hyperlink r:id="rId2154" w:history="1">
              <w:r w:rsidR="00960CE9">
                <w:rPr>
                  <w:color w:val="0000FF"/>
                </w:rPr>
                <w:t>Пункт 6.10.4.1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В горизонтально-фрезерных станках высотой не более 2500 мм. задний конец шпинделя вместе с выступающим концом винта для закрепления инструмента, а также выступающий из поддержки конец фрезерной оправки ограждены быстросъемными кожухами</w:t>
            </w:r>
          </w:p>
        </w:tc>
        <w:tc>
          <w:tcPr>
            <w:tcW w:w="5160" w:type="dxa"/>
          </w:tcPr>
          <w:p w:rsidR="00960CE9" w:rsidRDefault="00DA4392">
            <w:pPr>
              <w:pStyle w:val="ConsPlusNormal"/>
            </w:pPr>
            <w:hyperlink r:id="rId2155" w:history="1">
              <w:r w:rsidR="00960CE9">
                <w:rPr>
                  <w:color w:val="0000FF"/>
                </w:rPr>
                <w:t>Пункт 6.10.4.3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Передаточные валы, карданные соединения, выступающие задние концы шпинделей и шомполов фрезерных станков ограждены</w:t>
            </w:r>
          </w:p>
        </w:tc>
        <w:tc>
          <w:tcPr>
            <w:tcW w:w="5160" w:type="dxa"/>
          </w:tcPr>
          <w:p w:rsidR="00960CE9" w:rsidRDefault="00DA4392">
            <w:pPr>
              <w:pStyle w:val="ConsPlusNormal"/>
            </w:pPr>
            <w:hyperlink r:id="rId2156" w:history="1">
              <w:r w:rsidR="00960CE9">
                <w:rPr>
                  <w:color w:val="0000FF"/>
                </w:rPr>
                <w:t>Пункт 6.10.4.4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Копировальные сверлильно-фрезерные и фрезерные станки имеют конечные выключатели для отключения сверлильных и фрезерных кареток в заданном положении</w:t>
            </w:r>
          </w:p>
        </w:tc>
        <w:tc>
          <w:tcPr>
            <w:tcW w:w="5160" w:type="dxa"/>
          </w:tcPr>
          <w:p w:rsidR="00960CE9" w:rsidRDefault="00DA4392">
            <w:pPr>
              <w:pStyle w:val="ConsPlusNormal"/>
            </w:pPr>
            <w:hyperlink r:id="rId2157" w:history="1">
              <w:r w:rsidR="00960CE9">
                <w:rPr>
                  <w:color w:val="0000FF"/>
                </w:rPr>
                <w:t>Пункт 6.10.4.7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В местах производства работ в наличии приспособления, предотвращающие порезы рук, используемые при установке и снятии фрез</w:t>
            </w:r>
          </w:p>
        </w:tc>
        <w:tc>
          <w:tcPr>
            <w:tcW w:w="5160" w:type="dxa"/>
          </w:tcPr>
          <w:p w:rsidR="00960CE9" w:rsidRDefault="00DA4392">
            <w:pPr>
              <w:pStyle w:val="ConsPlusNormal"/>
            </w:pPr>
            <w:hyperlink r:id="rId2158" w:history="1">
              <w:r w:rsidR="00960CE9">
                <w:rPr>
                  <w:color w:val="0000FF"/>
                </w:rPr>
                <w:t>Пункт 6.10.4.8</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Станки строгальной, долбежной и протяжной групп</w:t>
            </w: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Зона движения стола или ползуна, выходящая за габариты станка, ограждена барьером</w:t>
            </w:r>
          </w:p>
        </w:tc>
        <w:tc>
          <w:tcPr>
            <w:tcW w:w="5160" w:type="dxa"/>
          </w:tcPr>
          <w:p w:rsidR="00960CE9" w:rsidRDefault="00DA4392">
            <w:pPr>
              <w:pStyle w:val="ConsPlusNormal"/>
            </w:pPr>
            <w:hyperlink r:id="rId2159" w:history="1">
              <w:r w:rsidR="00960CE9">
                <w:rPr>
                  <w:color w:val="0000FF"/>
                </w:rPr>
                <w:t>Пункт 6.10.5.4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В долбежных станках в наличии устройство, исключающее самопроизвольное опускание ползуна после выключения станка</w:t>
            </w:r>
          </w:p>
        </w:tc>
        <w:tc>
          <w:tcPr>
            <w:tcW w:w="5160" w:type="dxa"/>
          </w:tcPr>
          <w:p w:rsidR="00960CE9" w:rsidRDefault="00DA4392">
            <w:pPr>
              <w:pStyle w:val="ConsPlusNormal"/>
            </w:pPr>
            <w:hyperlink r:id="rId2160" w:history="1">
              <w:r w:rsidR="00960CE9">
                <w:rPr>
                  <w:color w:val="0000FF"/>
                </w:rPr>
                <w:t>Пункт 6.10.5.7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Вертикально-протяжные станки для внутреннего протягивания оснащены ограждением, предохраняющим работающих от травмирования в случае выпадения протяжки из патрона возвратного механизма</w:t>
            </w:r>
          </w:p>
        </w:tc>
        <w:tc>
          <w:tcPr>
            <w:tcW w:w="5160" w:type="dxa"/>
          </w:tcPr>
          <w:p w:rsidR="00960CE9" w:rsidRDefault="00DA4392">
            <w:pPr>
              <w:pStyle w:val="ConsPlusNormal"/>
            </w:pPr>
            <w:hyperlink r:id="rId2161" w:history="1">
              <w:r w:rsidR="00960CE9">
                <w:rPr>
                  <w:color w:val="0000FF"/>
                </w:rPr>
                <w:t>Пункт 6.10.5.8</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Станки зубообрабатывающей группы</w:t>
            </w: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В станках для нарезания конических зубчатых колес с круговым зубом предусмотрена блокировка, исключающая возможность включения движения инструмента от электропривода при пользовании ручным приводом инструмента во время выверки резцов зуборезной головки</w:t>
            </w:r>
          </w:p>
        </w:tc>
        <w:tc>
          <w:tcPr>
            <w:tcW w:w="5160" w:type="dxa"/>
          </w:tcPr>
          <w:p w:rsidR="00960CE9" w:rsidRDefault="00DA4392">
            <w:pPr>
              <w:pStyle w:val="ConsPlusNormal"/>
            </w:pPr>
            <w:hyperlink r:id="rId2162" w:history="1">
              <w:r w:rsidR="00960CE9">
                <w:rPr>
                  <w:color w:val="0000FF"/>
                </w:rPr>
                <w:t>Пункт 6.10.6.3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Станки отрезной группы</w:t>
            </w: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Нерабочий участок пилы отрезного круглопильного станка огражден</w:t>
            </w:r>
          </w:p>
        </w:tc>
        <w:tc>
          <w:tcPr>
            <w:tcW w:w="5160" w:type="dxa"/>
          </w:tcPr>
          <w:p w:rsidR="00960CE9" w:rsidRDefault="00DA4392">
            <w:pPr>
              <w:pStyle w:val="ConsPlusNormal"/>
            </w:pPr>
            <w:hyperlink r:id="rId2163" w:history="1">
              <w:r w:rsidR="00960CE9">
                <w:rPr>
                  <w:color w:val="0000FF"/>
                </w:rPr>
                <w:t>Пункт 6.10.7.1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Отрезные круглопильные станки с передней стороны оснащены перемещаемым в сторону, откидным или съемным экраном, защищающим работающего от стружки, отлетающей при резании</w:t>
            </w:r>
          </w:p>
        </w:tc>
        <w:tc>
          <w:tcPr>
            <w:tcW w:w="5160" w:type="dxa"/>
          </w:tcPr>
          <w:p w:rsidR="00960CE9" w:rsidRDefault="00DA4392">
            <w:pPr>
              <w:pStyle w:val="ConsPlusNormal"/>
            </w:pPr>
            <w:hyperlink r:id="rId2164" w:history="1">
              <w:r w:rsidR="00960CE9">
                <w:rPr>
                  <w:color w:val="0000FF"/>
                </w:rPr>
                <w:t>Пункт 6.10.7.2</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Режущее полотно ленточно-отрезных станков по всей его длине (за исключением зоны резания), шкивы режущего полотна по окружности и с боковых сторон имеют ограждения, сблокированные с пуском станка</w:t>
            </w:r>
          </w:p>
        </w:tc>
        <w:tc>
          <w:tcPr>
            <w:tcW w:w="5160" w:type="dxa"/>
          </w:tcPr>
          <w:p w:rsidR="00960CE9" w:rsidRDefault="00DA4392">
            <w:pPr>
              <w:pStyle w:val="ConsPlusNormal"/>
            </w:pPr>
            <w:hyperlink r:id="rId2165" w:history="1">
              <w:r w:rsidR="00960CE9">
                <w:rPr>
                  <w:color w:val="0000FF"/>
                </w:rPr>
                <w:t>Пункт 6.10.7.5</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Ленточно-отрезные станки оборудованы тормозом и устройством, предотвращающим травмирование режущим полотном в случае его разрыва</w:t>
            </w:r>
          </w:p>
        </w:tc>
        <w:tc>
          <w:tcPr>
            <w:tcW w:w="5160" w:type="dxa"/>
          </w:tcPr>
          <w:p w:rsidR="00960CE9" w:rsidRDefault="00DA4392">
            <w:pPr>
              <w:pStyle w:val="ConsPlusNormal"/>
            </w:pPr>
            <w:hyperlink r:id="rId2166" w:history="1">
              <w:r w:rsidR="00960CE9">
                <w:rPr>
                  <w:color w:val="0000FF"/>
                </w:rPr>
                <w:t>Пункт 6.10.7.7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Отрезные круги абразивно-отрезных станков ограждены защитными кожухами</w:t>
            </w:r>
          </w:p>
        </w:tc>
        <w:tc>
          <w:tcPr>
            <w:tcW w:w="5160" w:type="dxa"/>
          </w:tcPr>
          <w:p w:rsidR="00960CE9" w:rsidRDefault="00DA4392">
            <w:pPr>
              <w:pStyle w:val="ConsPlusNormal"/>
            </w:pPr>
            <w:hyperlink r:id="rId2167" w:history="1">
              <w:r w:rsidR="00960CE9">
                <w:rPr>
                  <w:color w:val="0000FF"/>
                </w:rPr>
                <w:t>Пункт 6.10.7.11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Станки для абразивной обработки</w:t>
            </w: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В организации в наличии локальный нормативный акт о назначении лица, ответственного за установку абразивного, эльборового и алмазного инструмента</w:t>
            </w:r>
          </w:p>
        </w:tc>
        <w:tc>
          <w:tcPr>
            <w:tcW w:w="5160" w:type="dxa"/>
          </w:tcPr>
          <w:p w:rsidR="00960CE9" w:rsidRDefault="00DA4392">
            <w:pPr>
              <w:pStyle w:val="ConsPlusNormal"/>
            </w:pPr>
            <w:hyperlink r:id="rId2168" w:history="1">
              <w:r w:rsidR="00960CE9">
                <w:rPr>
                  <w:color w:val="0000FF"/>
                </w:rPr>
                <w:t>Абзац первый пункта 6.10.8.13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Круги имеют отметку об испытании на механическую прочность и сроках хранения</w:t>
            </w:r>
          </w:p>
        </w:tc>
        <w:tc>
          <w:tcPr>
            <w:tcW w:w="5160" w:type="dxa"/>
          </w:tcPr>
          <w:p w:rsidR="00960CE9" w:rsidRDefault="00DA4392">
            <w:pPr>
              <w:pStyle w:val="ConsPlusNormal"/>
            </w:pPr>
            <w:hyperlink r:id="rId2169" w:history="1">
              <w:r w:rsidR="00960CE9">
                <w:rPr>
                  <w:color w:val="0000FF"/>
                </w:rPr>
                <w:t>Абзац третий пункта 6.10.8.13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Зона обработки и абразивные круги шлифовальных станков ограждены защитным экраном</w:t>
            </w:r>
          </w:p>
        </w:tc>
        <w:tc>
          <w:tcPr>
            <w:tcW w:w="5160" w:type="dxa"/>
          </w:tcPr>
          <w:p w:rsidR="00960CE9" w:rsidRDefault="00DA4392">
            <w:pPr>
              <w:pStyle w:val="ConsPlusNormal"/>
            </w:pPr>
            <w:hyperlink r:id="rId2170" w:history="1">
              <w:r w:rsidR="00960CE9">
                <w:rPr>
                  <w:color w:val="0000FF"/>
                </w:rPr>
                <w:t>Пункт 6.10.8.1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В круглошлифовальных станках, работающих со скоростью круга 60 м/с и выше, обращенная к рабочему сторона зоны обработки полностью закрыта ограждением</w:t>
            </w:r>
          </w:p>
        </w:tc>
        <w:tc>
          <w:tcPr>
            <w:tcW w:w="5160" w:type="dxa"/>
          </w:tcPr>
          <w:p w:rsidR="00960CE9" w:rsidRDefault="00DA4392">
            <w:pPr>
              <w:pStyle w:val="ConsPlusNormal"/>
            </w:pPr>
            <w:hyperlink r:id="rId2171" w:history="1">
              <w:r w:rsidR="00960CE9">
                <w:rPr>
                  <w:color w:val="0000FF"/>
                </w:rPr>
                <w:t>Абзац первый пункт 6.10.8.3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34</w:t>
            </w:r>
          </w:p>
        </w:tc>
        <w:tc>
          <w:tcPr>
            <w:tcW w:w="5669" w:type="dxa"/>
          </w:tcPr>
          <w:p w:rsidR="00960CE9" w:rsidRDefault="00960CE9">
            <w:pPr>
              <w:pStyle w:val="ConsPlusNormal"/>
            </w:pPr>
            <w:r>
              <w:t>Абразивные круги на заточных, обдирочных и шлифовальных станках ограждены защитными кожухами</w:t>
            </w:r>
          </w:p>
        </w:tc>
        <w:tc>
          <w:tcPr>
            <w:tcW w:w="5160" w:type="dxa"/>
          </w:tcPr>
          <w:p w:rsidR="00960CE9" w:rsidRDefault="00DA4392">
            <w:pPr>
              <w:pStyle w:val="ConsPlusNormal"/>
            </w:pPr>
            <w:hyperlink r:id="rId2172" w:history="1">
              <w:r w:rsidR="00960CE9">
                <w:rPr>
                  <w:color w:val="0000FF"/>
                </w:rPr>
                <w:t>Пункт 6.10.8.4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35</w:t>
            </w:r>
          </w:p>
        </w:tc>
        <w:tc>
          <w:tcPr>
            <w:tcW w:w="5669" w:type="dxa"/>
          </w:tcPr>
          <w:p w:rsidR="00960CE9" w:rsidRDefault="00960CE9">
            <w:pPr>
              <w:pStyle w:val="ConsPlusNormal"/>
            </w:pPr>
            <w:r>
              <w:t>В универсальных полировальных станках круги ограждены защитными кожухами.</w:t>
            </w:r>
          </w:p>
        </w:tc>
        <w:tc>
          <w:tcPr>
            <w:tcW w:w="5160" w:type="dxa"/>
          </w:tcPr>
          <w:p w:rsidR="00960CE9" w:rsidRDefault="00DA4392">
            <w:pPr>
              <w:pStyle w:val="ConsPlusNormal"/>
            </w:pPr>
            <w:hyperlink r:id="rId2173" w:history="1">
              <w:r w:rsidR="00960CE9">
                <w:rPr>
                  <w:color w:val="0000FF"/>
                </w:rPr>
                <w:t>Абзац первый пункта 6.10.8.37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36</w:t>
            </w:r>
          </w:p>
        </w:tc>
        <w:tc>
          <w:tcPr>
            <w:tcW w:w="5669" w:type="dxa"/>
          </w:tcPr>
          <w:p w:rsidR="00960CE9" w:rsidRDefault="00960CE9">
            <w:pPr>
              <w:pStyle w:val="ConsPlusNormal"/>
            </w:pPr>
            <w:r>
              <w:t>Устанавливаемые на станках устройства и приспособления для правки абразивных кругов имеют механизированный или автоматизированный привод и защитные приспособления, предохраняющие рабочего от разлетающихся частиц при разрыве шлифовального круга или поломке правящего инструмента</w:t>
            </w:r>
          </w:p>
        </w:tc>
        <w:tc>
          <w:tcPr>
            <w:tcW w:w="5160" w:type="dxa"/>
          </w:tcPr>
          <w:p w:rsidR="00960CE9" w:rsidRDefault="00DA4392">
            <w:pPr>
              <w:pStyle w:val="ConsPlusNormal"/>
            </w:pPr>
            <w:hyperlink r:id="rId2174" w:history="1">
              <w:r w:rsidR="00960CE9">
                <w:rPr>
                  <w:color w:val="0000FF"/>
                </w:rPr>
                <w:t>Пункт 6.10.8.39</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37</w:t>
            </w:r>
          </w:p>
        </w:tc>
        <w:tc>
          <w:tcPr>
            <w:tcW w:w="5669" w:type="dxa"/>
          </w:tcPr>
          <w:p w:rsidR="00960CE9" w:rsidRDefault="00960CE9">
            <w:pPr>
              <w:pStyle w:val="ConsPlusNormal"/>
            </w:pPr>
            <w:r>
              <w:t>Местные отсосы и устройства, удаляющие и очищающие запыленный воздух от абразивных станков, сблокированы с его пуском</w:t>
            </w:r>
          </w:p>
        </w:tc>
        <w:tc>
          <w:tcPr>
            <w:tcW w:w="5160" w:type="dxa"/>
          </w:tcPr>
          <w:p w:rsidR="00960CE9" w:rsidRDefault="00DA4392">
            <w:pPr>
              <w:pStyle w:val="ConsPlusNormal"/>
            </w:pPr>
            <w:hyperlink r:id="rId2175" w:history="1">
              <w:r w:rsidR="00960CE9">
                <w:rPr>
                  <w:color w:val="0000FF"/>
                </w:rPr>
                <w:t>Абзац первый пункта 6.10.8.45</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38</w:t>
            </w:r>
          </w:p>
        </w:tc>
        <w:tc>
          <w:tcPr>
            <w:tcW w:w="5669" w:type="dxa"/>
          </w:tcPr>
          <w:p w:rsidR="00960CE9" w:rsidRDefault="00960CE9">
            <w:pPr>
              <w:pStyle w:val="ConsPlusNormal"/>
            </w:pPr>
            <w:r>
              <w:t>Работники, выполняющие работы по полированию и шлифованию мелких деталей на полировальных и шлифовальных станках, обдирку, шлифование и полирование более крупных деталей, обеспечены приспособлениями, оправками, хлопчатобумажными рукавицами</w:t>
            </w:r>
          </w:p>
        </w:tc>
        <w:tc>
          <w:tcPr>
            <w:tcW w:w="5160" w:type="dxa"/>
          </w:tcPr>
          <w:p w:rsidR="00960CE9" w:rsidRDefault="00DA4392">
            <w:pPr>
              <w:pStyle w:val="ConsPlusNormal"/>
            </w:pPr>
            <w:hyperlink r:id="rId2176" w:history="1">
              <w:r w:rsidR="00960CE9">
                <w:rPr>
                  <w:color w:val="0000FF"/>
                </w:rPr>
                <w:t>Абзац первый пункта 6.10.8.19</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Гибочные, правильные (вальцы) и профилегибочные станки</w:t>
            </w:r>
          </w:p>
        </w:tc>
      </w:tr>
      <w:tr w:rsidR="00960CE9">
        <w:tc>
          <w:tcPr>
            <w:tcW w:w="700" w:type="dxa"/>
          </w:tcPr>
          <w:p w:rsidR="00960CE9" w:rsidRDefault="00960CE9">
            <w:pPr>
              <w:pStyle w:val="ConsPlusNormal"/>
            </w:pPr>
            <w:r>
              <w:t>39</w:t>
            </w:r>
          </w:p>
        </w:tc>
        <w:tc>
          <w:tcPr>
            <w:tcW w:w="5669" w:type="dxa"/>
          </w:tcPr>
          <w:p w:rsidR="00960CE9" w:rsidRDefault="00960CE9">
            <w:pPr>
              <w:pStyle w:val="ConsPlusNormal"/>
            </w:pPr>
            <w:r>
              <w:t>Гибочные и профилегибочные станки оборудованы приемными устройствами (столами) с предохранительными ограждениями</w:t>
            </w:r>
          </w:p>
        </w:tc>
        <w:tc>
          <w:tcPr>
            <w:tcW w:w="5160" w:type="dxa"/>
          </w:tcPr>
          <w:p w:rsidR="00960CE9" w:rsidRDefault="00DA4392">
            <w:pPr>
              <w:pStyle w:val="ConsPlusNormal"/>
            </w:pPr>
            <w:hyperlink r:id="rId2177" w:history="1">
              <w:r w:rsidR="00960CE9">
                <w:rPr>
                  <w:color w:val="0000FF"/>
                </w:rPr>
                <w:t>Пункт 6.10.9.1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40</w:t>
            </w:r>
          </w:p>
        </w:tc>
        <w:tc>
          <w:tcPr>
            <w:tcW w:w="5669" w:type="dxa"/>
          </w:tcPr>
          <w:p w:rsidR="00960CE9" w:rsidRDefault="00960CE9">
            <w:pPr>
              <w:pStyle w:val="ConsPlusNormal"/>
            </w:pPr>
            <w:r>
              <w:t>Роликовые станки для гибки и малковки профилей оснащены защитными устройствами, исключающими возможность попадания пальцев работающего между роликами и материалами</w:t>
            </w:r>
          </w:p>
        </w:tc>
        <w:tc>
          <w:tcPr>
            <w:tcW w:w="5160" w:type="dxa"/>
          </w:tcPr>
          <w:p w:rsidR="00960CE9" w:rsidRDefault="00DA4392">
            <w:pPr>
              <w:pStyle w:val="ConsPlusNormal"/>
            </w:pPr>
            <w:hyperlink r:id="rId2178" w:history="1">
              <w:r w:rsidR="00960CE9">
                <w:rPr>
                  <w:color w:val="0000FF"/>
                </w:rPr>
                <w:t>Пункт 6.10.9.7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Прессы механические для холодной штамповки металлов</w:t>
            </w:r>
          </w:p>
        </w:tc>
      </w:tr>
      <w:tr w:rsidR="00960CE9">
        <w:tc>
          <w:tcPr>
            <w:tcW w:w="700" w:type="dxa"/>
          </w:tcPr>
          <w:p w:rsidR="00960CE9" w:rsidRDefault="00960CE9">
            <w:pPr>
              <w:pStyle w:val="ConsPlusNormal"/>
            </w:pPr>
            <w:r>
              <w:t>41</w:t>
            </w:r>
          </w:p>
        </w:tc>
        <w:tc>
          <w:tcPr>
            <w:tcW w:w="5669" w:type="dxa"/>
          </w:tcPr>
          <w:p w:rsidR="00960CE9" w:rsidRDefault="00960CE9">
            <w:pPr>
              <w:pStyle w:val="ConsPlusNormal"/>
            </w:pPr>
            <w:r>
              <w:t>Органы ручного управления прессом имеют четкие и ясные надписи или символы</w:t>
            </w:r>
          </w:p>
        </w:tc>
        <w:tc>
          <w:tcPr>
            <w:tcW w:w="5160" w:type="dxa"/>
          </w:tcPr>
          <w:p w:rsidR="00960CE9" w:rsidRDefault="00DA4392">
            <w:pPr>
              <w:pStyle w:val="ConsPlusNormal"/>
            </w:pPr>
            <w:hyperlink r:id="rId2179" w:history="1">
              <w:r w:rsidR="00960CE9">
                <w:rPr>
                  <w:color w:val="0000FF"/>
                </w:rPr>
                <w:t>Пункт 6.10.10.4 ПОТ</w:t>
              </w:r>
            </w:hyperlink>
            <w:r w:rsidR="00960CE9">
              <w:t xml:space="preserve">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42</w:t>
            </w:r>
          </w:p>
        </w:tc>
        <w:tc>
          <w:tcPr>
            <w:tcW w:w="5669" w:type="dxa"/>
          </w:tcPr>
          <w:p w:rsidR="00960CE9" w:rsidRDefault="00960CE9">
            <w:pPr>
              <w:pStyle w:val="ConsPlusNormal"/>
            </w:pPr>
            <w:r>
              <w:t>Выключатель цепей управления имеет замок с ключом, который можно вынуть только в положении "Отключено"</w:t>
            </w:r>
          </w:p>
        </w:tc>
        <w:tc>
          <w:tcPr>
            <w:tcW w:w="5160" w:type="dxa"/>
          </w:tcPr>
          <w:p w:rsidR="00960CE9" w:rsidRDefault="00DA4392">
            <w:pPr>
              <w:pStyle w:val="ConsPlusNormal"/>
            </w:pPr>
            <w:hyperlink r:id="rId2180" w:history="1">
              <w:r w:rsidR="00960CE9">
                <w:rPr>
                  <w:color w:val="0000FF"/>
                </w:rPr>
                <w:t>Пункт 6.10.10.5</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43</w:t>
            </w:r>
          </w:p>
        </w:tc>
        <w:tc>
          <w:tcPr>
            <w:tcW w:w="5669" w:type="dxa"/>
          </w:tcPr>
          <w:p w:rsidR="00960CE9" w:rsidRDefault="00960CE9">
            <w:pPr>
              <w:pStyle w:val="ConsPlusNormal"/>
            </w:pPr>
            <w:r>
              <w:t>Прессы, на которых производится групповая работа, оборудованы групповым управлением - двуручным для каждого штамповщика, допускающим включение рабочего хода пресса только при одновременном включении всех пусковых приборов</w:t>
            </w:r>
          </w:p>
        </w:tc>
        <w:tc>
          <w:tcPr>
            <w:tcW w:w="5160" w:type="dxa"/>
          </w:tcPr>
          <w:p w:rsidR="00960CE9" w:rsidRDefault="00DA4392">
            <w:pPr>
              <w:pStyle w:val="ConsPlusNormal"/>
            </w:pPr>
            <w:hyperlink r:id="rId2181" w:history="1">
              <w:r w:rsidR="00960CE9">
                <w:rPr>
                  <w:color w:val="0000FF"/>
                </w:rPr>
                <w:t>Пункт 6.10.10.17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44</w:t>
            </w:r>
          </w:p>
        </w:tc>
        <w:tc>
          <w:tcPr>
            <w:tcW w:w="5669" w:type="dxa"/>
          </w:tcPr>
          <w:p w:rsidR="00960CE9" w:rsidRDefault="00960CE9">
            <w:pPr>
              <w:pStyle w:val="ConsPlusNormal"/>
            </w:pPr>
            <w:r>
              <w:t>Рабочие органы двуручного управления ограждены или расположены так, чтобы исключалась возможность случайного нажатия кнопок, рычаги снабжены фиксаторами</w:t>
            </w:r>
          </w:p>
        </w:tc>
        <w:tc>
          <w:tcPr>
            <w:tcW w:w="5160" w:type="dxa"/>
          </w:tcPr>
          <w:p w:rsidR="00960CE9" w:rsidRDefault="00DA4392">
            <w:pPr>
              <w:pStyle w:val="ConsPlusNormal"/>
            </w:pPr>
            <w:hyperlink r:id="rId2182" w:history="1">
              <w:r w:rsidR="00960CE9">
                <w:rPr>
                  <w:color w:val="0000FF"/>
                </w:rPr>
                <w:t>Абзац третий пункт 6.10.10.19</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45</w:t>
            </w:r>
          </w:p>
        </w:tc>
        <w:tc>
          <w:tcPr>
            <w:tcW w:w="5669" w:type="dxa"/>
          </w:tcPr>
          <w:p w:rsidR="00960CE9" w:rsidRDefault="00960CE9">
            <w:pPr>
              <w:pStyle w:val="ConsPlusNormal"/>
            </w:pPr>
            <w:r>
              <w:t>Прессы, оборудованные одноручной или педальной системами управления, оснащены защитными устройствами рабочей (опасной) зоны</w:t>
            </w:r>
          </w:p>
        </w:tc>
        <w:tc>
          <w:tcPr>
            <w:tcW w:w="5160" w:type="dxa"/>
          </w:tcPr>
          <w:p w:rsidR="00960CE9" w:rsidRDefault="00DA4392">
            <w:pPr>
              <w:pStyle w:val="ConsPlusNormal"/>
            </w:pPr>
            <w:hyperlink r:id="rId2183" w:history="1">
              <w:r w:rsidR="00960CE9">
                <w:rPr>
                  <w:color w:val="0000FF"/>
                </w:rPr>
                <w:t>Абзац третий пункта 6.10.10.20</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46</w:t>
            </w:r>
          </w:p>
        </w:tc>
        <w:tc>
          <w:tcPr>
            <w:tcW w:w="5669" w:type="dxa"/>
          </w:tcPr>
          <w:p w:rsidR="00960CE9" w:rsidRDefault="00960CE9">
            <w:pPr>
              <w:pStyle w:val="ConsPlusNormal"/>
            </w:pPr>
            <w:r>
              <w:t>Прессы оснащены органами аварийного отключения</w:t>
            </w:r>
          </w:p>
        </w:tc>
        <w:tc>
          <w:tcPr>
            <w:tcW w:w="5160" w:type="dxa"/>
          </w:tcPr>
          <w:p w:rsidR="00960CE9" w:rsidRDefault="00DA4392">
            <w:pPr>
              <w:pStyle w:val="ConsPlusNormal"/>
            </w:pPr>
            <w:hyperlink r:id="rId2184" w:history="1">
              <w:r w:rsidR="00960CE9">
                <w:rPr>
                  <w:color w:val="0000FF"/>
                </w:rPr>
                <w:t>Пункт 6.10.10.25</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Ножницы для резки листового металла</w:t>
            </w:r>
          </w:p>
        </w:tc>
      </w:tr>
      <w:tr w:rsidR="00960CE9">
        <w:tc>
          <w:tcPr>
            <w:tcW w:w="700" w:type="dxa"/>
          </w:tcPr>
          <w:p w:rsidR="00960CE9" w:rsidRDefault="00960CE9">
            <w:pPr>
              <w:pStyle w:val="ConsPlusNormal"/>
            </w:pPr>
            <w:r>
              <w:t>47</w:t>
            </w:r>
          </w:p>
        </w:tc>
        <w:tc>
          <w:tcPr>
            <w:tcW w:w="5669" w:type="dxa"/>
          </w:tcPr>
          <w:p w:rsidR="00960CE9" w:rsidRDefault="00960CE9">
            <w:pPr>
              <w:pStyle w:val="ConsPlusNormal"/>
            </w:pPr>
            <w:r>
              <w:t>На станине ножниц, в зоне обслуживания прикреплена краткая инструкция с указанием основных мер безопасности и наибольшей толщины разрезаемого материала</w:t>
            </w:r>
          </w:p>
        </w:tc>
        <w:tc>
          <w:tcPr>
            <w:tcW w:w="5160" w:type="dxa"/>
          </w:tcPr>
          <w:p w:rsidR="00960CE9" w:rsidRDefault="00DA4392">
            <w:pPr>
              <w:pStyle w:val="ConsPlusNormal"/>
            </w:pPr>
            <w:hyperlink r:id="rId2185" w:history="1">
              <w:r w:rsidR="00960CE9">
                <w:rPr>
                  <w:color w:val="0000FF"/>
                </w:rPr>
                <w:t>Пункт 6.10.11.2</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48</w:t>
            </w:r>
          </w:p>
        </w:tc>
        <w:tc>
          <w:tcPr>
            <w:tcW w:w="5669" w:type="dxa"/>
          </w:tcPr>
          <w:p w:rsidR="00960CE9" w:rsidRDefault="00960CE9">
            <w:pPr>
              <w:pStyle w:val="ConsPlusNormal"/>
            </w:pPr>
            <w:r>
              <w:t>Гильотинные ножницы для резки листового металла оборудованы предохранительными устройствами, сблокированными с пусковыми механизмами, исключающими попадание пальцев под нож или прижимы</w:t>
            </w:r>
          </w:p>
        </w:tc>
        <w:tc>
          <w:tcPr>
            <w:tcW w:w="5160" w:type="dxa"/>
          </w:tcPr>
          <w:p w:rsidR="00960CE9" w:rsidRDefault="00DA4392">
            <w:pPr>
              <w:pStyle w:val="ConsPlusNormal"/>
            </w:pPr>
            <w:hyperlink r:id="rId2186" w:history="1">
              <w:r w:rsidR="00960CE9">
                <w:rPr>
                  <w:color w:val="0000FF"/>
                </w:rPr>
                <w:t>Пункт 6.10.11.1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49</w:t>
            </w:r>
          </w:p>
        </w:tc>
        <w:tc>
          <w:tcPr>
            <w:tcW w:w="5669" w:type="dxa"/>
          </w:tcPr>
          <w:p w:rsidR="00960CE9" w:rsidRDefault="00960CE9">
            <w:pPr>
              <w:pStyle w:val="ConsPlusNormal"/>
            </w:pPr>
            <w:r>
              <w:t>Комбинированные пресс-ножницы оборудованы защитными ограждениями опасных зон, исключающими попадание рук рабочего под пуансон и ножи</w:t>
            </w:r>
          </w:p>
        </w:tc>
        <w:tc>
          <w:tcPr>
            <w:tcW w:w="5160" w:type="dxa"/>
          </w:tcPr>
          <w:p w:rsidR="00960CE9" w:rsidRDefault="00DA4392">
            <w:pPr>
              <w:pStyle w:val="ConsPlusNormal"/>
            </w:pPr>
            <w:hyperlink r:id="rId2187" w:history="1">
              <w:r w:rsidR="00960CE9">
                <w:rPr>
                  <w:color w:val="0000FF"/>
                </w:rPr>
                <w:t>Пункт 6.10.11.8</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50</w:t>
            </w:r>
          </w:p>
        </w:tc>
        <w:tc>
          <w:tcPr>
            <w:tcW w:w="5669" w:type="dxa"/>
          </w:tcPr>
          <w:p w:rsidR="00960CE9" w:rsidRDefault="00960CE9">
            <w:pPr>
              <w:pStyle w:val="ConsPlusNormal"/>
            </w:pPr>
            <w:r>
              <w:t>Многодисковые ножницы в зонах разматывающего и приемного устройств имеют защитные ограждения, устраняющие возможность травмирования концом ленты после схода ее с разматывающего устройства и выхода из ножей после резки</w:t>
            </w:r>
          </w:p>
        </w:tc>
        <w:tc>
          <w:tcPr>
            <w:tcW w:w="5160" w:type="dxa"/>
          </w:tcPr>
          <w:p w:rsidR="00960CE9" w:rsidRDefault="00DA4392">
            <w:pPr>
              <w:pStyle w:val="ConsPlusNormal"/>
            </w:pPr>
            <w:hyperlink r:id="rId2188" w:history="1">
              <w:r w:rsidR="00960CE9">
                <w:rPr>
                  <w:color w:val="0000FF"/>
                </w:rPr>
                <w:t>Пункт 6.10.11.9</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51</w:t>
            </w:r>
          </w:p>
        </w:tc>
        <w:tc>
          <w:tcPr>
            <w:tcW w:w="5669" w:type="dxa"/>
          </w:tcPr>
          <w:p w:rsidR="00960CE9" w:rsidRDefault="00960CE9">
            <w:pPr>
              <w:pStyle w:val="ConsPlusNormal"/>
            </w:pPr>
            <w:r>
              <w:t>Роликовые ножницы имеют устройство для регулирования зазора в зависимости от толщины разрезаемого материала, предохранительные приспособления, не допускающие попадания пальцев рабочего под ножи (ролики), и устройства для поддержания (укладки) разрезаемого металла</w:t>
            </w:r>
          </w:p>
        </w:tc>
        <w:tc>
          <w:tcPr>
            <w:tcW w:w="5160" w:type="dxa"/>
          </w:tcPr>
          <w:p w:rsidR="00960CE9" w:rsidRDefault="00DA4392">
            <w:pPr>
              <w:pStyle w:val="ConsPlusNormal"/>
            </w:pPr>
            <w:hyperlink r:id="rId2189" w:history="1">
              <w:r w:rsidR="00960CE9">
                <w:rPr>
                  <w:color w:val="0000FF"/>
                </w:rPr>
                <w:t>Пункт 6.10.11.10</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Электроэрозионные станки</w:t>
            </w:r>
          </w:p>
        </w:tc>
      </w:tr>
      <w:tr w:rsidR="00960CE9">
        <w:tc>
          <w:tcPr>
            <w:tcW w:w="700" w:type="dxa"/>
          </w:tcPr>
          <w:p w:rsidR="00960CE9" w:rsidRDefault="00960CE9">
            <w:pPr>
              <w:pStyle w:val="ConsPlusNormal"/>
            </w:pPr>
            <w:r>
              <w:t>52</w:t>
            </w:r>
          </w:p>
        </w:tc>
        <w:tc>
          <w:tcPr>
            <w:tcW w:w="5669" w:type="dxa"/>
          </w:tcPr>
          <w:p w:rsidR="00960CE9" w:rsidRDefault="00960CE9">
            <w:pPr>
              <w:pStyle w:val="ConsPlusNormal"/>
            </w:pPr>
            <w:r>
              <w:t>Работники, обслуживающие электроэрозионные станки, прошли обучение по эксплуатации станка, технике безопасности и противопожарной технике при выполнении технологических операций, электробезопасности, имеют удостоверения о допуске к работе на этих станках и группы по электробезопасности</w:t>
            </w:r>
          </w:p>
        </w:tc>
        <w:tc>
          <w:tcPr>
            <w:tcW w:w="5160" w:type="dxa"/>
          </w:tcPr>
          <w:p w:rsidR="00960CE9" w:rsidRDefault="00DA4392">
            <w:pPr>
              <w:pStyle w:val="ConsPlusNormal"/>
            </w:pPr>
            <w:hyperlink r:id="rId2190" w:history="1">
              <w:r w:rsidR="00960CE9">
                <w:rPr>
                  <w:color w:val="0000FF"/>
                </w:rPr>
                <w:t>Пункт 6.10.13.2</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53</w:t>
            </w:r>
          </w:p>
        </w:tc>
        <w:tc>
          <w:tcPr>
            <w:tcW w:w="5669" w:type="dxa"/>
          </w:tcPr>
          <w:p w:rsidR="00960CE9" w:rsidRDefault="00960CE9">
            <w:pPr>
              <w:pStyle w:val="ConsPlusNormal"/>
            </w:pPr>
            <w:r>
              <w:t>Станки, на которых применяются открытые электроды и осуществляется полив зоны обработки, имеют ограждение рабочей зоны, изготовленное из негорючего материала, для защиты обслуживающего персонала от брызг рабочей жидкости</w:t>
            </w:r>
          </w:p>
        </w:tc>
        <w:tc>
          <w:tcPr>
            <w:tcW w:w="5160" w:type="dxa"/>
          </w:tcPr>
          <w:p w:rsidR="00960CE9" w:rsidRDefault="00DA4392">
            <w:pPr>
              <w:pStyle w:val="ConsPlusNormal"/>
            </w:pPr>
            <w:hyperlink r:id="rId2191" w:history="1">
              <w:r w:rsidR="00960CE9">
                <w:rPr>
                  <w:color w:val="0000FF"/>
                </w:rPr>
                <w:t>Пункт 6.10.13.4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54</w:t>
            </w:r>
          </w:p>
        </w:tc>
        <w:tc>
          <w:tcPr>
            <w:tcW w:w="5669" w:type="dxa"/>
          </w:tcPr>
          <w:p w:rsidR="00960CE9" w:rsidRDefault="00960CE9">
            <w:pPr>
              <w:pStyle w:val="ConsPlusNormal"/>
            </w:pPr>
            <w:r>
              <w:t>Станки оснащены местным отсосом, обеспечивающим отвод образующихся при работе газов и сблокированным с пуском станков</w:t>
            </w:r>
          </w:p>
        </w:tc>
        <w:tc>
          <w:tcPr>
            <w:tcW w:w="5160" w:type="dxa"/>
          </w:tcPr>
          <w:p w:rsidR="00960CE9" w:rsidRDefault="00DA4392">
            <w:pPr>
              <w:pStyle w:val="ConsPlusNormal"/>
            </w:pPr>
            <w:hyperlink r:id="rId2192" w:history="1">
              <w:r w:rsidR="00960CE9">
                <w:rPr>
                  <w:color w:val="0000FF"/>
                </w:rPr>
                <w:t>Пункт 6.10.13.5</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55</w:t>
            </w:r>
          </w:p>
        </w:tc>
        <w:tc>
          <w:tcPr>
            <w:tcW w:w="5669" w:type="dxa"/>
          </w:tcPr>
          <w:p w:rsidR="00960CE9" w:rsidRDefault="00960CE9">
            <w:pPr>
              <w:pStyle w:val="ConsPlusNormal"/>
            </w:pPr>
            <w:r>
              <w:t>Пульт управления оборудован световой сигнализацией, указывающей наличие напряжения на электродах</w:t>
            </w:r>
          </w:p>
        </w:tc>
        <w:tc>
          <w:tcPr>
            <w:tcW w:w="5160" w:type="dxa"/>
          </w:tcPr>
          <w:p w:rsidR="00960CE9" w:rsidRDefault="00DA4392">
            <w:pPr>
              <w:pStyle w:val="ConsPlusNormal"/>
            </w:pPr>
            <w:hyperlink r:id="rId2193" w:history="1">
              <w:r w:rsidR="00960CE9">
                <w:rPr>
                  <w:color w:val="0000FF"/>
                </w:rPr>
                <w:t>Пункт 6.10.13.7</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56</w:t>
            </w:r>
          </w:p>
        </w:tc>
        <w:tc>
          <w:tcPr>
            <w:tcW w:w="5669" w:type="dxa"/>
          </w:tcPr>
          <w:p w:rsidR="00960CE9" w:rsidRDefault="00960CE9">
            <w:pPr>
              <w:pStyle w:val="ConsPlusNormal"/>
            </w:pPr>
            <w:r>
              <w:t>На станке в наличии табличка с указанием установленного для станка уровня рабочей жидкости над обрабатываемой деталью</w:t>
            </w:r>
          </w:p>
        </w:tc>
        <w:tc>
          <w:tcPr>
            <w:tcW w:w="5160" w:type="dxa"/>
          </w:tcPr>
          <w:p w:rsidR="00960CE9" w:rsidRDefault="00DA4392">
            <w:pPr>
              <w:pStyle w:val="ConsPlusNormal"/>
            </w:pPr>
            <w:hyperlink r:id="rId2194" w:history="1">
              <w:r w:rsidR="00960CE9">
                <w:rPr>
                  <w:color w:val="0000FF"/>
                </w:rPr>
                <w:t>Пункт 6.10.13.11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57</w:t>
            </w:r>
          </w:p>
        </w:tc>
        <w:tc>
          <w:tcPr>
            <w:tcW w:w="5669" w:type="dxa"/>
          </w:tcPr>
          <w:p w:rsidR="00960CE9" w:rsidRDefault="00960CE9">
            <w:pPr>
              <w:pStyle w:val="ConsPlusNormal"/>
            </w:pPr>
            <w:r>
              <w:t>Электроконтактные станки оборудованы защитой обслуживающего персонала от светового излучения</w:t>
            </w:r>
          </w:p>
        </w:tc>
        <w:tc>
          <w:tcPr>
            <w:tcW w:w="5160" w:type="dxa"/>
          </w:tcPr>
          <w:p w:rsidR="00960CE9" w:rsidRDefault="00DA4392">
            <w:pPr>
              <w:pStyle w:val="ConsPlusNormal"/>
            </w:pPr>
            <w:hyperlink r:id="rId2195" w:history="1">
              <w:r w:rsidR="00960CE9">
                <w:rPr>
                  <w:color w:val="0000FF"/>
                </w:rPr>
                <w:t>Пункт 6.10.13.13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58</w:t>
            </w:r>
          </w:p>
        </w:tc>
        <w:tc>
          <w:tcPr>
            <w:tcW w:w="5669" w:type="dxa"/>
          </w:tcPr>
          <w:p w:rsidR="00960CE9" w:rsidRDefault="00960CE9">
            <w:pPr>
              <w:pStyle w:val="ConsPlusNormal"/>
            </w:pPr>
            <w:r>
              <w:t>Станки, при работе на которых выполняются операции, во время которых возможно прикосновение оператора к токоведущим частям, имеют устройства для автоматического отключения напряжения, подаваемого на электроды и разрядники для разрядки конденсаторов</w:t>
            </w:r>
          </w:p>
        </w:tc>
        <w:tc>
          <w:tcPr>
            <w:tcW w:w="5160" w:type="dxa"/>
          </w:tcPr>
          <w:p w:rsidR="00960CE9" w:rsidRDefault="00DA4392">
            <w:pPr>
              <w:pStyle w:val="ConsPlusNormal"/>
            </w:pPr>
            <w:hyperlink r:id="rId2196" w:history="1">
              <w:r w:rsidR="00960CE9">
                <w:rPr>
                  <w:color w:val="0000FF"/>
                </w:rPr>
                <w:t>Пункт 6.10.13.14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59</w:t>
            </w:r>
          </w:p>
        </w:tc>
        <w:tc>
          <w:tcPr>
            <w:tcW w:w="5669" w:type="dxa"/>
          </w:tcPr>
          <w:p w:rsidR="00960CE9" w:rsidRDefault="00960CE9">
            <w:pPr>
              <w:pStyle w:val="ConsPlusNormal"/>
            </w:pPr>
            <w:r>
              <w:t>Пусковые механизмы имеют различную форму и окраску, снабжены блокировками, фиксаторами и четкими надписями об их назначении</w:t>
            </w:r>
          </w:p>
        </w:tc>
        <w:tc>
          <w:tcPr>
            <w:tcW w:w="5160" w:type="dxa"/>
          </w:tcPr>
          <w:p w:rsidR="00960CE9" w:rsidRDefault="00DA4392">
            <w:pPr>
              <w:pStyle w:val="ConsPlusNormal"/>
            </w:pPr>
            <w:hyperlink r:id="rId2197" w:history="1">
              <w:r w:rsidR="00960CE9">
                <w:rPr>
                  <w:color w:val="0000FF"/>
                </w:rPr>
                <w:t>Пункт 6.10.13.18</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60</w:t>
            </w:r>
          </w:p>
        </w:tc>
        <w:tc>
          <w:tcPr>
            <w:tcW w:w="5669" w:type="dxa"/>
          </w:tcPr>
          <w:p w:rsidR="00960CE9" w:rsidRDefault="00960CE9">
            <w:pPr>
              <w:pStyle w:val="ConsPlusNormal"/>
            </w:pPr>
            <w:r>
              <w:t>В помещении, где установлены электроэрозионные станки, устроены полы из электроизолирующих материалов или на рабочих местах операторов пол покрыт диэлектрическим настилом, ковриками из маслобензостойких материалов или применяются электроизолирующие подставки</w:t>
            </w:r>
          </w:p>
        </w:tc>
        <w:tc>
          <w:tcPr>
            <w:tcW w:w="5160" w:type="dxa"/>
          </w:tcPr>
          <w:p w:rsidR="00960CE9" w:rsidRDefault="00DA4392">
            <w:pPr>
              <w:pStyle w:val="ConsPlusNormal"/>
            </w:pPr>
            <w:hyperlink r:id="rId2198" w:history="1">
              <w:r w:rsidR="00960CE9">
                <w:rPr>
                  <w:color w:val="0000FF"/>
                </w:rPr>
                <w:t>Пункт 6.10.13.23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61</w:t>
            </w:r>
          </w:p>
        </w:tc>
        <w:tc>
          <w:tcPr>
            <w:tcW w:w="5669" w:type="dxa"/>
          </w:tcPr>
          <w:p w:rsidR="00960CE9" w:rsidRDefault="00960CE9">
            <w:pPr>
              <w:pStyle w:val="ConsPlusNormal"/>
            </w:pPr>
            <w:r>
              <w:t>Работники, выполняющие операции упрочнения ручными вибраторами, обеспечены диэлектрическими резиновыми перчатками</w:t>
            </w:r>
          </w:p>
        </w:tc>
        <w:tc>
          <w:tcPr>
            <w:tcW w:w="5160" w:type="dxa"/>
          </w:tcPr>
          <w:p w:rsidR="00960CE9" w:rsidRDefault="00DA4392">
            <w:pPr>
              <w:pStyle w:val="ConsPlusNormal"/>
            </w:pPr>
            <w:hyperlink r:id="rId2199" w:history="1">
              <w:r w:rsidR="00960CE9">
                <w:rPr>
                  <w:color w:val="0000FF"/>
                </w:rPr>
                <w:t>Пункт 6.10.13.16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Электрохимические станки</w:t>
            </w:r>
          </w:p>
        </w:tc>
      </w:tr>
      <w:tr w:rsidR="00960CE9">
        <w:tc>
          <w:tcPr>
            <w:tcW w:w="700" w:type="dxa"/>
          </w:tcPr>
          <w:p w:rsidR="00960CE9" w:rsidRDefault="00960CE9">
            <w:pPr>
              <w:pStyle w:val="ConsPlusNormal"/>
            </w:pPr>
            <w:r>
              <w:t>62</w:t>
            </w:r>
          </w:p>
        </w:tc>
        <w:tc>
          <w:tcPr>
            <w:tcW w:w="5669" w:type="dxa"/>
          </w:tcPr>
          <w:p w:rsidR="00960CE9" w:rsidRDefault="00960CE9">
            <w:pPr>
              <w:pStyle w:val="ConsPlusNormal"/>
            </w:pPr>
            <w:r>
              <w:t>Пуск станка сблокирован с включением системы отсоса воздуха из рабочей зоны</w:t>
            </w:r>
          </w:p>
        </w:tc>
        <w:tc>
          <w:tcPr>
            <w:tcW w:w="5160" w:type="dxa"/>
          </w:tcPr>
          <w:p w:rsidR="00960CE9" w:rsidRDefault="00DA4392">
            <w:pPr>
              <w:pStyle w:val="ConsPlusNormal"/>
            </w:pPr>
            <w:hyperlink r:id="rId2200" w:history="1">
              <w:r w:rsidR="00960CE9">
                <w:rPr>
                  <w:color w:val="0000FF"/>
                </w:rPr>
                <w:t>Пункт 6.10.14.3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63</w:t>
            </w:r>
          </w:p>
        </w:tc>
        <w:tc>
          <w:tcPr>
            <w:tcW w:w="5669" w:type="dxa"/>
          </w:tcPr>
          <w:p w:rsidR="00960CE9" w:rsidRDefault="00960CE9">
            <w:pPr>
              <w:pStyle w:val="ConsPlusNormal"/>
            </w:pPr>
            <w:r>
              <w:t>Станки имеют блокировку, обеспечивающую при открытии рабочей камеры выключение напряжения, подаваемого на электроды и к насосу прокачки электролита</w:t>
            </w:r>
          </w:p>
        </w:tc>
        <w:tc>
          <w:tcPr>
            <w:tcW w:w="5160" w:type="dxa"/>
          </w:tcPr>
          <w:p w:rsidR="00960CE9" w:rsidRDefault="00DA4392">
            <w:pPr>
              <w:pStyle w:val="ConsPlusNormal"/>
            </w:pPr>
            <w:hyperlink r:id="rId2201" w:history="1">
              <w:r w:rsidR="00960CE9">
                <w:rPr>
                  <w:color w:val="0000FF"/>
                </w:rPr>
                <w:t>Абзац первый пункт 6.10.14.4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64</w:t>
            </w:r>
          </w:p>
        </w:tc>
        <w:tc>
          <w:tcPr>
            <w:tcW w:w="5669" w:type="dxa"/>
          </w:tcPr>
          <w:p w:rsidR="00960CE9" w:rsidRDefault="00960CE9">
            <w:pPr>
              <w:pStyle w:val="ConsPlusNormal"/>
            </w:pPr>
            <w:r>
              <w:t>Станки с герметичной рабочей камерой имеют блокировку, исключающую возможность ее открывания до окончания цикла обработки и полного удаления газов из камеры</w:t>
            </w:r>
          </w:p>
        </w:tc>
        <w:tc>
          <w:tcPr>
            <w:tcW w:w="5160" w:type="dxa"/>
          </w:tcPr>
          <w:p w:rsidR="00960CE9" w:rsidRDefault="00DA4392">
            <w:pPr>
              <w:pStyle w:val="ConsPlusNormal"/>
            </w:pPr>
            <w:hyperlink r:id="rId2202" w:history="1">
              <w:r w:rsidR="00960CE9">
                <w:rPr>
                  <w:color w:val="0000FF"/>
                </w:rPr>
                <w:t>Абзац третий пункт 6.10.14.4</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65</w:t>
            </w:r>
          </w:p>
        </w:tc>
        <w:tc>
          <w:tcPr>
            <w:tcW w:w="5669" w:type="dxa"/>
          </w:tcPr>
          <w:p w:rsidR="00960CE9" w:rsidRDefault="00960CE9">
            <w:pPr>
              <w:pStyle w:val="ConsPlusNormal"/>
            </w:pPr>
            <w:r>
              <w:t>Пульты управления, силовые шкафы и шкафы для электрооборудования на участках электрохимической обработки герметичны</w:t>
            </w:r>
          </w:p>
        </w:tc>
        <w:tc>
          <w:tcPr>
            <w:tcW w:w="5160" w:type="dxa"/>
          </w:tcPr>
          <w:p w:rsidR="00960CE9" w:rsidRDefault="00DA4392">
            <w:pPr>
              <w:pStyle w:val="ConsPlusNormal"/>
            </w:pPr>
            <w:hyperlink r:id="rId2203" w:history="1">
              <w:r w:rsidR="00960CE9">
                <w:rPr>
                  <w:color w:val="0000FF"/>
                </w:rPr>
                <w:t>Пункт 6.10.14.13</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66</w:t>
            </w:r>
          </w:p>
        </w:tc>
        <w:tc>
          <w:tcPr>
            <w:tcW w:w="5669" w:type="dxa"/>
          </w:tcPr>
          <w:p w:rsidR="00960CE9" w:rsidRDefault="00960CE9">
            <w:pPr>
              <w:pStyle w:val="ConsPlusNormal"/>
            </w:pPr>
            <w:r>
              <w:t>В станках, работающих с открытыми электродами и поливом зоны обработки, предусмотрены ограждения для защиты рабочих от брызг электролита и укрытия с вытяжкой из-под них</w:t>
            </w:r>
          </w:p>
        </w:tc>
        <w:tc>
          <w:tcPr>
            <w:tcW w:w="5160" w:type="dxa"/>
          </w:tcPr>
          <w:p w:rsidR="00960CE9" w:rsidRDefault="00DA4392">
            <w:pPr>
              <w:pStyle w:val="ConsPlusNormal"/>
            </w:pPr>
            <w:hyperlink r:id="rId2204" w:history="1">
              <w:r w:rsidR="00960CE9">
                <w:rPr>
                  <w:color w:val="0000FF"/>
                </w:rPr>
                <w:t>Пункт 6.10.14.16</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67</w:t>
            </w:r>
          </w:p>
        </w:tc>
        <w:tc>
          <w:tcPr>
            <w:tcW w:w="5669" w:type="dxa"/>
          </w:tcPr>
          <w:p w:rsidR="00960CE9" w:rsidRDefault="00960CE9">
            <w:pPr>
              <w:pStyle w:val="ConsPlusNormal"/>
            </w:pPr>
            <w:r>
              <w:t>В помещении, где установлены электрохимические станки, полы выполнены из электроизолирующих материалов или покрыты диэлектрическим настилом, ковриками из маслобензостойких материалов на рабочих местах операторов</w:t>
            </w:r>
          </w:p>
        </w:tc>
        <w:tc>
          <w:tcPr>
            <w:tcW w:w="5160" w:type="dxa"/>
          </w:tcPr>
          <w:p w:rsidR="00960CE9" w:rsidRDefault="00DA4392">
            <w:pPr>
              <w:pStyle w:val="ConsPlusNormal"/>
            </w:pPr>
            <w:hyperlink r:id="rId2205" w:history="1">
              <w:r w:rsidR="00960CE9">
                <w:rPr>
                  <w:color w:val="0000FF"/>
                </w:rPr>
                <w:t>Пункт 6.10.14.21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Ультразвуковые станки</w:t>
            </w:r>
          </w:p>
        </w:tc>
      </w:tr>
      <w:tr w:rsidR="00960CE9">
        <w:tc>
          <w:tcPr>
            <w:tcW w:w="700" w:type="dxa"/>
          </w:tcPr>
          <w:p w:rsidR="00960CE9" w:rsidRDefault="00960CE9">
            <w:pPr>
              <w:pStyle w:val="ConsPlusNormal"/>
            </w:pPr>
            <w:r>
              <w:t>68</w:t>
            </w:r>
          </w:p>
        </w:tc>
        <w:tc>
          <w:tcPr>
            <w:tcW w:w="5669" w:type="dxa"/>
          </w:tcPr>
          <w:p w:rsidR="00960CE9" w:rsidRDefault="00960CE9">
            <w:pPr>
              <w:pStyle w:val="ConsPlusNormal"/>
            </w:pPr>
            <w:r>
              <w:t>Работники, обслуживающие ультразвуковые станки, обеспечены защитными очками, средствами индивидуальной защиты рук и резиновыми перчатками, противошумами</w:t>
            </w:r>
          </w:p>
        </w:tc>
        <w:tc>
          <w:tcPr>
            <w:tcW w:w="5160" w:type="dxa"/>
          </w:tcPr>
          <w:p w:rsidR="00960CE9" w:rsidRDefault="00DA4392">
            <w:pPr>
              <w:pStyle w:val="ConsPlusNormal"/>
            </w:pPr>
            <w:hyperlink r:id="rId2206" w:history="1">
              <w:r w:rsidR="00960CE9">
                <w:rPr>
                  <w:color w:val="0000FF"/>
                </w:rPr>
                <w:t>Пункт 6.10.15.11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jc w:val="center"/>
              <w:outlineLvl w:val="2"/>
            </w:pPr>
            <w:r>
              <w:t>Линии автоматические роторные и роторно-конвейерные</w:t>
            </w:r>
          </w:p>
        </w:tc>
      </w:tr>
      <w:tr w:rsidR="00960CE9">
        <w:tc>
          <w:tcPr>
            <w:tcW w:w="700" w:type="dxa"/>
          </w:tcPr>
          <w:p w:rsidR="00960CE9" w:rsidRDefault="00960CE9">
            <w:pPr>
              <w:pStyle w:val="ConsPlusNormal"/>
            </w:pPr>
            <w:r>
              <w:t>69</w:t>
            </w:r>
          </w:p>
        </w:tc>
        <w:tc>
          <w:tcPr>
            <w:tcW w:w="5669" w:type="dxa"/>
          </w:tcPr>
          <w:p w:rsidR="00960CE9" w:rsidRDefault="00960CE9">
            <w:pPr>
              <w:pStyle w:val="ConsPlusNormal"/>
            </w:pPr>
            <w:r>
              <w:t>Зона вращения роторов автоматических роторных линий имеет ограждение, сблокированное с пуском линии, и оснащена фотоэлектронной защитой</w:t>
            </w:r>
          </w:p>
        </w:tc>
        <w:tc>
          <w:tcPr>
            <w:tcW w:w="5160" w:type="dxa"/>
          </w:tcPr>
          <w:p w:rsidR="00960CE9" w:rsidRDefault="00DA4392">
            <w:pPr>
              <w:pStyle w:val="ConsPlusNormal"/>
            </w:pPr>
            <w:hyperlink r:id="rId2207" w:history="1">
              <w:r w:rsidR="00960CE9">
                <w:rPr>
                  <w:color w:val="0000FF"/>
                </w:rPr>
                <w:t>Пункт 6.10.16.1</w:t>
              </w:r>
            </w:hyperlink>
            <w:r w:rsidR="00960CE9">
              <w:t xml:space="preserve"> ПОТ Р М 006-97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88" w:name="P17127"/>
            <w:bookmarkEnd w:id="18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89" w:name="P17141"/>
      <w:bookmarkEnd w:id="189"/>
      <w:r>
        <w:t>Проверочный лист (список контрольных вопросов) N 95</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при работах по эксплуатации, перевозке и хранению</w:t>
      </w:r>
    </w:p>
    <w:p w:rsidR="00960CE9" w:rsidRDefault="00960CE9">
      <w:pPr>
        <w:pStyle w:val="ConsPlusNormal"/>
        <w:jc w:val="center"/>
      </w:pPr>
      <w:r>
        <w:t xml:space="preserve">баллонов с сжиженным газом и газовых баллонов" </w:t>
      </w:r>
      <w:hyperlink w:anchor="P17224"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____________ государственной инспекции труда 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 п/п</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13609" w:type="dxa"/>
            <w:gridSpan w:val="6"/>
          </w:tcPr>
          <w:p w:rsidR="00960CE9" w:rsidRDefault="00960CE9">
            <w:pPr>
              <w:pStyle w:val="ConsPlusNormal"/>
              <w:jc w:val="center"/>
              <w:outlineLvl w:val="2"/>
            </w:pPr>
            <w:r>
              <w:t>Общие положения</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2208" w:history="1">
              <w:r w:rsidR="00960CE9">
                <w:rPr>
                  <w:color w:val="0000FF"/>
                </w:rPr>
                <w:t>Пункт 1.1.11</w:t>
              </w:r>
            </w:hyperlink>
            <w:r w:rsidR="00960CE9">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12.05.2003 г. N 27 (Зарегистрировано Министерством юстиции Российской Федерации 19 июня 2003 г. Регистрационный N 4726, опубликованы в Бюллетене Министерства труда и социального развития РФ, 2003 г. N 7, в Бюллетене нормативных актов федеральных органов исполнительной власти от 06.10.2003 г. N 40, в "Российской газете" от 04.11.2003 г. N 223, в приложении к "Российской газете" - "Новые законы и нормативные акты", 2003 г. N 44) (далее - ПОТ РМ-026-2003)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прошли обучение и аттестацию, связанную с эксплуатацией баллонов</w:t>
            </w:r>
          </w:p>
        </w:tc>
        <w:tc>
          <w:tcPr>
            <w:tcW w:w="5160" w:type="dxa"/>
          </w:tcPr>
          <w:p w:rsidR="00960CE9" w:rsidRDefault="00DA4392">
            <w:pPr>
              <w:pStyle w:val="ConsPlusNormal"/>
            </w:pPr>
            <w:hyperlink r:id="rId2209" w:history="1">
              <w:r w:rsidR="00960CE9">
                <w:rPr>
                  <w:color w:val="0000FF"/>
                </w:rPr>
                <w:t>Пункты 1.1.1</w:t>
              </w:r>
            </w:hyperlink>
            <w:r w:rsidR="00960CE9">
              <w:t xml:space="preserve">, </w:t>
            </w:r>
            <w:hyperlink r:id="rId2210" w:history="1">
              <w:r w:rsidR="00960CE9">
                <w:rPr>
                  <w:color w:val="0000FF"/>
                </w:rPr>
                <w:t>1.3.1</w:t>
              </w:r>
            </w:hyperlink>
            <w:r w:rsidR="00960CE9">
              <w:t xml:space="preserve"> ПОТ РМ-026-2003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прошли инструктаж по охране труда</w:t>
            </w:r>
          </w:p>
        </w:tc>
        <w:tc>
          <w:tcPr>
            <w:tcW w:w="5160" w:type="dxa"/>
          </w:tcPr>
          <w:p w:rsidR="00960CE9" w:rsidRDefault="00DA4392">
            <w:pPr>
              <w:pStyle w:val="ConsPlusNormal"/>
            </w:pPr>
            <w:hyperlink r:id="rId2211" w:history="1">
              <w:r w:rsidR="00960CE9">
                <w:rPr>
                  <w:color w:val="0000FF"/>
                </w:rPr>
                <w:t>Пункты 1.1.10</w:t>
              </w:r>
            </w:hyperlink>
            <w:r w:rsidR="00960CE9">
              <w:t xml:space="preserve">, </w:t>
            </w:r>
            <w:hyperlink r:id="rId2212" w:history="1">
              <w:r w:rsidR="00960CE9">
                <w:rPr>
                  <w:color w:val="0000FF"/>
                </w:rPr>
                <w:t>1.4.6</w:t>
              </w:r>
            </w:hyperlink>
            <w:r w:rsidR="00960CE9">
              <w:t xml:space="preserve"> ПОТ РМ-026-2003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В организации в наличии инструкции по охране труда, инструкция по эксплуатации, хранению, транспортированию и использованию баллонов</w:t>
            </w:r>
          </w:p>
        </w:tc>
        <w:tc>
          <w:tcPr>
            <w:tcW w:w="5160" w:type="dxa"/>
          </w:tcPr>
          <w:p w:rsidR="00960CE9" w:rsidRDefault="00DA4392">
            <w:pPr>
              <w:pStyle w:val="ConsPlusNormal"/>
            </w:pPr>
            <w:hyperlink r:id="rId2213" w:history="1">
              <w:r w:rsidR="00960CE9">
                <w:rPr>
                  <w:color w:val="0000FF"/>
                </w:rPr>
                <w:t>Пункт 1.4.1</w:t>
              </w:r>
            </w:hyperlink>
            <w:r w:rsidR="00960CE9">
              <w:t xml:space="preserve"> ПОТ РМ-026-2003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90" w:name="P17224"/>
            <w:bookmarkEnd w:id="19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91" w:name="P17238"/>
      <w:bookmarkEnd w:id="191"/>
      <w:r>
        <w:t>Проверочный лист (список контрольных вопросов) N 96</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по производству цемента" </w:t>
      </w:r>
      <w:hyperlink w:anchor="P1739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работ допущены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2214" w:history="1">
              <w:r w:rsidR="00960CE9">
                <w:rPr>
                  <w:color w:val="0000FF"/>
                </w:rPr>
                <w:t>Абзац первый пункта 8</w:t>
              </w:r>
            </w:hyperlink>
            <w:r w:rsidR="00960CE9">
              <w:t xml:space="preserve"> Правил по охране труда при производстве цемента, утвержденных приказом Министерства труда и социальной защиты Российской Федерации от 15.10.2015 г. N 722н (Зарегистрирован Минюстом России 25 января 2016 г. Регистрационный N 40760 Текст приказа опубликован на "Официальном интернет-портале правовой информации" (www.pravo.gov.ru) 29 января 2016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обеспечены специальной одеждой, специальной обувью и другими средствами индивидуальной защиты</w:t>
            </w:r>
          </w:p>
        </w:tc>
        <w:tc>
          <w:tcPr>
            <w:tcW w:w="5160" w:type="dxa"/>
          </w:tcPr>
          <w:p w:rsidR="00960CE9" w:rsidRDefault="00DA4392">
            <w:pPr>
              <w:pStyle w:val="ConsPlusNormal"/>
            </w:pPr>
            <w:hyperlink r:id="rId2215" w:history="1">
              <w:r w:rsidR="00960CE9">
                <w:rPr>
                  <w:color w:val="0000FF"/>
                </w:rPr>
                <w:t>Пункт 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К выполнению работ с вредными и (или) опасными условиями труда допущены работники, прошедшие обязательные предварительные медицинские осмотры</w:t>
            </w:r>
          </w:p>
        </w:tc>
        <w:tc>
          <w:tcPr>
            <w:tcW w:w="5160" w:type="dxa"/>
          </w:tcPr>
          <w:p w:rsidR="00960CE9" w:rsidRDefault="00DA4392">
            <w:pPr>
              <w:pStyle w:val="ConsPlusNormal"/>
            </w:pPr>
            <w:hyperlink r:id="rId2216" w:history="1">
              <w:r w:rsidR="00960CE9">
                <w:rPr>
                  <w:color w:val="0000FF"/>
                </w:rPr>
                <w:t>Абзац третий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Работы повышенной опасности в процессе технического обслуживания и ремонта оборудования производятся в соответствии с нарядом-допуском на производство работ повышенной опасности (далее - наряд-допуск), оформляемым уполномоченными работодателем должностными лицами</w:t>
            </w:r>
          </w:p>
        </w:tc>
        <w:tc>
          <w:tcPr>
            <w:tcW w:w="5160" w:type="dxa"/>
          </w:tcPr>
          <w:p w:rsidR="00960CE9" w:rsidRDefault="00DA4392">
            <w:pPr>
              <w:pStyle w:val="ConsPlusNormal"/>
            </w:pPr>
            <w:hyperlink r:id="rId2217" w:history="1">
              <w:r w:rsidR="00960CE9">
                <w:rPr>
                  <w:color w:val="0000FF"/>
                </w:rPr>
                <w:t>Абзац первый пункта 46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Нарядом-допуском определены содержание, место, время и условия производства работ повышенной опасности,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2218" w:history="1">
              <w:r w:rsidR="00960CE9">
                <w:rPr>
                  <w:color w:val="0000FF"/>
                </w:rPr>
                <w:t>Абзац второй пункта 46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Порядок производства работ повышенной опасности,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960CE9" w:rsidRDefault="00DA4392">
            <w:pPr>
              <w:pStyle w:val="ConsPlusNormal"/>
            </w:pPr>
            <w:hyperlink r:id="rId2219" w:history="1">
              <w:r w:rsidR="00960CE9">
                <w:rPr>
                  <w:color w:val="0000FF"/>
                </w:rPr>
                <w:t>Абзац третий пункта 46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На работу с вредными и (или) опасными условиями труда не привлечены женщины и лица в возрасте до восемнадцати лет.</w:t>
            </w:r>
          </w:p>
        </w:tc>
        <w:tc>
          <w:tcPr>
            <w:tcW w:w="5160" w:type="dxa"/>
          </w:tcPr>
          <w:p w:rsidR="00960CE9" w:rsidRDefault="00DA4392">
            <w:pPr>
              <w:pStyle w:val="ConsPlusNormal"/>
            </w:pPr>
            <w:hyperlink r:id="rId2220" w:history="1">
              <w:r w:rsidR="00960CE9">
                <w:rPr>
                  <w:color w:val="0000FF"/>
                </w:rPr>
                <w:t>Абзац пятый пункта 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5160" w:type="dxa"/>
          </w:tcPr>
          <w:p w:rsidR="00960CE9" w:rsidRDefault="00DA4392">
            <w:pPr>
              <w:pStyle w:val="ConsPlusNormal"/>
            </w:pPr>
            <w:hyperlink r:id="rId2221" w:history="1">
              <w:r w:rsidR="00960CE9">
                <w:rPr>
                  <w:color w:val="0000FF"/>
                </w:rPr>
                <w:t>Абзац первый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Работникам, работающим в холодное время года на открытом воздухе или в закрытых необогреваемых помещениях, предоставляются специальные перерывы для обогревания и отдыха, которые включаются в рабочее время.</w:t>
            </w:r>
          </w:p>
        </w:tc>
        <w:tc>
          <w:tcPr>
            <w:tcW w:w="5160" w:type="dxa"/>
          </w:tcPr>
          <w:p w:rsidR="00960CE9" w:rsidRDefault="00DA4392">
            <w:pPr>
              <w:pStyle w:val="ConsPlusNormal"/>
            </w:pPr>
            <w:hyperlink r:id="rId2222" w:history="1">
              <w:r w:rsidR="00960CE9">
                <w:rPr>
                  <w:color w:val="0000FF"/>
                </w:rPr>
                <w:t>Абзац второй пункта 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Работодателем оборудованы помещения для приема пищи, санитарные посты с аптечками, установлены аппараты (устройства) для обеспечения работников горячих цехов и участков газированной соленой водой</w:t>
            </w:r>
          </w:p>
        </w:tc>
        <w:tc>
          <w:tcPr>
            <w:tcW w:w="5160" w:type="dxa"/>
          </w:tcPr>
          <w:p w:rsidR="00960CE9" w:rsidRDefault="00DA4392">
            <w:pPr>
              <w:pStyle w:val="ConsPlusNormal"/>
            </w:pPr>
            <w:hyperlink r:id="rId2223" w:history="1">
              <w:r w:rsidR="00960CE9">
                <w:rPr>
                  <w:color w:val="0000FF"/>
                </w:rPr>
                <w:t>Пункт 12</w:t>
              </w:r>
            </w:hyperlink>
            <w:r w:rsidR="00960CE9">
              <w:t xml:space="preserve"> Приказа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Автоматическая шахтная печь, работающая на газообразном топливе, оборудована автоматической защитой, обеспечивающей отключение подачи газа в случаях, предусмотренных инструкцией по эксплуатации печи</w:t>
            </w:r>
          </w:p>
        </w:tc>
        <w:tc>
          <w:tcPr>
            <w:tcW w:w="5160" w:type="dxa"/>
          </w:tcPr>
          <w:p w:rsidR="00960CE9" w:rsidRDefault="00DA4392">
            <w:pPr>
              <w:pStyle w:val="ConsPlusNormal"/>
            </w:pPr>
            <w:hyperlink r:id="rId2224" w:history="1">
              <w:r w:rsidR="00960CE9">
                <w:rPr>
                  <w:color w:val="0000FF"/>
                </w:rPr>
                <w:t>Пункт 145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Помольные установки (мельничные агрегаты) для измельчения материала оборудованы пылеулавливающими устройствами, имеющими взрывопредохранительные клапаны</w:t>
            </w:r>
          </w:p>
        </w:tc>
        <w:tc>
          <w:tcPr>
            <w:tcW w:w="5160" w:type="dxa"/>
          </w:tcPr>
          <w:p w:rsidR="00960CE9" w:rsidRDefault="00DA4392">
            <w:pPr>
              <w:pStyle w:val="ConsPlusNormal"/>
            </w:pPr>
            <w:hyperlink r:id="rId2225" w:history="1">
              <w:r w:rsidR="00960CE9">
                <w:rPr>
                  <w:color w:val="0000FF"/>
                </w:rPr>
                <w:t>Пункт 150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Сушильные барабаны сушильных агрегатов оборудованы газопылеулавливающими установками</w:t>
            </w:r>
          </w:p>
        </w:tc>
        <w:tc>
          <w:tcPr>
            <w:tcW w:w="5160" w:type="dxa"/>
          </w:tcPr>
          <w:p w:rsidR="00960CE9" w:rsidRDefault="00DA4392">
            <w:pPr>
              <w:pStyle w:val="ConsPlusNormal"/>
            </w:pPr>
            <w:hyperlink r:id="rId2226" w:history="1">
              <w:r w:rsidR="00960CE9">
                <w:rPr>
                  <w:color w:val="0000FF"/>
                </w:rPr>
                <w:t>Пункт 192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На огражденной зоне производства ремонтных работ вывешены знаки безопасности, плакаты и сигнальные устройства</w:t>
            </w:r>
          </w:p>
        </w:tc>
        <w:tc>
          <w:tcPr>
            <w:tcW w:w="5160" w:type="dxa"/>
          </w:tcPr>
          <w:p w:rsidR="00960CE9" w:rsidRDefault="00DA4392">
            <w:pPr>
              <w:pStyle w:val="ConsPlusNormal"/>
            </w:pPr>
            <w:hyperlink r:id="rId2227" w:history="1">
              <w:r w:rsidR="00960CE9">
                <w:rPr>
                  <w:color w:val="0000FF"/>
                </w:rPr>
                <w:t>Пункт 28</w:t>
              </w:r>
            </w:hyperlink>
            <w:r w:rsidR="00960CE9">
              <w:t xml:space="preserve"> Приказа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Зона производства ремонтных работ ограждена инвентарными ограждениями и вывешен запрещающий знак безопасности "Проход запрещен!"</w:t>
            </w:r>
          </w:p>
        </w:tc>
        <w:tc>
          <w:tcPr>
            <w:tcW w:w="5160" w:type="dxa"/>
          </w:tcPr>
          <w:p w:rsidR="00960CE9" w:rsidRDefault="00DA4392">
            <w:pPr>
              <w:pStyle w:val="ConsPlusNormal"/>
            </w:pPr>
            <w:hyperlink r:id="rId2228" w:history="1">
              <w:r w:rsidR="00960CE9">
                <w:rPr>
                  <w:color w:val="0000FF"/>
                </w:rPr>
                <w:t>Абзац второй пункта 183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На пусковых устройствах сушильного барабана вывешен запрещающий знак безопасности с поясняющей надписью "Не включать! Работают люди"</w:t>
            </w:r>
          </w:p>
        </w:tc>
        <w:tc>
          <w:tcPr>
            <w:tcW w:w="5160" w:type="dxa"/>
          </w:tcPr>
          <w:p w:rsidR="00960CE9" w:rsidRDefault="00DA4392">
            <w:pPr>
              <w:pStyle w:val="ConsPlusNormal"/>
            </w:pPr>
            <w:hyperlink r:id="rId2229" w:history="1">
              <w:r w:rsidR="00960CE9">
                <w:rPr>
                  <w:color w:val="0000FF"/>
                </w:rPr>
                <w:t>Абзац второй пункта 204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92" w:name="P17391"/>
            <w:bookmarkEnd w:id="19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93" w:name="P17405"/>
      <w:bookmarkEnd w:id="193"/>
      <w:r>
        <w:t>Проверочный лист (список контрольных вопросов) N 97</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w:t>
      </w:r>
    </w:p>
    <w:p w:rsidR="00960CE9" w:rsidRDefault="00960CE9">
      <w:pPr>
        <w:pStyle w:val="ConsPlusNormal"/>
        <w:jc w:val="center"/>
      </w:pPr>
      <w:r>
        <w:t xml:space="preserve">при работах по переработке молока" </w:t>
      </w:r>
      <w:hyperlink w:anchor="P1751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Все работники, занятые при производстве молочной продукции, включая руководителей и специалистов производств, прошли обучение, инструктажи, проверку знаний по охране труда</w:t>
            </w:r>
          </w:p>
        </w:tc>
        <w:tc>
          <w:tcPr>
            <w:tcW w:w="5160" w:type="dxa"/>
          </w:tcPr>
          <w:p w:rsidR="00960CE9" w:rsidRDefault="00DA4392">
            <w:pPr>
              <w:pStyle w:val="ConsPlusNormal"/>
            </w:pPr>
            <w:hyperlink r:id="rId2230" w:history="1">
              <w:r w:rsidR="00960CE9">
                <w:rPr>
                  <w:color w:val="0000FF"/>
                </w:rPr>
                <w:t>Пункт 1.11</w:t>
              </w:r>
            </w:hyperlink>
            <w:r w:rsidR="00960CE9">
              <w:t xml:space="preserve"> Правил по охране труда в молочной промышленности, утвержденных приказом Министерства сельского хозяйства Российской Федерации от 20.06.2003 г. N 897 (Зарегистрировано Министерством юстиции Российской Федерации 20 июня 2003 г. Регистрационный N 4794 Текст приказа опубликован в "Российской газете" от 21 июня 2003 г. N 120/2 (специальный выпуск)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Работникам выдана специальная одежда, специальная обувь</w:t>
            </w:r>
          </w:p>
        </w:tc>
        <w:tc>
          <w:tcPr>
            <w:tcW w:w="5160" w:type="dxa"/>
          </w:tcPr>
          <w:p w:rsidR="00960CE9" w:rsidRDefault="00DA4392">
            <w:pPr>
              <w:pStyle w:val="ConsPlusNormal"/>
            </w:pPr>
            <w:hyperlink r:id="rId2231" w:history="1">
              <w:r w:rsidR="00960CE9">
                <w:rPr>
                  <w:color w:val="0000FF"/>
                </w:rPr>
                <w:t>Абзац первый пункта 2.22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прошли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960CE9" w:rsidRDefault="00DA4392">
            <w:pPr>
              <w:pStyle w:val="ConsPlusNormal"/>
            </w:pPr>
            <w:hyperlink r:id="rId2232" w:history="1">
              <w:r w:rsidR="00960CE9">
                <w:rPr>
                  <w:color w:val="0000FF"/>
                </w:rPr>
                <w:t>Пункт 1.7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Режим труда и отдыха работников установлен в организации в соответствии с правилами внутреннего трудового распорядка</w:t>
            </w:r>
          </w:p>
        </w:tc>
        <w:tc>
          <w:tcPr>
            <w:tcW w:w="5160" w:type="dxa"/>
          </w:tcPr>
          <w:p w:rsidR="00960CE9" w:rsidRDefault="00DA4392">
            <w:pPr>
              <w:pStyle w:val="ConsPlusNormal"/>
            </w:pPr>
            <w:hyperlink r:id="rId2233" w:history="1">
              <w:r w:rsidR="00960CE9">
                <w:rPr>
                  <w:color w:val="0000FF"/>
                </w:rPr>
                <w:t>Пункт 2.25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При использовании в процессе производства респираторов, противогазов, касок и других средств защиты работник прошел специальный инструктаж по правилам применения их, простейшим способам проверки исправности, при необходимости - тренировку по их применению</w:t>
            </w:r>
          </w:p>
        </w:tc>
        <w:tc>
          <w:tcPr>
            <w:tcW w:w="5160" w:type="dxa"/>
          </w:tcPr>
          <w:p w:rsidR="00960CE9" w:rsidRDefault="00DA4392">
            <w:pPr>
              <w:pStyle w:val="ConsPlusNormal"/>
            </w:pPr>
            <w:hyperlink r:id="rId2234" w:history="1">
              <w:r w:rsidR="00960CE9">
                <w:rPr>
                  <w:color w:val="0000FF"/>
                </w:rPr>
                <w:t>Пункт 2.23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Машины, механизмы, аппараты, установки оборудованы контрольной, предупреждающей, запрещающей и аварийной сигнализацией в соответствии с технологической и технической документацией</w:t>
            </w:r>
          </w:p>
        </w:tc>
        <w:tc>
          <w:tcPr>
            <w:tcW w:w="5160" w:type="dxa"/>
          </w:tcPr>
          <w:p w:rsidR="00960CE9" w:rsidRDefault="00DA4392">
            <w:pPr>
              <w:pStyle w:val="ConsPlusNormal"/>
            </w:pPr>
            <w:hyperlink r:id="rId2235" w:history="1">
              <w:r w:rsidR="00960CE9">
                <w:rPr>
                  <w:color w:val="0000FF"/>
                </w:rPr>
                <w:t>Пункт 3.8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Эксплуатация, хранение и испытание средств индивидуальной защиты от поражения электрическим током (диэлектрических перчаток, бот, сапог, галош, ковриков, предохранительных поясов) осуществляются в соответствии с утвержденными требованиями нормативной технической документации</w:t>
            </w:r>
          </w:p>
        </w:tc>
        <w:tc>
          <w:tcPr>
            <w:tcW w:w="5160" w:type="dxa"/>
          </w:tcPr>
          <w:p w:rsidR="00960CE9" w:rsidRDefault="00DA4392">
            <w:pPr>
              <w:pStyle w:val="ConsPlusNormal"/>
            </w:pPr>
            <w:hyperlink r:id="rId2236" w:history="1">
              <w:r w:rsidR="00960CE9">
                <w:rPr>
                  <w:color w:val="0000FF"/>
                </w:rPr>
                <w:t>Пункт 2.24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Производственное оборудование прошло периодическое техническое обслуживание, испытание, ремонт</w:t>
            </w:r>
          </w:p>
        </w:tc>
        <w:tc>
          <w:tcPr>
            <w:tcW w:w="5160" w:type="dxa"/>
          </w:tcPr>
          <w:p w:rsidR="00960CE9" w:rsidRDefault="00DA4392">
            <w:pPr>
              <w:pStyle w:val="ConsPlusNormal"/>
            </w:pPr>
            <w:hyperlink r:id="rId2237" w:history="1">
              <w:r w:rsidR="00960CE9">
                <w:rPr>
                  <w:color w:val="0000FF"/>
                </w:rPr>
                <w:t>Пункт 3.10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Движущиеся части конвейеров ограждены</w:t>
            </w:r>
          </w:p>
        </w:tc>
        <w:tc>
          <w:tcPr>
            <w:tcW w:w="5160" w:type="dxa"/>
          </w:tcPr>
          <w:p w:rsidR="00960CE9" w:rsidRDefault="00DA4392">
            <w:pPr>
              <w:pStyle w:val="ConsPlusNormal"/>
            </w:pPr>
            <w:hyperlink r:id="rId2238" w:history="1">
              <w:r w:rsidR="00960CE9">
                <w:rPr>
                  <w:color w:val="0000FF"/>
                </w:rPr>
                <w:t>Пункт 3.22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94" w:name="P17516"/>
            <w:bookmarkEnd w:id="19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95" w:name="P17530"/>
      <w:bookmarkEnd w:id="195"/>
      <w:r>
        <w:t>Проверочный лист (список контрольных вопросов) N 98</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 при работах</w:t>
      </w:r>
    </w:p>
    <w:p w:rsidR="00960CE9" w:rsidRDefault="00960CE9">
      <w:pPr>
        <w:pStyle w:val="ConsPlusNormal"/>
        <w:jc w:val="center"/>
      </w:pPr>
      <w:r>
        <w:t xml:space="preserve">по производству хлебобулочных и макаронных изделий" </w:t>
      </w:r>
      <w:hyperlink w:anchor="P17713"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работ, связанных с производством хлебобулочных и макаронных изделий, работодателем допущены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2239" w:history="1">
              <w:r w:rsidR="00960CE9">
                <w:rPr>
                  <w:color w:val="0000FF"/>
                </w:rPr>
                <w:t>Абзац первый пункта 8</w:t>
              </w:r>
            </w:hyperlink>
            <w:r w:rsidR="00960CE9">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 августа 2015 г. N 550н (Зарегистрирован Минюстом России 30 декабря 2015 г. Регистрационный N 40373, опубликован на "Официальном интернет-портале правовой информации" (www.pravo.gov.ru) 31 декабря 2015 г., в Бюллетене нормативных актов федеральных органов исполнительной власти от 7 марта 2016 г. N 10) (далее - Правила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работ, связанных с производством хлебобулочных и макаронных изделий, работодателем допущены работники, прошедшие обязательные предварительные медицинские осмотры</w:t>
            </w:r>
          </w:p>
        </w:tc>
        <w:tc>
          <w:tcPr>
            <w:tcW w:w="5160" w:type="dxa"/>
          </w:tcPr>
          <w:p w:rsidR="00960CE9" w:rsidRDefault="00DA4392">
            <w:pPr>
              <w:pStyle w:val="ConsPlusNormal"/>
            </w:pPr>
            <w:hyperlink r:id="rId2240" w:history="1">
              <w:r w:rsidR="00960CE9">
                <w:rPr>
                  <w:color w:val="0000FF"/>
                </w:rPr>
                <w:t>Абзац второй пункта 8</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осуществляющие работы по производству хлебобулочных и макаронных изделий, обеспечены средствами индивидуальной защиты, специальной одеждой и специальной обувью (далее - СИЗ)</w:t>
            </w:r>
          </w:p>
        </w:tc>
        <w:tc>
          <w:tcPr>
            <w:tcW w:w="5160" w:type="dxa"/>
          </w:tcPr>
          <w:p w:rsidR="00960CE9" w:rsidRDefault="00DA4392">
            <w:pPr>
              <w:pStyle w:val="ConsPlusNormal"/>
            </w:pPr>
            <w:hyperlink r:id="rId2241" w:history="1">
              <w:r w:rsidR="00960CE9">
                <w:rPr>
                  <w:color w:val="0000FF"/>
                </w:rPr>
                <w:t>Абзац первый пункта 9</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Работодателем организовано обеспечение соответствующими СИЗ при использовании в производственном процессе новых исходных веществ и материалов</w:t>
            </w:r>
          </w:p>
        </w:tc>
        <w:tc>
          <w:tcPr>
            <w:tcW w:w="5160" w:type="dxa"/>
          </w:tcPr>
          <w:p w:rsidR="00960CE9" w:rsidRDefault="00DA4392">
            <w:pPr>
              <w:pStyle w:val="ConsPlusNormal"/>
            </w:pPr>
            <w:hyperlink r:id="rId2242" w:history="1">
              <w:r w:rsidR="00960CE9">
                <w:rPr>
                  <w:color w:val="0000FF"/>
                </w:rPr>
                <w:t>Пункт 15</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Работодателем обеспечено информирование работников о полагающихся им СИЗ при заключении трудового договора</w:t>
            </w:r>
          </w:p>
        </w:tc>
        <w:tc>
          <w:tcPr>
            <w:tcW w:w="5160" w:type="dxa"/>
          </w:tcPr>
          <w:p w:rsidR="00960CE9" w:rsidRDefault="00DA4392">
            <w:pPr>
              <w:pStyle w:val="ConsPlusNormal"/>
            </w:pPr>
            <w:hyperlink r:id="rId2243" w:history="1">
              <w:r w:rsidR="00960CE9">
                <w:rPr>
                  <w:color w:val="0000FF"/>
                </w:rPr>
                <w:t>Абзац второй пункта 9</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Работодателем установлены режимы труда и отдыха работников, специальные перерывы для обогревания и отдыха правилами внутреннего трудового распорядка и иными локальными нормативными актами работодателя</w:t>
            </w:r>
          </w:p>
        </w:tc>
        <w:tc>
          <w:tcPr>
            <w:tcW w:w="5160" w:type="dxa"/>
          </w:tcPr>
          <w:p w:rsidR="00960CE9" w:rsidRDefault="00DA4392">
            <w:pPr>
              <w:pStyle w:val="ConsPlusNormal"/>
            </w:pPr>
            <w:hyperlink r:id="rId2244" w:history="1">
              <w:r w:rsidR="00960CE9">
                <w:rPr>
                  <w:color w:val="0000FF"/>
                </w:rPr>
                <w:t>Пункт 10</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Работодателем обеспечено оборудование санитарно-бытовых помещений, помещений для приема пищи.</w:t>
            </w:r>
          </w:p>
        </w:tc>
        <w:tc>
          <w:tcPr>
            <w:tcW w:w="5160" w:type="dxa"/>
          </w:tcPr>
          <w:p w:rsidR="00960CE9" w:rsidRDefault="00DA4392">
            <w:pPr>
              <w:pStyle w:val="ConsPlusNormal"/>
            </w:pPr>
            <w:hyperlink r:id="rId2245" w:history="1">
              <w:r w:rsidR="00960CE9">
                <w:rPr>
                  <w:color w:val="0000FF"/>
                </w:rPr>
                <w:t>Пункт 11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5.1.</w:t>
            </w:r>
          </w:p>
        </w:tc>
        <w:tc>
          <w:tcPr>
            <w:tcW w:w="5669" w:type="dxa"/>
          </w:tcPr>
          <w:p w:rsidR="00960CE9" w:rsidRDefault="00960CE9">
            <w:pPr>
              <w:pStyle w:val="ConsPlusNormal"/>
            </w:pPr>
            <w:r>
              <w:t>Работодателем обеспечено создание санитарных постов с аптечками.</w:t>
            </w:r>
          </w:p>
        </w:tc>
        <w:tc>
          <w:tcPr>
            <w:tcW w:w="5160" w:type="dxa"/>
          </w:tcPr>
          <w:p w:rsidR="00960CE9" w:rsidRDefault="00DA4392">
            <w:pPr>
              <w:pStyle w:val="ConsPlusNormal"/>
            </w:pPr>
            <w:hyperlink r:id="rId2246" w:history="1">
              <w:r w:rsidR="00960CE9">
                <w:rPr>
                  <w:color w:val="0000FF"/>
                </w:rPr>
                <w:t>Пункт 11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5.2.</w:t>
            </w:r>
          </w:p>
        </w:tc>
        <w:tc>
          <w:tcPr>
            <w:tcW w:w="5669" w:type="dxa"/>
          </w:tcPr>
          <w:p w:rsidR="00960CE9" w:rsidRDefault="00960CE9">
            <w:pPr>
              <w:pStyle w:val="ConsPlusNormal"/>
            </w:pPr>
            <w:r>
              <w:t>Работодателем обеспечена установка аппаратов (устройств) для обеспечения работников горячих цехов и участков газированной соленой водой</w:t>
            </w:r>
          </w:p>
        </w:tc>
        <w:tc>
          <w:tcPr>
            <w:tcW w:w="5160" w:type="dxa"/>
          </w:tcPr>
          <w:p w:rsidR="00960CE9" w:rsidRDefault="00DA4392">
            <w:pPr>
              <w:pStyle w:val="ConsPlusNormal"/>
            </w:pPr>
            <w:hyperlink r:id="rId2247" w:history="1">
              <w:r w:rsidR="00960CE9">
                <w:rPr>
                  <w:color w:val="0000FF"/>
                </w:rPr>
                <w:t>Пункт 11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Работодателем обеспечено ограждение или обозначение опасных зон выполнения работ по производству хлебобулочных и макаронных изделий.</w:t>
            </w:r>
          </w:p>
        </w:tc>
        <w:tc>
          <w:tcPr>
            <w:tcW w:w="5160" w:type="dxa"/>
          </w:tcPr>
          <w:p w:rsidR="00960CE9" w:rsidRDefault="00DA4392">
            <w:pPr>
              <w:pStyle w:val="ConsPlusNormal"/>
            </w:pPr>
            <w:hyperlink r:id="rId2248" w:history="1">
              <w:r w:rsidR="00960CE9">
                <w:rPr>
                  <w:color w:val="0000FF"/>
                </w:rPr>
                <w:t>Пункт 18</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Работодателем обеспечено закрытие крышками или настилами или ограждение перилами резервуаров, водоемов, колодцев</w:t>
            </w:r>
          </w:p>
        </w:tc>
        <w:tc>
          <w:tcPr>
            <w:tcW w:w="5160" w:type="dxa"/>
          </w:tcPr>
          <w:p w:rsidR="00960CE9" w:rsidRDefault="00DA4392">
            <w:pPr>
              <w:pStyle w:val="ConsPlusNormal"/>
            </w:pPr>
            <w:hyperlink r:id="rId2249" w:history="1">
              <w:r w:rsidR="00960CE9">
                <w:rPr>
                  <w:color w:val="0000FF"/>
                </w:rPr>
                <w:t>Пункт 34</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Полы в производственных помещениях имеют гладкую, нескользкую, удобную для очистки поверхность без выбоин, отверстий, без выступающих шин заземления и трубопроводов.</w:t>
            </w:r>
          </w:p>
        </w:tc>
        <w:tc>
          <w:tcPr>
            <w:tcW w:w="5160" w:type="dxa"/>
          </w:tcPr>
          <w:p w:rsidR="00960CE9" w:rsidRDefault="00DA4392">
            <w:pPr>
              <w:pStyle w:val="ConsPlusNormal"/>
            </w:pPr>
            <w:hyperlink r:id="rId2250" w:history="1">
              <w:r w:rsidR="00960CE9">
                <w:rPr>
                  <w:color w:val="0000FF"/>
                </w:rPr>
                <w:t>Пункт 41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Для исключения возможности получения работниками ожогов работодателем обеспечена тепловая изоляция технологического оборудования и трубопроводов, имеющих температуру наружных стенок выше 45 °C (расположенные в пределах обслуживаемой зоны) либо выше 60 °C (при нахождении за пределами рабочей или обслуживаемой зоны)</w:t>
            </w:r>
          </w:p>
        </w:tc>
        <w:tc>
          <w:tcPr>
            <w:tcW w:w="5160" w:type="dxa"/>
          </w:tcPr>
          <w:p w:rsidR="00960CE9" w:rsidRDefault="00DA4392">
            <w:pPr>
              <w:pStyle w:val="ConsPlusNormal"/>
            </w:pPr>
            <w:hyperlink r:id="rId2251" w:history="1">
              <w:r w:rsidR="00960CE9">
                <w:rPr>
                  <w:color w:val="0000FF"/>
                </w:rPr>
                <w:t>Пункт 49</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При выполнении работ в положении "сидя" на каждом рабочем месте установлены стулья или табуреты, а при выполнении работ в положении "стоя" рабочие места обеспечены стульями для отдыха работников во время перерывов</w:t>
            </w:r>
          </w:p>
        </w:tc>
        <w:tc>
          <w:tcPr>
            <w:tcW w:w="5160" w:type="dxa"/>
          </w:tcPr>
          <w:p w:rsidR="00960CE9" w:rsidRDefault="00DA4392">
            <w:pPr>
              <w:pStyle w:val="ConsPlusNormal"/>
            </w:pPr>
            <w:hyperlink r:id="rId2252" w:history="1">
              <w:r w:rsidR="00960CE9">
                <w:rPr>
                  <w:color w:val="0000FF"/>
                </w:rPr>
                <w:t>Пункты 51</w:t>
              </w:r>
            </w:hyperlink>
            <w:r w:rsidR="00960CE9">
              <w:t xml:space="preserve">, </w:t>
            </w:r>
            <w:hyperlink r:id="rId2253" w:history="1">
              <w:r w:rsidR="00960CE9">
                <w:rPr>
                  <w:color w:val="0000FF"/>
                </w:rPr>
                <w:t>52</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Работодателем обеспечено ограждение всех движущихся, вращающихся и выступающих частей технологического оборудования, вспомогательных механизмов, исключающее возможность воздействия на работника ограждаемых частей и выбросов инструмента, обрабатываемых деталей</w:t>
            </w:r>
          </w:p>
        </w:tc>
        <w:tc>
          <w:tcPr>
            <w:tcW w:w="5160" w:type="dxa"/>
          </w:tcPr>
          <w:p w:rsidR="00960CE9" w:rsidRDefault="00DA4392">
            <w:pPr>
              <w:pStyle w:val="ConsPlusNormal"/>
            </w:pPr>
            <w:hyperlink r:id="rId2254" w:history="1">
              <w:r w:rsidR="00960CE9">
                <w:rPr>
                  <w:color w:val="0000FF"/>
                </w:rPr>
                <w:t>Пункты 53</w:t>
              </w:r>
            </w:hyperlink>
            <w:r w:rsidR="00960CE9">
              <w:t xml:space="preserve">, </w:t>
            </w:r>
            <w:hyperlink r:id="rId2255" w:history="1">
              <w:r w:rsidR="00960CE9">
                <w:rPr>
                  <w:color w:val="0000FF"/>
                </w:rPr>
                <w:t>54</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Защитные ограждения технологического оборудования, которые необходимо вручную открывать, снимать, перемещать или устанавливать несколько раз в течение одной смены, имеют соответствующие устройства, окрашены с внутренней стороны в сигнальный цвет, а на наружной стороне предупреждающий знак безопасности в зависимости от опасности</w:t>
            </w:r>
          </w:p>
        </w:tc>
        <w:tc>
          <w:tcPr>
            <w:tcW w:w="5160" w:type="dxa"/>
          </w:tcPr>
          <w:p w:rsidR="00960CE9" w:rsidRDefault="00DA4392">
            <w:pPr>
              <w:pStyle w:val="ConsPlusNormal"/>
            </w:pPr>
            <w:hyperlink r:id="rId2256" w:history="1">
              <w:r w:rsidR="00960CE9">
                <w:rPr>
                  <w:color w:val="0000FF"/>
                </w:rPr>
                <w:t>Пункт 56</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В каждом подразделении по производству хлебобулочных и макаронных изделий определены перечни вредных веществ, которые могут выделяться в производственные помещения при осуществлении производственных процессов.</w:t>
            </w:r>
          </w:p>
        </w:tc>
        <w:tc>
          <w:tcPr>
            <w:tcW w:w="5160" w:type="dxa"/>
          </w:tcPr>
          <w:p w:rsidR="00960CE9" w:rsidRDefault="00DA4392">
            <w:pPr>
              <w:pStyle w:val="ConsPlusNormal"/>
            </w:pPr>
            <w:hyperlink r:id="rId2257" w:history="1">
              <w:r w:rsidR="00960CE9">
                <w:rPr>
                  <w:color w:val="0000FF"/>
                </w:rPr>
                <w:t>Пункт 61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 случаях, когда пусковые устройства технологического оборудования расположены в других помещениях или на значительном расстоянии, работодателем предусмотрена звуковая и (или) световая сигнализация для подачи предупреждающих сигналов о пуске и остановке, установленная в зонах слышимости (видимости) работников.</w:t>
            </w:r>
          </w:p>
        </w:tc>
        <w:tc>
          <w:tcPr>
            <w:tcW w:w="5160" w:type="dxa"/>
          </w:tcPr>
          <w:p w:rsidR="00960CE9" w:rsidRDefault="00DA4392">
            <w:pPr>
              <w:pStyle w:val="ConsPlusNormal"/>
            </w:pPr>
            <w:hyperlink r:id="rId2258" w:history="1">
              <w:r w:rsidR="00960CE9">
                <w:rPr>
                  <w:color w:val="0000FF"/>
                </w:rPr>
                <w:t>Пункт 65</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Ограждения снабжены блокировочными устройствами, обеспечивающими работу оборудования только при защитном положении ограждения, исправность которых проверяется ежесменно</w:t>
            </w:r>
          </w:p>
        </w:tc>
        <w:tc>
          <w:tcPr>
            <w:tcW w:w="5160" w:type="dxa"/>
          </w:tcPr>
          <w:p w:rsidR="00960CE9" w:rsidRDefault="00DA4392">
            <w:pPr>
              <w:pStyle w:val="ConsPlusNormal"/>
            </w:pPr>
            <w:hyperlink r:id="rId2259" w:history="1">
              <w:r w:rsidR="00960CE9">
                <w:rPr>
                  <w:color w:val="0000FF"/>
                </w:rPr>
                <w:t>Абзацы третий</w:t>
              </w:r>
            </w:hyperlink>
            <w:r w:rsidR="00960CE9">
              <w:t xml:space="preserve"> и </w:t>
            </w:r>
            <w:hyperlink r:id="rId2260" w:history="1">
              <w:r w:rsidR="00960CE9">
                <w:rPr>
                  <w:color w:val="0000FF"/>
                </w:rPr>
                <w:t>четвертый пункта 71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У работодателя имеется утвержденный график планово-предупредительного ремонта, в котором предусмотрено проведение осмотра и проверки исправности всех водопроводных устройств (колодцев, гидрантов, задвижек, насосных устройств) не реже одного раза в месяц</w:t>
            </w:r>
          </w:p>
        </w:tc>
        <w:tc>
          <w:tcPr>
            <w:tcW w:w="5160" w:type="dxa"/>
          </w:tcPr>
          <w:p w:rsidR="00960CE9" w:rsidRDefault="00DA4392">
            <w:pPr>
              <w:pStyle w:val="ConsPlusNormal"/>
            </w:pPr>
            <w:hyperlink r:id="rId2261" w:history="1">
              <w:r w:rsidR="00960CE9">
                <w:rPr>
                  <w:color w:val="0000FF"/>
                </w:rPr>
                <w:t>Пункт 84</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При производстве хлебобулочных и макаронных изделий работодателем обеспечено ограждение механизмов для надреза тестовых заготовок, резки макаронных изделий по всей зоне действия ножей, сблокированные с приводным устройством ножей, а в зоне действия ножей - нанесении предупредительной надписи "Осторожно - нож!".</w:t>
            </w:r>
          </w:p>
        </w:tc>
        <w:tc>
          <w:tcPr>
            <w:tcW w:w="5160" w:type="dxa"/>
          </w:tcPr>
          <w:p w:rsidR="00960CE9" w:rsidRDefault="00DA4392">
            <w:pPr>
              <w:pStyle w:val="ConsPlusNormal"/>
            </w:pPr>
            <w:hyperlink r:id="rId2262" w:history="1">
              <w:r w:rsidR="00960CE9">
                <w:rPr>
                  <w:color w:val="0000FF"/>
                </w:rPr>
                <w:t>Пункт 99</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96" w:name="P17713"/>
            <w:bookmarkEnd w:id="19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97" w:name="P17727"/>
      <w:bookmarkEnd w:id="197"/>
      <w:r>
        <w:t>Проверочный лист (список контрольных вопросов) N 99</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охраны труда при работах</w:t>
      </w:r>
    </w:p>
    <w:p w:rsidR="00960CE9" w:rsidRDefault="00960CE9">
      <w:pPr>
        <w:pStyle w:val="ConsPlusNormal"/>
        <w:jc w:val="center"/>
      </w:pPr>
      <w:r>
        <w:t xml:space="preserve">по производству алкогольной и безалкогольной продукции" </w:t>
      </w:r>
      <w:hyperlink w:anchor="P1797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выполнению работ, связанных с производством алкогольной и безалкогольной продукции, работодателем допущены работники, прошедшие обучение по охране труда и проверку знаний требований охраны труда</w:t>
            </w:r>
          </w:p>
        </w:tc>
        <w:tc>
          <w:tcPr>
            <w:tcW w:w="5160" w:type="dxa"/>
          </w:tcPr>
          <w:p w:rsidR="00960CE9" w:rsidRDefault="00DA4392">
            <w:pPr>
              <w:pStyle w:val="ConsPlusNormal"/>
            </w:pPr>
            <w:hyperlink r:id="rId2263" w:history="1">
              <w:r w:rsidR="00960CE9">
                <w:rPr>
                  <w:color w:val="0000FF"/>
                </w:rPr>
                <w:t>Абзац первый пункта 8</w:t>
              </w:r>
            </w:hyperlink>
            <w:r w:rsidR="00960CE9">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 августа 2015 г. N 550н (Зарегистрировано Минюстом России 30 декабря 2015 г. Регистрационный N 40373, опубликован на "Официальном интернет-портале правовой информации" (www.pravo.gov.ru) 31 декабря 2015 г., в Бюллетене нормативных актов федеральных органов исполнительной власти от 7 марта 2016 г. N 10) (далее - Правила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выполнению работ, связанных с производством алкогольной и безалкогольной продукции, работодателем допущены работники, прошедшие обязательные предварительные медицинские осмотры</w:t>
            </w:r>
          </w:p>
        </w:tc>
        <w:tc>
          <w:tcPr>
            <w:tcW w:w="5160" w:type="dxa"/>
          </w:tcPr>
          <w:p w:rsidR="00960CE9" w:rsidRDefault="00DA4392">
            <w:pPr>
              <w:pStyle w:val="ConsPlusNormal"/>
            </w:pPr>
            <w:hyperlink r:id="rId2264" w:history="1">
              <w:r w:rsidR="00960CE9">
                <w:rPr>
                  <w:color w:val="0000FF"/>
                </w:rPr>
                <w:t>Абзац второй пункта 8</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осуществляющие работы по производству алкогольной и безалкогольной продукции, обеспечены средствами индивидуальной защиты, специальной одеждой и специальной обувью (далее - СИЗ)</w:t>
            </w:r>
          </w:p>
        </w:tc>
        <w:tc>
          <w:tcPr>
            <w:tcW w:w="5160" w:type="dxa"/>
          </w:tcPr>
          <w:p w:rsidR="00960CE9" w:rsidRDefault="00DA4392">
            <w:pPr>
              <w:pStyle w:val="ConsPlusNormal"/>
            </w:pPr>
            <w:hyperlink r:id="rId2265" w:history="1">
              <w:r w:rsidR="00960CE9">
                <w:rPr>
                  <w:color w:val="0000FF"/>
                </w:rPr>
                <w:t>Абзац первый пункта 9</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Работодателем организовано обеспечение соответствующими СИЗ при использовании в производственном процессе новых исходных веществ и материалов</w:t>
            </w:r>
          </w:p>
        </w:tc>
        <w:tc>
          <w:tcPr>
            <w:tcW w:w="5160" w:type="dxa"/>
          </w:tcPr>
          <w:p w:rsidR="00960CE9" w:rsidRDefault="00DA4392">
            <w:pPr>
              <w:pStyle w:val="ConsPlusNormal"/>
            </w:pPr>
            <w:hyperlink r:id="rId2266" w:history="1">
              <w:r w:rsidR="00960CE9">
                <w:rPr>
                  <w:color w:val="0000FF"/>
                </w:rPr>
                <w:t>Пункт 15</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При производстве алкогольной продукции для предохранения от брызг при загрузке сахара в котел работники обеспечены соответствующими СИЗ</w:t>
            </w:r>
          </w:p>
        </w:tc>
        <w:tc>
          <w:tcPr>
            <w:tcW w:w="5160" w:type="dxa"/>
          </w:tcPr>
          <w:p w:rsidR="00960CE9" w:rsidRDefault="00DA4392">
            <w:pPr>
              <w:pStyle w:val="ConsPlusNormal"/>
            </w:pPr>
            <w:hyperlink r:id="rId2267" w:history="1">
              <w:r w:rsidR="00960CE9">
                <w:rPr>
                  <w:color w:val="0000FF"/>
                </w:rPr>
                <w:t>Пункт 389</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При производстве пива и безалкогольных напитков в цехах брожения и дображивания пива работодателем обеспечено наличие средств индивидуальной защиты органов дыхания и страховочных привязей.</w:t>
            </w:r>
          </w:p>
        </w:tc>
        <w:tc>
          <w:tcPr>
            <w:tcW w:w="5160" w:type="dxa"/>
          </w:tcPr>
          <w:p w:rsidR="00960CE9" w:rsidRDefault="00DA4392">
            <w:pPr>
              <w:pStyle w:val="ConsPlusNormal"/>
            </w:pPr>
            <w:hyperlink r:id="rId2268" w:history="1">
              <w:r w:rsidR="00960CE9">
                <w:rPr>
                  <w:color w:val="0000FF"/>
                </w:rPr>
                <w:t>Пункт 421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3.4.</w:t>
            </w:r>
          </w:p>
        </w:tc>
        <w:tc>
          <w:tcPr>
            <w:tcW w:w="5669" w:type="dxa"/>
          </w:tcPr>
          <w:p w:rsidR="00960CE9" w:rsidRDefault="00960CE9">
            <w:pPr>
              <w:pStyle w:val="ConsPlusNormal"/>
            </w:pPr>
            <w:r>
              <w:t>В бродильном отделении производства кваса работодателем обеспечено наличие средств индивидуальной защиты органов дыхания и страховочных привязей</w:t>
            </w:r>
          </w:p>
        </w:tc>
        <w:tc>
          <w:tcPr>
            <w:tcW w:w="5160" w:type="dxa"/>
          </w:tcPr>
          <w:p w:rsidR="00960CE9" w:rsidRDefault="00DA4392">
            <w:pPr>
              <w:pStyle w:val="ConsPlusNormal"/>
            </w:pPr>
            <w:hyperlink r:id="rId2269" w:history="1">
              <w:r w:rsidR="00960CE9">
                <w:rPr>
                  <w:color w:val="0000FF"/>
                </w:rPr>
                <w:t>Пункт 428</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Работодателем установлены режимы труда и отдыха работников, специальные перерывы для обогревания и отдыха правилами внутреннего трудового распорядка или иными локальными нормативными актами работодателя</w:t>
            </w:r>
          </w:p>
        </w:tc>
        <w:tc>
          <w:tcPr>
            <w:tcW w:w="5160" w:type="dxa"/>
          </w:tcPr>
          <w:p w:rsidR="00960CE9" w:rsidRDefault="00DA4392">
            <w:pPr>
              <w:pStyle w:val="ConsPlusNormal"/>
            </w:pPr>
            <w:hyperlink r:id="rId2270" w:history="1">
              <w:r w:rsidR="00960CE9">
                <w:rPr>
                  <w:color w:val="0000FF"/>
                </w:rPr>
                <w:t>Пункт 10</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Работодателем обеспечено создание санитарных постов с аптечками.</w:t>
            </w:r>
          </w:p>
        </w:tc>
        <w:tc>
          <w:tcPr>
            <w:tcW w:w="5160" w:type="dxa"/>
          </w:tcPr>
          <w:p w:rsidR="00960CE9" w:rsidRDefault="00DA4392">
            <w:pPr>
              <w:pStyle w:val="ConsPlusNormal"/>
            </w:pPr>
            <w:hyperlink r:id="rId2271" w:history="1">
              <w:r w:rsidR="00960CE9">
                <w:rPr>
                  <w:color w:val="0000FF"/>
                </w:rPr>
                <w:t>Пункт 11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Работодателем обеспечена установка аппаратов (устройств) для обеспечения работников горячих цехов и участков газированной соленой водой</w:t>
            </w:r>
          </w:p>
        </w:tc>
        <w:tc>
          <w:tcPr>
            <w:tcW w:w="5160" w:type="dxa"/>
          </w:tcPr>
          <w:p w:rsidR="00960CE9" w:rsidRDefault="00DA4392">
            <w:pPr>
              <w:pStyle w:val="ConsPlusNormal"/>
            </w:pPr>
            <w:hyperlink r:id="rId2272" w:history="1">
              <w:r w:rsidR="00960CE9">
                <w:rPr>
                  <w:color w:val="0000FF"/>
                </w:rPr>
                <w:t>Пункт 11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Работодателем обеспечено ограждение или обозначение опасных зон выполнения работ по производству алкогольной и безалкогольной продукции</w:t>
            </w:r>
          </w:p>
        </w:tc>
        <w:tc>
          <w:tcPr>
            <w:tcW w:w="5160" w:type="dxa"/>
          </w:tcPr>
          <w:p w:rsidR="00960CE9" w:rsidRDefault="00DA4392">
            <w:pPr>
              <w:pStyle w:val="ConsPlusNormal"/>
            </w:pPr>
            <w:hyperlink r:id="rId2273" w:history="1">
              <w:r w:rsidR="00960CE9">
                <w:rPr>
                  <w:color w:val="0000FF"/>
                </w:rPr>
                <w:t>Пункт 18</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обеспечено закрытие крышками или настилами или ограждение перилами резервуаров, водоемов, колодцев</w:t>
            </w:r>
          </w:p>
        </w:tc>
        <w:tc>
          <w:tcPr>
            <w:tcW w:w="5160" w:type="dxa"/>
          </w:tcPr>
          <w:p w:rsidR="00960CE9" w:rsidRDefault="00DA4392">
            <w:pPr>
              <w:pStyle w:val="ConsPlusNormal"/>
            </w:pPr>
            <w:hyperlink r:id="rId2274" w:history="1">
              <w:r w:rsidR="00960CE9">
                <w:rPr>
                  <w:color w:val="0000FF"/>
                </w:rPr>
                <w:t>Пункт 34</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Полы в производственных помещениях имеют гладкую, нескользкую, удобную для очистки поверхность без выбоин, отверстий, без выступающих шин заземления и трубопроводов.</w:t>
            </w:r>
          </w:p>
        </w:tc>
        <w:tc>
          <w:tcPr>
            <w:tcW w:w="5160" w:type="dxa"/>
          </w:tcPr>
          <w:p w:rsidR="00960CE9" w:rsidRDefault="00DA4392">
            <w:pPr>
              <w:pStyle w:val="ConsPlusNormal"/>
            </w:pPr>
            <w:hyperlink r:id="rId2275" w:history="1">
              <w:r w:rsidR="00960CE9">
                <w:rPr>
                  <w:color w:val="0000FF"/>
                </w:rPr>
                <w:t>Пункт 41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Для исключения возможности получения работниками ожогов работодателем обеспечена тепловая изоляция технологического оборудования и трубопроводов, имеющих температуру наружных стенок выше 45 °C (расположенные в пределах обслуживаемой зоны) либо выше 60 °C (при нахождении за пределами рабочей или обслуживаемой зоны)</w:t>
            </w:r>
          </w:p>
        </w:tc>
        <w:tc>
          <w:tcPr>
            <w:tcW w:w="5160" w:type="dxa"/>
          </w:tcPr>
          <w:p w:rsidR="00960CE9" w:rsidRDefault="00DA4392">
            <w:pPr>
              <w:pStyle w:val="ConsPlusNormal"/>
            </w:pPr>
            <w:hyperlink r:id="rId2276" w:history="1">
              <w:r w:rsidR="00960CE9">
                <w:rPr>
                  <w:color w:val="0000FF"/>
                </w:rPr>
                <w:t>Пункт 49</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При выполнении работ в положении "сидя" на каждом рабочем установлены стулья или табуреты, а при выполнении работ в положении "стоя" рабочие места обеспечены стульями для отдыха работников во время перерывов</w:t>
            </w:r>
          </w:p>
        </w:tc>
        <w:tc>
          <w:tcPr>
            <w:tcW w:w="5160" w:type="dxa"/>
          </w:tcPr>
          <w:p w:rsidR="00960CE9" w:rsidRDefault="00DA4392">
            <w:pPr>
              <w:pStyle w:val="ConsPlusNormal"/>
            </w:pPr>
            <w:hyperlink r:id="rId2277" w:history="1">
              <w:r w:rsidR="00960CE9">
                <w:rPr>
                  <w:color w:val="0000FF"/>
                </w:rPr>
                <w:t>Пункты 51</w:t>
              </w:r>
            </w:hyperlink>
            <w:r w:rsidR="00960CE9">
              <w:t xml:space="preserve">, </w:t>
            </w:r>
            <w:hyperlink r:id="rId2278" w:history="1">
              <w:r w:rsidR="00960CE9">
                <w:rPr>
                  <w:color w:val="0000FF"/>
                </w:rPr>
                <w:t>52</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Работодателем обеспечено ограждение всех движущихся, вращающихся и выступающих частей технологического оборудования, вспомогательных механизмов, исключающее возможность воздействия на работника ограждаемых частей и выбросов инструмента, обрабатываемых деталей</w:t>
            </w:r>
          </w:p>
        </w:tc>
        <w:tc>
          <w:tcPr>
            <w:tcW w:w="5160" w:type="dxa"/>
          </w:tcPr>
          <w:p w:rsidR="00960CE9" w:rsidRDefault="00DA4392">
            <w:pPr>
              <w:pStyle w:val="ConsPlusNormal"/>
            </w:pPr>
            <w:hyperlink r:id="rId2279" w:history="1">
              <w:r w:rsidR="00960CE9">
                <w:rPr>
                  <w:color w:val="0000FF"/>
                </w:rPr>
                <w:t>Пункты 53</w:t>
              </w:r>
            </w:hyperlink>
            <w:r w:rsidR="00960CE9">
              <w:t xml:space="preserve">, </w:t>
            </w:r>
            <w:hyperlink r:id="rId2280" w:history="1">
              <w:r w:rsidR="00960CE9">
                <w:rPr>
                  <w:color w:val="0000FF"/>
                </w:rPr>
                <w:t>54</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При управлении технологическим оборудованием из нескольких мест рядом с пускаемыми электродвигателями (механизмами) предусмотрена установка выключателей с фиксированным положением рукоятки или кнопок "стоп" с защелкой для исключения возможности дистанционного или автоматического пуска электродвигателей (механизмов) при проведении ремонтных и других работ</w:t>
            </w:r>
          </w:p>
        </w:tc>
        <w:tc>
          <w:tcPr>
            <w:tcW w:w="5160" w:type="dxa"/>
          </w:tcPr>
          <w:p w:rsidR="00960CE9" w:rsidRDefault="00DA4392">
            <w:pPr>
              <w:pStyle w:val="ConsPlusNormal"/>
            </w:pPr>
            <w:hyperlink r:id="rId2281" w:history="1">
              <w:r w:rsidR="00960CE9">
                <w:rPr>
                  <w:color w:val="0000FF"/>
                </w:rPr>
                <w:t>Пункт 58</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 каждом подразделении по производству алкогольной и безалкогольной продукции определены перечни вредных веществ, которые могут выделяться в производственные помещения при осуществлении производственных процессов.</w:t>
            </w:r>
          </w:p>
        </w:tc>
        <w:tc>
          <w:tcPr>
            <w:tcW w:w="5160" w:type="dxa"/>
          </w:tcPr>
          <w:p w:rsidR="00960CE9" w:rsidRDefault="00DA4392">
            <w:pPr>
              <w:pStyle w:val="ConsPlusNormal"/>
            </w:pPr>
            <w:hyperlink r:id="rId2282" w:history="1">
              <w:r w:rsidR="00960CE9">
                <w:rPr>
                  <w:color w:val="0000FF"/>
                </w:rPr>
                <w:t>Пункт 61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При осуществлении производственных процессов работодателем предусмотрено как местное, так и дистанционное управление технологическим, транспортным и аспирационным оборудованием, а при дистанционном управлении - вынесение на щиты управления приборов и средств сигнализации</w:t>
            </w:r>
          </w:p>
        </w:tc>
        <w:tc>
          <w:tcPr>
            <w:tcW w:w="5160" w:type="dxa"/>
          </w:tcPr>
          <w:p w:rsidR="00960CE9" w:rsidRDefault="00DA4392">
            <w:pPr>
              <w:pStyle w:val="ConsPlusNormal"/>
            </w:pPr>
            <w:hyperlink r:id="rId2283" w:history="1">
              <w:r w:rsidR="00960CE9">
                <w:rPr>
                  <w:color w:val="0000FF"/>
                </w:rPr>
                <w:t>Пункт 64</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В случаях, когда пусковые устройства технологического оборудования расположены в других помещениях или на значительном расстоянии, работодателем предусмотрена звуковая и (или) световая сигнализация для подачи предупреждающих сигналов о пуске и остановке, установленная в зонах слышимости (видимости) работников.</w:t>
            </w:r>
          </w:p>
        </w:tc>
        <w:tc>
          <w:tcPr>
            <w:tcW w:w="5160" w:type="dxa"/>
          </w:tcPr>
          <w:p w:rsidR="00960CE9" w:rsidRDefault="00DA4392">
            <w:pPr>
              <w:pStyle w:val="ConsPlusNormal"/>
            </w:pPr>
            <w:hyperlink r:id="rId2284" w:history="1">
              <w:r w:rsidR="00960CE9">
                <w:rPr>
                  <w:color w:val="0000FF"/>
                </w:rPr>
                <w:t>Пункт 65</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Ограждения снабжены блокировочными устройствами, обеспечивающими работу оборудования только при защитном положении ограждения, исправность которых проверяется ежесменно</w:t>
            </w:r>
          </w:p>
        </w:tc>
        <w:tc>
          <w:tcPr>
            <w:tcW w:w="5160" w:type="dxa"/>
          </w:tcPr>
          <w:p w:rsidR="00960CE9" w:rsidRDefault="00DA4392">
            <w:pPr>
              <w:pStyle w:val="ConsPlusNormal"/>
            </w:pPr>
            <w:hyperlink r:id="rId2285" w:history="1">
              <w:r w:rsidR="00960CE9">
                <w:rPr>
                  <w:color w:val="0000FF"/>
                </w:rPr>
                <w:t>Абзацы третий</w:t>
              </w:r>
            </w:hyperlink>
            <w:r w:rsidR="00960CE9">
              <w:t xml:space="preserve"> и </w:t>
            </w:r>
            <w:hyperlink r:id="rId2286" w:history="1">
              <w:r w:rsidR="00960CE9">
                <w:rPr>
                  <w:color w:val="0000FF"/>
                </w:rPr>
                <w:t>четвертый пункта 71</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У работодателя имеется утвержденный график планово-предупредительного ремонта, в котором предусмотрено проведение осмотра и проверки исправности всех водопроводных устройств (колодцев, гидрантов, задвижек, насосных устройств) не реже одного раза в месяц</w:t>
            </w:r>
          </w:p>
        </w:tc>
        <w:tc>
          <w:tcPr>
            <w:tcW w:w="5160" w:type="dxa"/>
          </w:tcPr>
          <w:p w:rsidR="00960CE9" w:rsidRDefault="00DA4392">
            <w:pPr>
              <w:pStyle w:val="ConsPlusNormal"/>
            </w:pPr>
            <w:hyperlink r:id="rId2287" w:history="1">
              <w:r w:rsidR="00960CE9">
                <w:rPr>
                  <w:color w:val="0000FF"/>
                </w:rPr>
                <w:t>Пункт 84</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При производстве алкогольной продукции при приготовлении сиропа горячим способом работодателем обеспечена установка на бортах открытого варочного котла съемных цилиндрических кожухов, предохраняющих работников от ожогов кипящей массой</w:t>
            </w:r>
          </w:p>
        </w:tc>
        <w:tc>
          <w:tcPr>
            <w:tcW w:w="5160" w:type="dxa"/>
          </w:tcPr>
          <w:p w:rsidR="00960CE9" w:rsidRDefault="00DA4392">
            <w:pPr>
              <w:pStyle w:val="ConsPlusNormal"/>
            </w:pPr>
            <w:hyperlink r:id="rId2288" w:history="1">
              <w:r w:rsidR="00960CE9">
                <w:rPr>
                  <w:color w:val="0000FF"/>
                </w:rPr>
                <w:t>Пункт 386</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Работодателем обеспечено наличие блокировочного устройства на бутылкомоечных машина для отключения электродвигателя привода.</w:t>
            </w:r>
          </w:p>
        </w:tc>
        <w:tc>
          <w:tcPr>
            <w:tcW w:w="5160" w:type="dxa"/>
          </w:tcPr>
          <w:p w:rsidR="00960CE9" w:rsidRDefault="00DA4392">
            <w:pPr>
              <w:pStyle w:val="ConsPlusNormal"/>
            </w:pPr>
            <w:hyperlink r:id="rId2289" w:history="1">
              <w:r w:rsidR="00960CE9">
                <w:rPr>
                  <w:color w:val="0000FF"/>
                </w:rPr>
                <w:t>Пункт 395</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При производстве пива и безалкогольных напитков в помещении, где расположены топки, работающие на жидком и газообразном топливе, работодателем обеспечено наличие плаката "Продуй топку перед зажиганием топлива!", а на топке - предупреждающего знака с поясняющей надписью "Осторожно! Опасность взрыва"</w:t>
            </w:r>
          </w:p>
        </w:tc>
        <w:tc>
          <w:tcPr>
            <w:tcW w:w="5160" w:type="dxa"/>
          </w:tcPr>
          <w:p w:rsidR="00960CE9" w:rsidRDefault="00DA4392">
            <w:pPr>
              <w:pStyle w:val="ConsPlusNormal"/>
            </w:pPr>
            <w:hyperlink r:id="rId2290" w:history="1">
              <w:r w:rsidR="00960CE9">
                <w:rPr>
                  <w:color w:val="0000FF"/>
                </w:rPr>
                <w:t>Пункт 412</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Работодателем обеспечено, что ограждения, препятствующие доступу работников в зону размола зерна, сблокированы с приводом.</w:t>
            </w:r>
          </w:p>
        </w:tc>
        <w:tc>
          <w:tcPr>
            <w:tcW w:w="5160" w:type="dxa"/>
          </w:tcPr>
          <w:p w:rsidR="00960CE9" w:rsidRDefault="00DA4392">
            <w:pPr>
              <w:pStyle w:val="ConsPlusNormal"/>
            </w:pPr>
            <w:hyperlink r:id="rId2291" w:history="1">
              <w:r w:rsidR="00960CE9">
                <w:rPr>
                  <w:color w:val="0000FF"/>
                </w:rPr>
                <w:t>Абзац второй пункта 416</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При невозможности организации закрытого способа брожения работодателем в бродильном отделении устроена приточно-вытяжная вентиляция, обеспечивающая ормируемое содержание диоксида углерода в воздухе рабочей зоны</w:t>
            </w:r>
          </w:p>
        </w:tc>
        <w:tc>
          <w:tcPr>
            <w:tcW w:w="5160" w:type="dxa"/>
          </w:tcPr>
          <w:p w:rsidR="00960CE9" w:rsidRDefault="00DA4392">
            <w:pPr>
              <w:pStyle w:val="ConsPlusNormal"/>
            </w:pPr>
            <w:hyperlink r:id="rId2292" w:history="1">
              <w:r w:rsidR="00960CE9">
                <w:rPr>
                  <w:color w:val="0000FF"/>
                </w:rPr>
                <w:t>Абзац второй пункта 419</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Работодателем обеспечена установка газоанализаторов для контроля воздушной среды в помещении</w:t>
            </w:r>
          </w:p>
        </w:tc>
        <w:tc>
          <w:tcPr>
            <w:tcW w:w="5160" w:type="dxa"/>
          </w:tcPr>
          <w:p w:rsidR="00960CE9" w:rsidRDefault="00DA4392">
            <w:pPr>
              <w:pStyle w:val="ConsPlusNormal"/>
            </w:pPr>
            <w:hyperlink r:id="rId2293" w:history="1">
              <w:r w:rsidR="00960CE9">
                <w:rPr>
                  <w:color w:val="0000FF"/>
                </w:rPr>
                <w:t>Абзац третий пункта 419</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Работодателем при производстве пива и безалкогольных напитков обеспечено наличие на бродильных, лагерных танках и сборниках фильтрованного пива надписи "Осторожно! Углекислый газ".</w:t>
            </w:r>
          </w:p>
        </w:tc>
        <w:tc>
          <w:tcPr>
            <w:tcW w:w="5160" w:type="dxa"/>
          </w:tcPr>
          <w:p w:rsidR="00960CE9" w:rsidRDefault="00DA4392">
            <w:pPr>
              <w:pStyle w:val="ConsPlusNormal"/>
            </w:pPr>
            <w:hyperlink r:id="rId2294" w:history="1">
              <w:r w:rsidR="00960CE9">
                <w:rPr>
                  <w:color w:val="0000FF"/>
                </w:rPr>
                <w:t>Пункт 420</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Работодателем обеспечено наличие на бродильно-купажные емкости надписи "Осторожно! Углекислый газ".</w:t>
            </w:r>
          </w:p>
        </w:tc>
        <w:tc>
          <w:tcPr>
            <w:tcW w:w="5160" w:type="dxa"/>
          </w:tcPr>
          <w:p w:rsidR="00960CE9" w:rsidRDefault="00DA4392">
            <w:pPr>
              <w:pStyle w:val="ConsPlusNormal"/>
            </w:pPr>
            <w:hyperlink r:id="rId2295" w:history="1">
              <w:r w:rsidR="00960CE9">
                <w:rPr>
                  <w:color w:val="0000FF"/>
                </w:rPr>
                <w:t>Пункт 427</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Работодателем обеспечена в бродильном отделении производства кваса установка прибора для определения содержания диоксида углерода в помещении и емкостях</w:t>
            </w:r>
          </w:p>
        </w:tc>
        <w:tc>
          <w:tcPr>
            <w:tcW w:w="5160" w:type="dxa"/>
          </w:tcPr>
          <w:p w:rsidR="00960CE9" w:rsidRDefault="00DA4392">
            <w:pPr>
              <w:pStyle w:val="ConsPlusNormal"/>
            </w:pPr>
            <w:hyperlink r:id="rId2296" w:history="1">
              <w:r w:rsidR="00960CE9">
                <w:rPr>
                  <w:color w:val="0000FF"/>
                </w:rPr>
                <w:t>Пункт 428</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Работодателем при производстве пива и безалкогольных напитков обеспечено наличие отдельного помещения для розлива пива и кваса в бочки и автоцистерны, оборудованного приточно-вытяжной вентиляцией</w:t>
            </w:r>
          </w:p>
        </w:tc>
        <w:tc>
          <w:tcPr>
            <w:tcW w:w="5160" w:type="dxa"/>
          </w:tcPr>
          <w:p w:rsidR="00960CE9" w:rsidRDefault="00DA4392">
            <w:pPr>
              <w:pStyle w:val="ConsPlusNormal"/>
            </w:pPr>
            <w:hyperlink r:id="rId2297" w:history="1">
              <w:r w:rsidR="00960CE9">
                <w:rPr>
                  <w:color w:val="0000FF"/>
                </w:rPr>
                <w:t>Пункт 429</w:t>
              </w:r>
            </w:hyperlink>
            <w:r w:rsidR="00960CE9">
              <w:t xml:space="preserve"> Правил по охране труда при производстве отдельных видов пищевой продукции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198" w:name="P17976"/>
            <w:bookmarkEnd w:id="19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199" w:name="P17990"/>
      <w:bookmarkEnd w:id="199"/>
      <w:r>
        <w:t>Проверочный лист (список контрольных вопросов) N 100</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соблюдения требований по обеспечению принятия</w:t>
      </w:r>
    </w:p>
    <w:p w:rsidR="00960CE9" w:rsidRDefault="00960CE9">
      <w:pPr>
        <w:pStyle w:val="ConsPlusNormal"/>
        <w:jc w:val="center"/>
      </w:pPr>
      <w:r>
        <w:t>мер по предотвращению аварийных ситуаций, сохранению жизни</w:t>
      </w:r>
    </w:p>
    <w:p w:rsidR="00960CE9" w:rsidRDefault="00960CE9">
      <w:pPr>
        <w:pStyle w:val="ConsPlusNormal"/>
        <w:jc w:val="center"/>
      </w:pPr>
      <w:r>
        <w:t>и здоровья работников при возникновении таких ситуаций,</w:t>
      </w:r>
    </w:p>
    <w:p w:rsidR="00960CE9" w:rsidRDefault="00960CE9">
      <w:pPr>
        <w:pStyle w:val="ConsPlusNormal"/>
        <w:jc w:val="center"/>
      </w:pPr>
      <w:r>
        <w:t xml:space="preserve">в том числе по оказанию пострадавшим первой помощи" </w:t>
      </w:r>
      <w:hyperlink w:anchor="P18115"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Работники прошли обязательные предварительные (при поступлении на работу) и периодические (в течение трудовой деятельности) медицинские осмотры, обязательные психиатрические освидетельствования, внеочередные медицинские осмотры</w:t>
            </w:r>
          </w:p>
        </w:tc>
        <w:tc>
          <w:tcPr>
            <w:tcW w:w="5160" w:type="dxa"/>
          </w:tcPr>
          <w:p w:rsidR="00960CE9" w:rsidRDefault="00DA4392">
            <w:pPr>
              <w:pStyle w:val="ConsPlusNormal"/>
            </w:pPr>
            <w:hyperlink r:id="rId2298" w:history="1">
              <w:r w:rsidR="00960CE9">
                <w:rPr>
                  <w:color w:val="0000FF"/>
                </w:rPr>
                <w:t>Абзац тринадцатый статьи 212</w:t>
              </w:r>
            </w:hyperlink>
            <w:r w:rsidR="00960CE9">
              <w:t xml:space="preserve">, </w:t>
            </w:r>
            <w:hyperlink r:id="rId2299" w:history="1">
              <w:r w:rsidR="00960CE9">
                <w:rPr>
                  <w:color w:val="0000FF"/>
                </w:rPr>
                <w:t>абзац двенадцатый статьи 219</w:t>
              </w:r>
            </w:hyperlink>
            <w:r w:rsidR="00960CE9">
              <w:t xml:space="preserve"> Трудового кодекса Российской Федерации Трудового кодекса Российской Федерации (в редакции Федерального закона от 30 июня 2006 г. N 90-ФЗ - Собрание законодательства Российской Федерации, 2006, N 27, ст. 2878) (далее -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Работники обучены безопасным методам и приемам выполнения работ, оказанию первой помощи пострадавшим на производстве</w:t>
            </w:r>
          </w:p>
        </w:tc>
        <w:tc>
          <w:tcPr>
            <w:tcW w:w="5160" w:type="dxa"/>
          </w:tcPr>
          <w:p w:rsidR="00960CE9" w:rsidRDefault="00DA4392">
            <w:pPr>
              <w:pStyle w:val="ConsPlusNormal"/>
            </w:pPr>
            <w:hyperlink r:id="rId2300" w:history="1">
              <w:r w:rsidR="00960CE9">
                <w:rPr>
                  <w:color w:val="0000FF"/>
                </w:rPr>
                <w:t>Абзац девятый статьи 212</w:t>
              </w:r>
            </w:hyperlink>
            <w:r w:rsidR="00960CE9">
              <w:t xml:space="preserve">, </w:t>
            </w:r>
            <w:hyperlink r:id="rId2301" w:history="1">
              <w:r w:rsidR="00960CE9">
                <w:rPr>
                  <w:color w:val="0000FF"/>
                </w:rPr>
                <w:t>абзац седьмой статьи 219</w:t>
              </w:r>
            </w:hyperlink>
            <w:r w:rsidR="00960CE9">
              <w:t xml:space="preserve">, </w:t>
            </w:r>
            <w:hyperlink r:id="rId2302" w:history="1">
              <w:r w:rsidR="00960CE9">
                <w:rPr>
                  <w:color w:val="0000FF"/>
                </w:rPr>
                <w:t>абзацы второй</w:t>
              </w:r>
            </w:hyperlink>
            <w:r w:rsidR="00960CE9">
              <w:t xml:space="preserve"> и </w:t>
            </w:r>
            <w:hyperlink r:id="rId2303" w:history="1">
              <w:r w:rsidR="00960CE9">
                <w:rPr>
                  <w:color w:val="0000FF"/>
                </w:rPr>
                <w:t>третий статьи 225</w:t>
              </w:r>
            </w:hyperlink>
            <w:r w:rsidR="00960CE9">
              <w:t xml:space="preserve"> Трудового кодекса Российской Федерации (далее -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Работники проинструктированы по охране труда</w:t>
            </w:r>
          </w:p>
        </w:tc>
        <w:tc>
          <w:tcPr>
            <w:tcW w:w="5160" w:type="dxa"/>
          </w:tcPr>
          <w:p w:rsidR="00960CE9" w:rsidRDefault="00DA4392">
            <w:pPr>
              <w:pStyle w:val="ConsPlusNormal"/>
            </w:pPr>
            <w:hyperlink r:id="rId2304" w:history="1">
              <w:r w:rsidR="00960CE9">
                <w:rPr>
                  <w:color w:val="0000FF"/>
                </w:rPr>
                <w:t>Абзацы девятый</w:t>
              </w:r>
            </w:hyperlink>
            <w:r w:rsidR="00960CE9">
              <w:t xml:space="preserve"> и </w:t>
            </w:r>
            <w:hyperlink r:id="rId2305" w:history="1">
              <w:r w:rsidR="00960CE9">
                <w:rPr>
                  <w:color w:val="0000FF"/>
                </w:rPr>
                <w:t>двадцать третий статьи 212</w:t>
              </w:r>
            </w:hyperlink>
            <w:r w:rsidR="00960CE9">
              <w:t xml:space="preserve">, </w:t>
            </w:r>
            <w:hyperlink r:id="rId2306" w:history="1">
              <w:r w:rsidR="00960CE9">
                <w:rPr>
                  <w:color w:val="0000FF"/>
                </w:rPr>
                <w:t>абзац второй статьи 225</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Работники прошли стажировку на рабочем месте</w:t>
            </w:r>
          </w:p>
        </w:tc>
        <w:tc>
          <w:tcPr>
            <w:tcW w:w="5160" w:type="dxa"/>
          </w:tcPr>
          <w:p w:rsidR="00960CE9" w:rsidRDefault="00DA4392">
            <w:pPr>
              <w:pStyle w:val="ConsPlusNormal"/>
            </w:pPr>
            <w:hyperlink r:id="rId2307" w:history="1">
              <w:r w:rsidR="00960CE9">
                <w:rPr>
                  <w:color w:val="0000FF"/>
                </w:rPr>
                <w:t>Абзац девятый статьи 212</w:t>
              </w:r>
            </w:hyperlink>
            <w:r w:rsidR="00960CE9">
              <w:t xml:space="preserve">, </w:t>
            </w:r>
            <w:hyperlink r:id="rId2308" w:history="1">
              <w:r w:rsidR="00960CE9">
                <w:rPr>
                  <w:color w:val="0000FF"/>
                </w:rPr>
                <w:t>абзац третий статьи 225</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Работники прошли проверку знаний требований охраны труда</w:t>
            </w:r>
          </w:p>
        </w:tc>
        <w:tc>
          <w:tcPr>
            <w:tcW w:w="5160" w:type="dxa"/>
          </w:tcPr>
          <w:p w:rsidR="00960CE9" w:rsidRDefault="00DA4392">
            <w:pPr>
              <w:pStyle w:val="ConsPlusNormal"/>
            </w:pPr>
            <w:hyperlink r:id="rId2309" w:history="1">
              <w:r w:rsidR="00960CE9">
                <w:rPr>
                  <w:color w:val="0000FF"/>
                </w:rPr>
                <w:t>Абзац девятый статьи 212</w:t>
              </w:r>
            </w:hyperlink>
            <w:r w:rsidR="00960CE9">
              <w:t xml:space="preserve">, </w:t>
            </w:r>
            <w:hyperlink r:id="rId2310" w:history="1">
              <w:r w:rsidR="00960CE9">
                <w:rPr>
                  <w:color w:val="0000FF"/>
                </w:rPr>
                <w:t>абзац третий статьи 225</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Работодатель проинформировал работников об условиях и охране труда на рабочем месте, о риске повреждения здоровья, предоставляемых им гарантиях, полагающихся им компенсациях и средствах индивидуальной защиты</w:t>
            </w:r>
          </w:p>
        </w:tc>
        <w:tc>
          <w:tcPr>
            <w:tcW w:w="5160" w:type="dxa"/>
          </w:tcPr>
          <w:p w:rsidR="00960CE9" w:rsidRDefault="00DA4392">
            <w:pPr>
              <w:pStyle w:val="ConsPlusNormal"/>
            </w:pPr>
            <w:hyperlink r:id="rId2311" w:history="1">
              <w:r w:rsidR="00960CE9">
                <w:rPr>
                  <w:color w:val="0000FF"/>
                </w:rPr>
                <w:t>Абзац пятнадцатый статьи 212</w:t>
              </w:r>
            </w:hyperlink>
            <w:r w:rsidR="00960CE9">
              <w:t xml:space="preserve">, </w:t>
            </w:r>
            <w:hyperlink r:id="rId2312" w:history="1">
              <w:r w:rsidR="00960CE9">
                <w:rPr>
                  <w:color w:val="0000FF"/>
                </w:rPr>
                <w:t>абзацы второй</w:t>
              </w:r>
            </w:hyperlink>
            <w:r w:rsidR="00960CE9">
              <w:t xml:space="preserve"> и </w:t>
            </w:r>
            <w:hyperlink r:id="rId2313" w:history="1">
              <w:r w:rsidR="00960CE9">
                <w:rPr>
                  <w:color w:val="0000FF"/>
                </w:rPr>
                <w:t>четвертый статьи 219</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Работодатель обеспечил наличие аптечек для оказания первой помощи.</w:t>
            </w:r>
          </w:p>
        </w:tc>
        <w:tc>
          <w:tcPr>
            <w:tcW w:w="5160" w:type="dxa"/>
          </w:tcPr>
          <w:p w:rsidR="00960CE9" w:rsidRDefault="00DA4392">
            <w:pPr>
              <w:pStyle w:val="ConsPlusNormal"/>
            </w:pPr>
            <w:hyperlink r:id="rId2314" w:history="1">
              <w:r w:rsidR="00960CE9">
                <w:rPr>
                  <w:color w:val="0000FF"/>
                </w:rPr>
                <w:t>Абзацы семнадцатый</w:t>
              </w:r>
            </w:hyperlink>
            <w:r w:rsidR="00960CE9">
              <w:t xml:space="preserve"> и </w:t>
            </w:r>
            <w:hyperlink r:id="rId2315" w:history="1">
              <w:r w:rsidR="00960CE9">
                <w:rPr>
                  <w:color w:val="0000FF"/>
                </w:rPr>
                <w:t>девятнадцатый статьи 212</w:t>
              </w:r>
            </w:hyperlink>
            <w:r w:rsidR="00960CE9">
              <w:t xml:space="preserve">, </w:t>
            </w:r>
            <w:hyperlink r:id="rId2316" w:history="1">
              <w:r w:rsidR="00960CE9">
                <w:rPr>
                  <w:color w:val="0000FF"/>
                </w:rPr>
                <w:t>статья 223</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Работодатель застраховал работников от несчастных случаев на производстве и профессиональных заболеваний</w:t>
            </w:r>
          </w:p>
        </w:tc>
        <w:tc>
          <w:tcPr>
            <w:tcW w:w="5160" w:type="dxa"/>
          </w:tcPr>
          <w:p w:rsidR="00960CE9" w:rsidRDefault="00DA4392">
            <w:pPr>
              <w:pStyle w:val="ConsPlusNormal"/>
            </w:pPr>
            <w:hyperlink r:id="rId2317" w:history="1">
              <w:r w:rsidR="00960CE9">
                <w:rPr>
                  <w:color w:val="0000FF"/>
                </w:rPr>
                <w:t>Абзац двадцать второй статьи 212</w:t>
              </w:r>
            </w:hyperlink>
            <w:r w:rsidR="00960CE9">
              <w:t xml:space="preserve">, </w:t>
            </w:r>
            <w:hyperlink r:id="rId2318" w:history="1">
              <w:r w:rsidR="00960CE9">
                <w:rPr>
                  <w:color w:val="0000FF"/>
                </w:rPr>
                <w:t>абзац третий статьи 219</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Работодателем разработаны и утверждены инструкции по охране труда</w:t>
            </w:r>
          </w:p>
        </w:tc>
        <w:tc>
          <w:tcPr>
            <w:tcW w:w="5160" w:type="dxa"/>
          </w:tcPr>
          <w:p w:rsidR="00960CE9" w:rsidRDefault="00DA4392">
            <w:pPr>
              <w:pStyle w:val="ConsPlusNormal"/>
            </w:pPr>
            <w:hyperlink r:id="rId2319" w:history="1">
              <w:r w:rsidR="00960CE9">
                <w:rPr>
                  <w:color w:val="0000FF"/>
                </w:rPr>
                <w:t>Абзац двадцать четвертый статьи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У работодателя в наличии комплект документов нормативных правовых актов, содержащих требования охраны труда</w:t>
            </w:r>
          </w:p>
        </w:tc>
        <w:tc>
          <w:tcPr>
            <w:tcW w:w="5160" w:type="dxa"/>
          </w:tcPr>
          <w:p w:rsidR="00960CE9" w:rsidRDefault="00DA4392">
            <w:pPr>
              <w:pStyle w:val="ConsPlusNormal"/>
            </w:pPr>
            <w:hyperlink r:id="rId2320" w:history="1">
              <w:r w:rsidR="00960CE9">
                <w:rPr>
                  <w:color w:val="0000FF"/>
                </w:rPr>
                <w:t>Абзац двадцать пятый статьи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Работодателем разработан и утвержден режим труда и отдыха работников</w:t>
            </w:r>
          </w:p>
        </w:tc>
        <w:tc>
          <w:tcPr>
            <w:tcW w:w="5160" w:type="dxa"/>
          </w:tcPr>
          <w:p w:rsidR="00960CE9" w:rsidRDefault="00DA4392">
            <w:pPr>
              <w:pStyle w:val="ConsPlusNormal"/>
            </w:pPr>
            <w:hyperlink r:id="rId2321" w:history="1">
              <w:r w:rsidR="00960CE9">
                <w:rPr>
                  <w:color w:val="0000FF"/>
                </w:rPr>
                <w:t>Абзац седьмой статьи 212</w:t>
              </w:r>
            </w:hyperlink>
            <w:r w:rsidR="00960CE9">
              <w:t xml:space="preserve"> ТК РФ</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left="283"/>
              <w:jc w:val="both"/>
            </w:pPr>
            <w:bookmarkStart w:id="200" w:name="P18115"/>
            <w:bookmarkEnd w:id="200"/>
            <w:r>
              <w:t>&lt;*&gt; При наличии у работодателя:</w:t>
            </w:r>
          </w:p>
          <w:p w:rsidR="00960CE9" w:rsidRDefault="00960CE9">
            <w:pPr>
              <w:pStyle w:val="ConsPlusNormal"/>
              <w:ind w:left="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left="283"/>
              <w:jc w:val="both"/>
            </w:pPr>
            <w:r>
              <w:t>- объектов недвижимости и оборудования, на которых осуществляются данный вид работ;</w:t>
            </w:r>
          </w:p>
          <w:p w:rsidR="00960CE9" w:rsidRDefault="00960CE9">
            <w:pPr>
              <w:pStyle w:val="ConsPlusNormal"/>
              <w:ind w:left="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01" w:name="P18129"/>
      <w:bookmarkEnd w:id="201"/>
      <w:r>
        <w:t>Проверочный лист (список контрольных вопросов) N 101</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газопламенной обработке металлов" </w:t>
      </w:r>
      <w:hyperlink w:anchor="P18372"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правилах внутреннего трудового распорядка установлены режимы труда и отдыха работников, занятых всеми видами газопламенной обработки металлов и процессов напыления, производством ацетилена и кислорода.</w:t>
            </w:r>
          </w:p>
        </w:tc>
        <w:tc>
          <w:tcPr>
            <w:tcW w:w="5160" w:type="dxa"/>
          </w:tcPr>
          <w:p w:rsidR="00960CE9" w:rsidRDefault="00DA4392">
            <w:pPr>
              <w:pStyle w:val="ConsPlusNormal"/>
            </w:pPr>
            <w:hyperlink r:id="rId2322" w:history="1">
              <w:r w:rsidR="00960CE9">
                <w:rPr>
                  <w:color w:val="0000FF"/>
                </w:rPr>
                <w:t>Пункт 2.33.1</w:t>
              </w:r>
            </w:hyperlink>
            <w:r w:rsidR="00960CE9">
              <w:t>. Межотраслевых правил по охране труда при производстве ацетилена, кислорода, процессе напыления и газопламенной обработке металлов, утвержденных постановлением Министерства труда и социального развития Российской Федерации от 14 февраля 2002 г. N 11 (Зарегистрировано Министерством юстиции Российской Федерации 17 мая 2002 г. Регистрационный N 3443 Текст постановления опубликован в "Российской газете" от 30 мая 2002 г. N 95, в Бюллетене Министерства труда и социального развития Российской Федерации, 2002 г., N 6, в журнале "Библиотека инженера по охране труда", 2002 г., N 4, в журнале "Экспресс-закон", июнь 2002 г., N 24, в Бюллетене нормативных актов федеральных органов исполнительной власти от 22 июля 2002 г. N 29) (далее -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В производственных помещениях предусмотрены безопасные проходы и проезды для движения людей и транспортных средств.</w:t>
            </w:r>
          </w:p>
        </w:tc>
        <w:tc>
          <w:tcPr>
            <w:tcW w:w="5160" w:type="dxa"/>
          </w:tcPr>
          <w:p w:rsidR="00960CE9" w:rsidRDefault="00DA4392">
            <w:pPr>
              <w:pStyle w:val="ConsPlusNormal"/>
            </w:pPr>
            <w:hyperlink r:id="rId2323" w:history="1">
              <w:r w:rsidR="00960CE9">
                <w:rPr>
                  <w:color w:val="0000FF"/>
                </w:rPr>
                <w:t>Пункт 3.3.10</w:t>
              </w:r>
            </w:hyperlink>
            <w:r w:rsidR="00960CE9">
              <w:t>.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На видных местах вывешены плакаты и надписи "Не курить", "Взрывоопасно", "Посторонним вход запрещен".</w:t>
            </w:r>
          </w:p>
        </w:tc>
        <w:tc>
          <w:tcPr>
            <w:tcW w:w="5160" w:type="dxa"/>
          </w:tcPr>
          <w:p w:rsidR="00960CE9" w:rsidRDefault="00DA4392">
            <w:pPr>
              <w:pStyle w:val="ConsPlusNormal"/>
            </w:pPr>
            <w:hyperlink r:id="rId2324" w:history="1">
              <w:r w:rsidR="00960CE9">
                <w:rPr>
                  <w:color w:val="0000FF"/>
                </w:rPr>
                <w:t>Пункт 3.3.35</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При проведении работ по газопламенной обработке металлов и процессов напыления в сварочных цехах, на участках оборудована общеобменная вентиляция, на стационарных рабочих местах - местная вентиляция.</w:t>
            </w:r>
          </w:p>
        </w:tc>
        <w:tc>
          <w:tcPr>
            <w:tcW w:w="5160" w:type="dxa"/>
          </w:tcPr>
          <w:p w:rsidR="00960CE9" w:rsidRDefault="00DA4392">
            <w:pPr>
              <w:pStyle w:val="ConsPlusNormal"/>
            </w:pPr>
            <w:hyperlink r:id="rId2325" w:history="1">
              <w:r w:rsidR="00960CE9">
                <w:rPr>
                  <w:color w:val="0000FF"/>
                </w:rPr>
                <w:t>Пункт 2.1.1</w:t>
              </w:r>
            </w:hyperlink>
            <w:r w:rsidR="00960CE9">
              <w:t>.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Стационарные машины термической резки на пульте управления должны оснащены кнопкой "Стоп общий".</w:t>
            </w:r>
          </w:p>
        </w:tc>
        <w:tc>
          <w:tcPr>
            <w:tcW w:w="5160" w:type="dxa"/>
          </w:tcPr>
          <w:p w:rsidR="00960CE9" w:rsidRDefault="00DA4392">
            <w:pPr>
              <w:pStyle w:val="ConsPlusNormal"/>
            </w:pPr>
            <w:hyperlink r:id="rId2326" w:history="1">
              <w:r w:rsidR="00960CE9">
                <w:rPr>
                  <w:color w:val="0000FF"/>
                </w:rPr>
                <w:t>Пункт 2.9.2</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Установки процессов напыления оснащены световой сигнализацией, извещающей о пуске оборудования.</w:t>
            </w:r>
          </w:p>
        </w:tc>
        <w:tc>
          <w:tcPr>
            <w:tcW w:w="5160" w:type="dxa"/>
          </w:tcPr>
          <w:p w:rsidR="00960CE9" w:rsidRDefault="00DA4392">
            <w:pPr>
              <w:pStyle w:val="ConsPlusNormal"/>
            </w:pPr>
            <w:hyperlink r:id="rId2327" w:history="1">
              <w:r w:rsidR="00960CE9">
                <w:rPr>
                  <w:color w:val="0000FF"/>
                </w:rPr>
                <w:t>Пункт 2.12.2</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У рабочих мест работников, использующих оборудование для процессов напыления вывешены инструкции о порядке пользования аварийными пусковыми приспособлениями.</w:t>
            </w:r>
          </w:p>
        </w:tc>
        <w:tc>
          <w:tcPr>
            <w:tcW w:w="5160" w:type="dxa"/>
          </w:tcPr>
          <w:p w:rsidR="00960CE9" w:rsidRDefault="00DA4392">
            <w:pPr>
              <w:pStyle w:val="ConsPlusNormal"/>
            </w:pPr>
            <w:hyperlink r:id="rId2328" w:history="1">
              <w:r w:rsidR="00960CE9">
                <w:rPr>
                  <w:color w:val="0000FF"/>
                </w:rPr>
                <w:t>Четвертое предложение пункта 2.12.9</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В журнале приема и сдачи смен содержатся записи о ежедневной проверке работниками состояния защитных устройств перед каждой сменой.</w:t>
            </w:r>
          </w:p>
        </w:tc>
        <w:tc>
          <w:tcPr>
            <w:tcW w:w="5160" w:type="dxa"/>
          </w:tcPr>
          <w:p w:rsidR="00960CE9" w:rsidRDefault="00DA4392">
            <w:pPr>
              <w:pStyle w:val="ConsPlusNormal"/>
            </w:pPr>
            <w:hyperlink r:id="rId2329" w:history="1">
              <w:r w:rsidR="00960CE9">
                <w:rPr>
                  <w:color w:val="0000FF"/>
                </w:rPr>
                <w:t>Пункт 2.12.11</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Работники, занятые газопламенной обработкой металлов, процессами напыления, производством ацетилена из карбида кальция и баллонного кислорода, обеспечены средствами индивидуальной защиты.</w:t>
            </w:r>
          </w:p>
        </w:tc>
        <w:tc>
          <w:tcPr>
            <w:tcW w:w="5160" w:type="dxa"/>
          </w:tcPr>
          <w:p w:rsidR="00960CE9" w:rsidRDefault="00DA4392">
            <w:pPr>
              <w:pStyle w:val="ConsPlusNormal"/>
            </w:pPr>
            <w:hyperlink r:id="rId2330" w:history="1">
              <w:r w:rsidR="00960CE9">
                <w:rPr>
                  <w:color w:val="0000FF"/>
                </w:rPr>
                <w:t>Пункт 2.16.1</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При очистке деталей в камерах открытого типа работники используют защитный шлем (скафандр) с принудительной подачей в зону дыхания чистого воздуха из специальных установок.</w:t>
            </w:r>
          </w:p>
        </w:tc>
        <w:tc>
          <w:tcPr>
            <w:tcW w:w="5160" w:type="dxa"/>
          </w:tcPr>
          <w:p w:rsidR="00960CE9" w:rsidRDefault="00DA4392">
            <w:pPr>
              <w:pStyle w:val="ConsPlusNormal"/>
            </w:pPr>
            <w:hyperlink r:id="rId2331" w:history="1">
              <w:r w:rsidR="00960CE9">
                <w:rPr>
                  <w:color w:val="0000FF"/>
                </w:rPr>
                <w:t>Пункт 2.16.9</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При газопламенной обработке металлов, процессах напыления для защиты глаз от излучения, искр и брызг расплавленного металла и пыли применяются защитные очки.</w:t>
            </w:r>
          </w:p>
        </w:tc>
        <w:tc>
          <w:tcPr>
            <w:tcW w:w="5160" w:type="dxa"/>
          </w:tcPr>
          <w:p w:rsidR="00960CE9" w:rsidRDefault="00DA4392">
            <w:pPr>
              <w:pStyle w:val="ConsPlusNormal"/>
            </w:pPr>
            <w:hyperlink r:id="rId2332" w:history="1">
              <w:r w:rsidR="00960CE9">
                <w:rPr>
                  <w:color w:val="0000FF"/>
                </w:rPr>
                <w:t>Пункт 2.17.2</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При ручной и механической газовой резке, ручной сварке, газовой строжке, газовой выплавке пороков металла и при нагреве изделий и процессах напыления газосварщики и газорезчики обеспечены защитными очками закрытого типа.</w:t>
            </w:r>
          </w:p>
        </w:tc>
        <w:tc>
          <w:tcPr>
            <w:tcW w:w="5160" w:type="dxa"/>
          </w:tcPr>
          <w:p w:rsidR="00960CE9" w:rsidRDefault="00DA4392">
            <w:pPr>
              <w:pStyle w:val="ConsPlusNormal"/>
            </w:pPr>
            <w:hyperlink r:id="rId2333" w:history="1">
              <w:r w:rsidR="00960CE9">
                <w:rPr>
                  <w:color w:val="0000FF"/>
                </w:rPr>
                <w:t>Пункт 2.17.4</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Для защиты лица при сварке, резке, закалке, зачистке, нагреве и процессах напыления, работники обеспечиваются щитками.</w:t>
            </w:r>
          </w:p>
        </w:tc>
        <w:tc>
          <w:tcPr>
            <w:tcW w:w="5160" w:type="dxa"/>
          </w:tcPr>
          <w:p w:rsidR="00960CE9" w:rsidRDefault="00DA4392">
            <w:pPr>
              <w:pStyle w:val="ConsPlusNormal"/>
            </w:pPr>
            <w:hyperlink r:id="rId2334" w:history="1">
              <w:r w:rsidR="00960CE9">
                <w:rPr>
                  <w:color w:val="0000FF"/>
                </w:rPr>
                <w:t>Пункт 2.17.5</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С работниками проведен инструктаж о правилах пользования средствами индивидуальной защиты и о способах проверки их исправности.</w:t>
            </w:r>
          </w:p>
        </w:tc>
        <w:tc>
          <w:tcPr>
            <w:tcW w:w="5160" w:type="dxa"/>
          </w:tcPr>
          <w:p w:rsidR="00960CE9" w:rsidRDefault="00DA4392">
            <w:pPr>
              <w:pStyle w:val="ConsPlusNormal"/>
            </w:pPr>
            <w:hyperlink r:id="rId2335" w:history="1">
              <w:r w:rsidR="00960CE9">
                <w:rPr>
                  <w:color w:val="0000FF"/>
                </w:rPr>
                <w:t>Пункт 2.18.3</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При выполнении работ по сварке, наплавке, резке, процессах напыления, производства ацетилена из карбида кальция в условиях повышенной опасности (избыточное увлажнение) поражения электрическим током в случае отсутствия автоматического отключения напряжения холостого хода работники, кроме спецодежды обеспечены диэлектрическими перчатками и ковриками, а в особо опасных случаях, независимо от наличия автоматического отключения, галошами.</w:t>
            </w:r>
          </w:p>
        </w:tc>
        <w:tc>
          <w:tcPr>
            <w:tcW w:w="5160" w:type="dxa"/>
          </w:tcPr>
          <w:p w:rsidR="00960CE9" w:rsidRDefault="00DA4392">
            <w:pPr>
              <w:pStyle w:val="ConsPlusNormal"/>
            </w:pPr>
            <w:hyperlink r:id="rId2336" w:history="1">
              <w:r w:rsidR="00960CE9">
                <w:rPr>
                  <w:color w:val="0000FF"/>
                </w:rPr>
                <w:t>Пункт 2.19.5</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Для защиты рук при сварке, наплавке, процессах напыления и резке работники обеспечены рукавицами, рукавицами с крагами или перчатками, изготовленными из искростойкого материала с низкой электропроводностью.</w:t>
            </w:r>
          </w:p>
        </w:tc>
        <w:tc>
          <w:tcPr>
            <w:tcW w:w="5160" w:type="dxa"/>
          </w:tcPr>
          <w:p w:rsidR="00960CE9" w:rsidRDefault="00DA4392">
            <w:pPr>
              <w:pStyle w:val="ConsPlusNormal"/>
            </w:pPr>
            <w:hyperlink r:id="rId2337" w:history="1">
              <w:r w:rsidR="00960CE9">
                <w:rPr>
                  <w:color w:val="0000FF"/>
                </w:rPr>
                <w:t>Пункт 2.19.6</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Рукавицы и спецодежда из синтетических материалов типа лавсан, капрон, которые не обладают защитными свойствами, разрушаются от излучений сварочной дуги и могут возгораться от искр и брызг расплавленного металла и спекаться при соприкосновении с нагретыми поверхностями не используются.</w:t>
            </w:r>
          </w:p>
        </w:tc>
        <w:tc>
          <w:tcPr>
            <w:tcW w:w="5160" w:type="dxa"/>
          </w:tcPr>
          <w:p w:rsidR="00960CE9" w:rsidRDefault="00DA4392">
            <w:pPr>
              <w:pStyle w:val="ConsPlusNormal"/>
            </w:pPr>
            <w:hyperlink r:id="rId2338" w:history="1">
              <w:r w:rsidR="00960CE9">
                <w:rPr>
                  <w:color w:val="0000FF"/>
                </w:rPr>
                <w:t>Пункт 2.19.7</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Для защиты ног от ожогов брызгами расплавленного металла, механических травм, переохлаждения при работе на открытом воздухе зимой, перегревания при сварке изделий с подогревом, а также от поражения электрическим током, особенно при работе в закрытых сосудах, отсеках, работники обеспечены специальной обувью</w:t>
            </w:r>
          </w:p>
        </w:tc>
        <w:tc>
          <w:tcPr>
            <w:tcW w:w="5160" w:type="dxa"/>
          </w:tcPr>
          <w:p w:rsidR="00960CE9" w:rsidRDefault="00DA4392">
            <w:pPr>
              <w:pStyle w:val="ConsPlusNormal"/>
            </w:pPr>
            <w:hyperlink r:id="rId2339" w:history="1">
              <w:r w:rsidR="00960CE9">
                <w:rPr>
                  <w:color w:val="0000FF"/>
                </w:rPr>
                <w:t>Пункт 2.19.8</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Спецобувь с открытой шнуровкой и металлическими гвоздями не применяется</w:t>
            </w:r>
          </w:p>
        </w:tc>
        <w:tc>
          <w:tcPr>
            <w:tcW w:w="5160" w:type="dxa"/>
          </w:tcPr>
          <w:p w:rsidR="00960CE9" w:rsidRDefault="00DA4392">
            <w:pPr>
              <w:pStyle w:val="ConsPlusNormal"/>
            </w:pPr>
            <w:hyperlink r:id="rId2340" w:history="1">
              <w:r w:rsidR="00960CE9">
                <w:rPr>
                  <w:color w:val="0000FF"/>
                </w:rPr>
                <w:t>Пункт 2.19.9</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Для защиты рук, ног при сливе ила, промывке газообразователей (реторт), загрузке, разгрузке химических очистителей и осушителей при процессах напыления работники обеспечены резиновыми рукавицами, фартуком и сапогами.</w:t>
            </w:r>
          </w:p>
        </w:tc>
        <w:tc>
          <w:tcPr>
            <w:tcW w:w="5160" w:type="dxa"/>
          </w:tcPr>
          <w:p w:rsidR="00960CE9" w:rsidRDefault="00DA4392">
            <w:pPr>
              <w:pStyle w:val="ConsPlusNormal"/>
            </w:pPr>
            <w:hyperlink r:id="rId2341" w:history="1">
              <w:r w:rsidR="00960CE9">
                <w:rPr>
                  <w:color w:val="0000FF"/>
                </w:rPr>
                <w:t>Пункт 2.19.10</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Места временного и постоянного нахождения работников расположены за пределами опасных зон.</w:t>
            </w:r>
          </w:p>
        </w:tc>
        <w:tc>
          <w:tcPr>
            <w:tcW w:w="5160" w:type="dxa"/>
          </w:tcPr>
          <w:p w:rsidR="00960CE9" w:rsidRDefault="00DA4392">
            <w:pPr>
              <w:pStyle w:val="ConsPlusNormal"/>
            </w:pPr>
            <w:hyperlink r:id="rId2342" w:history="1">
              <w:r w:rsidR="00960CE9">
                <w:rPr>
                  <w:color w:val="0000FF"/>
                </w:rPr>
                <w:t>Пункт 2.21.10</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На границах зон постоянно действующих опасных факторов установлены защитные ограждения, а зон потенциально опасных производственных факторов - сигнальные ограждения и знаки безопасности.</w:t>
            </w:r>
          </w:p>
        </w:tc>
        <w:tc>
          <w:tcPr>
            <w:tcW w:w="5160" w:type="dxa"/>
          </w:tcPr>
          <w:p w:rsidR="00960CE9" w:rsidRDefault="00DA4392">
            <w:pPr>
              <w:pStyle w:val="ConsPlusNormal"/>
            </w:pPr>
            <w:hyperlink r:id="rId2343" w:history="1">
              <w:r w:rsidR="00960CE9">
                <w:rPr>
                  <w:color w:val="0000FF"/>
                </w:rPr>
                <w:t>Абзац второй пункт 2.21.10</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Рабочие столы, на которых производится механическая обработка перед напылением небольших по габаритам изделий укрыты и оборудованы эффективной местной вытяжной вентиляцией</w:t>
            </w:r>
          </w:p>
        </w:tc>
        <w:tc>
          <w:tcPr>
            <w:tcW w:w="5160" w:type="dxa"/>
          </w:tcPr>
          <w:p w:rsidR="00960CE9" w:rsidRDefault="00DA4392">
            <w:pPr>
              <w:pStyle w:val="ConsPlusNormal"/>
            </w:pPr>
            <w:hyperlink r:id="rId2344" w:history="1">
              <w:r w:rsidR="00960CE9">
                <w:rPr>
                  <w:color w:val="0000FF"/>
                </w:rPr>
                <w:t>Пункт 2.23.3</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В зоне размещения оборудования очистки деталей и напыления размещены знаки безопасности, предупреждающие о недопустимости присутствия посторонних.</w:t>
            </w:r>
          </w:p>
        </w:tc>
        <w:tc>
          <w:tcPr>
            <w:tcW w:w="5160" w:type="dxa"/>
          </w:tcPr>
          <w:p w:rsidR="00960CE9" w:rsidRDefault="00DA4392">
            <w:pPr>
              <w:pStyle w:val="ConsPlusNormal"/>
            </w:pPr>
            <w:hyperlink r:id="rId2345" w:history="1">
              <w:r w:rsidR="00960CE9">
                <w:rPr>
                  <w:color w:val="0000FF"/>
                </w:rPr>
                <w:t>Пункт 2.23.6</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Помещение, где работают галтовочные барабаны, оборудованы общей вытяжной вентиляцией, а сами барабаны - местными отсосами.</w:t>
            </w:r>
          </w:p>
        </w:tc>
        <w:tc>
          <w:tcPr>
            <w:tcW w:w="5160" w:type="dxa"/>
          </w:tcPr>
          <w:p w:rsidR="00960CE9" w:rsidRDefault="00DA4392">
            <w:pPr>
              <w:pStyle w:val="ConsPlusNormal"/>
            </w:pPr>
            <w:hyperlink r:id="rId2346" w:history="1">
              <w:r w:rsidR="00960CE9">
                <w:rPr>
                  <w:color w:val="0000FF"/>
                </w:rPr>
                <w:t>Пункт 2.24.1</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Помещения, где работают ультразвуковые установки оборудованы общеобменной вентиляцией.</w:t>
            </w:r>
          </w:p>
        </w:tc>
        <w:tc>
          <w:tcPr>
            <w:tcW w:w="5160" w:type="dxa"/>
          </w:tcPr>
          <w:p w:rsidR="00960CE9" w:rsidRDefault="00DA4392">
            <w:pPr>
              <w:pStyle w:val="ConsPlusNormal"/>
            </w:pPr>
            <w:hyperlink r:id="rId2347" w:history="1">
              <w:r w:rsidR="00960CE9">
                <w:rPr>
                  <w:color w:val="0000FF"/>
                </w:rPr>
                <w:t>Пункт 2.25.4</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Ванны для обезжиривания деталей ультразвуком оборудованы местной вытяжной вентиляцией.</w:t>
            </w:r>
          </w:p>
        </w:tc>
        <w:tc>
          <w:tcPr>
            <w:tcW w:w="5160" w:type="dxa"/>
          </w:tcPr>
          <w:p w:rsidR="00960CE9" w:rsidRDefault="00DA4392">
            <w:pPr>
              <w:pStyle w:val="ConsPlusNormal"/>
            </w:pPr>
            <w:hyperlink r:id="rId2348" w:history="1">
              <w:r w:rsidR="00960CE9">
                <w:rPr>
                  <w:color w:val="0000FF"/>
                </w:rPr>
                <w:t>Пункт 2.25.4</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Эксплуатация технологического оборудования ацетиленовой установки производится при наличии во всех взрывоопасных помещениях приточно-вытяжной вентиляции.</w:t>
            </w:r>
          </w:p>
        </w:tc>
        <w:tc>
          <w:tcPr>
            <w:tcW w:w="5160" w:type="dxa"/>
          </w:tcPr>
          <w:p w:rsidR="00960CE9" w:rsidRDefault="00DA4392">
            <w:pPr>
              <w:pStyle w:val="ConsPlusNormal"/>
            </w:pPr>
            <w:hyperlink r:id="rId2349" w:history="1">
              <w:r w:rsidR="00960CE9">
                <w:rPr>
                  <w:color w:val="0000FF"/>
                </w:rPr>
                <w:t>Пункт 2.31.1</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Рабочие места для проведения газопламенной обработки металлов, процессов напыления и производства ацетилена из карбида кальция оснащены средствами коллективной защиты от шума, инфракрасной радиации и брызг расплавленного металла экранами и ширмами из негорючих материалов, высотой не менее 1,6 м.</w:t>
            </w:r>
          </w:p>
        </w:tc>
        <w:tc>
          <w:tcPr>
            <w:tcW w:w="5160" w:type="dxa"/>
          </w:tcPr>
          <w:p w:rsidR="00960CE9" w:rsidRDefault="00DA4392">
            <w:pPr>
              <w:pStyle w:val="ConsPlusNormal"/>
            </w:pPr>
            <w:hyperlink r:id="rId2350" w:history="1">
              <w:r w:rsidR="00960CE9">
                <w:rPr>
                  <w:color w:val="0000FF"/>
                </w:rPr>
                <w:t>Пункт 4.2</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На стационарных рабочих местах в положении "сидя" установлен поворотный стул со сменной регулируемой высотой, подставка для ног с наклонной плоскостью опоры.</w:t>
            </w:r>
          </w:p>
        </w:tc>
        <w:tc>
          <w:tcPr>
            <w:tcW w:w="5160" w:type="dxa"/>
          </w:tcPr>
          <w:p w:rsidR="00960CE9" w:rsidRDefault="00DA4392">
            <w:pPr>
              <w:pStyle w:val="ConsPlusNormal"/>
            </w:pPr>
            <w:hyperlink r:id="rId2351" w:history="1">
              <w:r w:rsidR="00960CE9">
                <w:rPr>
                  <w:color w:val="0000FF"/>
                </w:rPr>
                <w:t>Пункт 4.13</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На стационарных рабочих местах в положении "стоя" установлены специальные подставки (подвески), уменьшающие статическую нагрузку на руки сварщиков.</w:t>
            </w:r>
          </w:p>
        </w:tc>
        <w:tc>
          <w:tcPr>
            <w:tcW w:w="5160" w:type="dxa"/>
          </w:tcPr>
          <w:p w:rsidR="00960CE9" w:rsidRDefault="00DA4392">
            <w:pPr>
              <w:pStyle w:val="ConsPlusNormal"/>
            </w:pPr>
            <w:hyperlink r:id="rId2352" w:history="1">
              <w:r w:rsidR="00960CE9">
                <w:rPr>
                  <w:color w:val="0000FF"/>
                </w:rPr>
                <w:t>Пункт 4.14</w:t>
              </w:r>
            </w:hyperlink>
            <w:r w:rsidR="00960CE9">
              <w:t xml:space="preserve"> ПОТ РМ-019-2001</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202" w:name="P18372"/>
            <w:bookmarkEnd w:id="20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03" w:name="P18386"/>
      <w:bookmarkEnd w:id="203"/>
      <w:r>
        <w:t>Проверочный лист (список контрольных вопросов) N 102</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напылению и нанесению металлопокрытий" </w:t>
      </w:r>
      <w:hyperlink w:anchor="P18599"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В правилах внутреннего трудового распорядка установлены режимы труда и отдыха работников</w:t>
            </w:r>
          </w:p>
        </w:tc>
        <w:tc>
          <w:tcPr>
            <w:tcW w:w="5160" w:type="dxa"/>
          </w:tcPr>
          <w:p w:rsidR="00960CE9" w:rsidRDefault="00DA4392">
            <w:pPr>
              <w:pStyle w:val="ConsPlusNormal"/>
            </w:pPr>
            <w:hyperlink r:id="rId2353" w:history="1">
              <w:r w:rsidR="00960CE9">
                <w:rPr>
                  <w:color w:val="0000FF"/>
                </w:rPr>
                <w:t>Пункт 15</w:t>
              </w:r>
            </w:hyperlink>
            <w:r w:rsidR="00960CE9">
              <w:t xml:space="preserve"> Правил по охране труда при нанесении металлопокрытий, утвержденных приказом Министерства труда и социальной защиты Российской Федерации от 14 ноября 2016 г. N 634н (Зарегистрирован Минюстом России 18 января 2017 г. Регистрационный N 45281 Текст приказа опубликован на "Официальном интернет-портале правовой информации" (www.pravo.gov.ru) 19 января 2017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У работодателя имеется утвержденный перечень работ, на которых ограничивается применение труда женщин.</w:t>
            </w:r>
          </w:p>
        </w:tc>
        <w:tc>
          <w:tcPr>
            <w:tcW w:w="5160" w:type="dxa"/>
          </w:tcPr>
          <w:p w:rsidR="00960CE9" w:rsidRDefault="00DA4392">
            <w:pPr>
              <w:pStyle w:val="ConsPlusNormal"/>
            </w:pPr>
            <w:hyperlink r:id="rId2354" w:history="1">
              <w:r w:rsidR="00960CE9">
                <w:rPr>
                  <w:color w:val="0000FF"/>
                </w:rPr>
                <w:t>Абзац второй пункта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У работодателя имеется утвержденный перечень работ, на которых запрещается применение труда лиц в возрасте до восемнадцати лет.</w:t>
            </w:r>
          </w:p>
        </w:tc>
        <w:tc>
          <w:tcPr>
            <w:tcW w:w="5160" w:type="dxa"/>
          </w:tcPr>
          <w:p w:rsidR="00960CE9" w:rsidRDefault="00DA4392">
            <w:pPr>
              <w:pStyle w:val="ConsPlusNormal"/>
            </w:pPr>
            <w:hyperlink r:id="rId2355" w:history="1">
              <w:r w:rsidR="00960CE9">
                <w:rPr>
                  <w:color w:val="0000FF"/>
                </w:rPr>
                <w:t>Предложение 2 абзаца третьего пункта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960CE9" w:rsidRDefault="00DA4392">
            <w:pPr>
              <w:pStyle w:val="ConsPlusNormal"/>
            </w:pPr>
            <w:hyperlink r:id="rId2356" w:history="1">
              <w:r w:rsidR="00960CE9">
                <w:rPr>
                  <w:color w:val="0000FF"/>
                </w:rPr>
                <w:t>Абзац второй пункта 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В организации есть локальный нормативный акт, утверждающий конкретные перечни профессий работников и видов работ, к выполнению которых предъявляются дополнительные (повышенные) требования охраны труда.</w:t>
            </w:r>
          </w:p>
        </w:tc>
        <w:tc>
          <w:tcPr>
            <w:tcW w:w="5160" w:type="dxa"/>
          </w:tcPr>
          <w:p w:rsidR="00960CE9" w:rsidRDefault="00DA4392">
            <w:pPr>
              <w:pStyle w:val="ConsPlusNormal"/>
            </w:pPr>
            <w:hyperlink r:id="rId2357" w:history="1">
              <w:r w:rsidR="00960CE9">
                <w:rPr>
                  <w:color w:val="0000FF"/>
                </w:rPr>
                <w:t>Пункт 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Работники, занятые на работах с вредными и (или) опасными условиями труда прошли обязательный предварительный медицинский осмотр.</w:t>
            </w:r>
          </w:p>
        </w:tc>
        <w:tc>
          <w:tcPr>
            <w:tcW w:w="5160" w:type="dxa"/>
          </w:tcPr>
          <w:p w:rsidR="00960CE9" w:rsidRDefault="00DA4392">
            <w:pPr>
              <w:pStyle w:val="ConsPlusNormal"/>
            </w:pPr>
            <w:hyperlink r:id="rId2358" w:history="1">
              <w:r w:rsidR="00960CE9">
                <w:rPr>
                  <w:color w:val="0000FF"/>
                </w:rPr>
                <w:t>Пункт 13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Работники обеспечены специальной одеждой, специальной обувью и другими средствами индивидуальной защиты (далее - СИЗ).</w:t>
            </w:r>
          </w:p>
        </w:tc>
        <w:tc>
          <w:tcPr>
            <w:tcW w:w="5160" w:type="dxa"/>
          </w:tcPr>
          <w:p w:rsidR="00960CE9" w:rsidRDefault="00DA4392">
            <w:pPr>
              <w:pStyle w:val="ConsPlusNormal"/>
            </w:pPr>
            <w:hyperlink r:id="rId2359" w:history="1">
              <w:r w:rsidR="00960CE9">
                <w:rPr>
                  <w:color w:val="0000FF"/>
                </w:rPr>
                <w:t>Пункт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При заключении трудового договора работодатель обеспечивает информирование работников о полагающихся им СИЗ</w:t>
            </w:r>
          </w:p>
        </w:tc>
        <w:tc>
          <w:tcPr>
            <w:tcW w:w="5160" w:type="dxa"/>
          </w:tcPr>
          <w:p w:rsidR="00960CE9" w:rsidRDefault="00DA4392">
            <w:pPr>
              <w:pStyle w:val="ConsPlusNormal"/>
            </w:pPr>
            <w:hyperlink r:id="rId2360" w:history="1">
              <w:r w:rsidR="00960CE9">
                <w:rPr>
                  <w:color w:val="0000FF"/>
                </w:rPr>
                <w:t>Абзац второй пункта 14</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Спецодежда при работе с цианистыми электролитами хранится отдельно от домашней и уличной одежды и не реже одного раза в неделю стирается.</w:t>
            </w:r>
          </w:p>
        </w:tc>
        <w:tc>
          <w:tcPr>
            <w:tcW w:w="5160" w:type="dxa"/>
          </w:tcPr>
          <w:p w:rsidR="00960CE9" w:rsidRDefault="00DA4392">
            <w:pPr>
              <w:pStyle w:val="ConsPlusNormal"/>
            </w:pPr>
            <w:hyperlink r:id="rId2361" w:history="1">
              <w:r w:rsidR="00960CE9">
                <w:rPr>
                  <w:color w:val="0000FF"/>
                </w:rPr>
                <w:t>Пункт 177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Работники, выполняющие работы по металлизации изделий обеспечены респиратором и защитными очками или маской с подачей чистого воздуха в зону дыхания.</w:t>
            </w:r>
          </w:p>
        </w:tc>
        <w:tc>
          <w:tcPr>
            <w:tcW w:w="5160" w:type="dxa"/>
          </w:tcPr>
          <w:p w:rsidR="00960CE9" w:rsidRDefault="00DA4392">
            <w:pPr>
              <w:pStyle w:val="ConsPlusNormal"/>
            </w:pPr>
            <w:hyperlink r:id="rId2362" w:history="1">
              <w:r w:rsidR="00960CE9">
                <w:rPr>
                  <w:color w:val="0000FF"/>
                </w:rPr>
                <w:t>Пункт 207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Работы с повышенной опасностью выполняются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5160" w:type="dxa"/>
          </w:tcPr>
          <w:p w:rsidR="00960CE9" w:rsidRDefault="00DA4392">
            <w:pPr>
              <w:pStyle w:val="ConsPlusNormal"/>
            </w:pPr>
            <w:hyperlink r:id="rId2363" w:history="1">
              <w:r w:rsidR="00960CE9">
                <w:rPr>
                  <w:color w:val="0000FF"/>
                </w:rPr>
                <w:t>Пункт 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В наряде-допуске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960CE9" w:rsidRDefault="00DA4392">
            <w:pPr>
              <w:pStyle w:val="ConsPlusNormal"/>
            </w:pPr>
            <w:hyperlink r:id="rId2364" w:history="1">
              <w:r w:rsidR="00960CE9">
                <w:rPr>
                  <w:color w:val="0000FF"/>
                </w:rPr>
                <w:t>Абзац второй пункта 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В организации есть локальный нормативный акт, устанавливающий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w:t>
            </w:r>
          </w:p>
        </w:tc>
        <w:tc>
          <w:tcPr>
            <w:tcW w:w="5160" w:type="dxa"/>
          </w:tcPr>
          <w:p w:rsidR="00960CE9" w:rsidRDefault="00DA4392">
            <w:pPr>
              <w:pStyle w:val="ConsPlusNormal"/>
            </w:pPr>
            <w:hyperlink r:id="rId2365" w:history="1">
              <w:r w:rsidR="00960CE9">
                <w:rPr>
                  <w:color w:val="0000FF"/>
                </w:rPr>
                <w:t>Абзац четвертый пункта 18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В организации есть утвержденный работодателем Перечень работ, выполняемых по нарядам-допускам.</w:t>
            </w:r>
          </w:p>
        </w:tc>
        <w:tc>
          <w:tcPr>
            <w:tcW w:w="5160" w:type="dxa"/>
          </w:tcPr>
          <w:p w:rsidR="00960CE9" w:rsidRDefault="00DA4392">
            <w:pPr>
              <w:pStyle w:val="ConsPlusNormal"/>
            </w:pPr>
            <w:hyperlink r:id="rId2366" w:history="1">
              <w:r w:rsidR="00960CE9">
                <w:rPr>
                  <w:color w:val="0000FF"/>
                </w:rPr>
                <w:t>Пункт 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Оформленные и выданные наряды-допуски учитываются в журнале</w:t>
            </w:r>
          </w:p>
        </w:tc>
        <w:tc>
          <w:tcPr>
            <w:tcW w:w="5160" w:type="dxa"/>
          </w:tcPr>
          <w:p w:rsidR="00960CE9" w:rsidRDefault="00DA4392">
            <w:pPr>
              <w:pStyle w:val="ConsPlusNormal"/>
            </w:pPr>
            <w:hyperlink r:id="rId2367" w:history="1">
              <w:r w:rsidR="00960CE9">
                <w:rPr>
                  <w:color w:val="0000FF"/>
                </w:rPr>
                <w:t>Пункт 21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Работодатель обеспечил оборудованные помещения для обогревания и отдыха работников, работающих в холодное время года на открытом воздухе или в закрытых необогреваемых помещениях.</w:t>
            </w:r>
          </w:p>
        </w:tc>
        <w:tc>
          <w:tcPr>
            <w:tcW w:w="5160" w:type="dxa"/>
          </w:tcPr>
          <w:p w:rsidR="00960CE9" w:rsidRDefault="00DA4392">
            <w:pPr>
              <w:pStyle w:val="ConsPlusNormal"/>
            </w:pPr>
            <w:hyperlink r:id="rId2368" w:history="1">
              <w:r w:rsidR="00960CE9">
                <w:rPr>
                  <w:color w:val="0000FF"/>
                </w:rPr>
                <w:t>Пункт 15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В организации установлены аппараты (устройства) для обеспечения работников горячих цехов и участков газированной соленой водой.</w:t>
            </w:r>
          </w:p>
        </w:tc>
        <w:tc>
          <w:tcPr>
            <w:tcW w:w="5160" w:type="dxa"/>
          </w:tcPr>
          <w:p w:rsidR="00960CE9" w:rsidRDefault="00DA4392">
            <w:pPr>
              <w:pStyle w:val="ConsPlusNormal"/>
            </w:pPr>
            <w:hyperlink r:id="rId2369" w:history="1">
              <w:r w:rsidR="00960CE9">
                <w:rPr>
                  <w:color w:val="0000FF"/>
                </w:rPr>
                <w:t>Пункт 16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Постоянные рабочие места в производственных помещениях, в которых осуществляются процессы жидкостной обработки сырья и полуфабрикатов оборудованы настилами и решетками, предохраняющими ноги работников от намокания и охлаждения.</w:t>
            </w:r>
          </w:p>
        </w:tc>
        <w:tc>
          <w:tcPr>
            <w:tcW w:w="5160" w:type="dxa"/>
          </w:tcPr>
          <w:p w:rsidR="00960CE9" w:rsidRDefault="00DA4392">
            <w:pPr>
              <w:pStyle w:val="ConsPlusNormal"/>
            </w:pPr>
            <w:hyperlink r:id="rId2370" w:history="1">
              <w:r w:rsidR="00960CE9">
                <w:rPr>
                  <w:color w:val="0000FF"/>
                </w:rPr>
                <w:t>Пункт 50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Элементы технологического оборудования, излучающие электромагнитные поля высоких, ультравысоких и сверхвысоких частот (конденсаторы, ВЧ-трансформаторы, фидерные линии, индикаторы) экранированы.</w:t>
            </w:r>
          </w:p>
        </w:tc>
        <w:tc>
          <w:tcPr>
            <w:tcW w:w="5160" w:type="dxa"/>
          </w:tcPr>
          <w:p w:rsidR="00960CE9" w:rsidRDefault="00DA4392">
            <w:pPr>
              <w:pStyle w:val="ConsPlusNormal"/>
            </w:pPr>
            <w:hyperlink r:id="rId2371" w:history="1">
              <w:r w:rsidR="00960CE9">
                <w:rPr>
                  <w:color w:val="0000FF"/>
                </w:rPr>
                <w:t>Пункт 61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Рабочие столы,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 укрыты и оборудованы местной вытяжной вентиляцией.</w:t>
            </w:r>
          </w:p>
        </w:tc>
        <w:tc>
          <w:tcPr>
            <w:tcW w:w="5160" w:type="dxa"/>
          </w:tcPr>
          <w:p w:rsidR="00960CE9" w:rsidRDefault="00DA4392">
            <w:pPr>
              <w:pStyle w:val="ConsPlusNormal"/>
            </w:pPr>
            <w:hyperlink r:id="rId2372" w:history="1">
              <w:r w:rsidR="00960CE9">
                <w:rPr>
                  <w:color w:val="0000FF"/>
                </w:rPr>
                <w:t>Пункт 83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Производственное помещение, в котором установлены галтовочные барабаны оборудовано приточно-вытяжной вентиляцией, а барабаны - местными отсосами.</w:t>
            </w:r>
          </w:p>
        </w:tc>
        <w:tc>
          <w:tcPr>
            <w:tcW w:w="5160" w:type="dxa"/>
          </w:tcPr>
          <w:p w:rsidR="00960CE9" w:rsidRDefault="00DA4392">
            <w:pPr>
              <w:pStyle w:val="ConsPlusNormal"/>
            </w:pPr>
            <w:hyperlink r:id="rId2373" w:history="1">
              <w:r w:rsidR="00960CE9">
                <w:rPr>
                  <w:color w:val="0000FF"/>
                </w:rPr>
                <w:t>Пункт 86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Помещения, в которых установлены ультразвуковые установки оборудованы приточно-вытяжной вентиляцией.</w:t>
            </w:r>
          </w:p>
        </w:tc>
        <w:tc>
          <w:tcPr>
            <w:tcW w:w="5160" w:type="dxa"/>
          </w:tcPr>
          <w:p w:rsidR="00960CE9" w:rsidRDefault="00DA4392">
            <w:pPr>
              <w:pStyle w:val="ConsPlusNormal"/>
            </w:pPr>
            <w:hyperlink r:id="rId2374" w:history="1">
              <w:r w:rsidR="00960CE9">
                <w:rPr>
                  <w:color w:val="0000FF"/>
                </w:rPr>
                <w:t>Пункт 101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Ванны для обезжиривания деталей ультразвуком оборудованы местной вытяжной вентиляцией.</w:t>
            </w:r>
          </w:p>
        </w:tc>
        <w:tc>
          <w:tcPr>
            <w:tcW w:w="5160" w:type="dxa"/>
          </w:tcPr>
          <w:p w:rsidR="00960CE9" w:rsidRDefault="00DA4392">
            <w:pPr>
              <w:pStyle w:val="ConsPlusNormal"/>
            </w:pPr>
            <w:hyperlink r:id="rId2375" w:history="1">
              <w:r w:rsidR="00960CE9">
                <w:rPr>
                  <w:color w:val="0000FF"/>
                </w:rPr>
                <w:t>Пункт 101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Приготовление растворов и электролитов производится в отдельных помещениях, оборудованных системами общеобменной и местной вытяжной вентиляции.</w:t>
            </w:r>
          </w:p>
        </w:tc>
        <w:tc>
          <w:tcPr>
            <w:tcW w:w="5160" w:type="dxa"/>
          </w:tcPr>
          <w:p w:rsidR="00960CE9" w:rsidRDefault="00DA4392">
            <w:pPr>
              <w:pStyle w:val="ConsPlusNormal"/>
            </w:pPr>
            <w:hyperlink r:id="rId2376" w:history="1">
              <w:r w:rsidR="00960CE9">
                <w:rPr>
                  <w:color w:val="0000FF"/>
                </w:rPr>
                <w:t>Пункт 135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Помещения, в которых производится металлизация крупных изделий оборудованы общеобменной вентиляцией.</w:t>
            </w:r>
          </w:p>
        </w:tc>
        <w:tc>
          <w:tcPr>
            <w:tcW w:w="5160" w:type="dxa"/>
          </w:tcPr>
          <w:p w:rsidR="00960CE9" w:rsidRDefault="00DA4392">
            <w:pPr>
              <w:pStyle w:val="ConsPlusNormal"/>
            </w:pPr>
            <w:hyperlink r:id="rId2377" w:history="1">
              <w:r w:rsidR="00960CE9">
                <w:rPr>
                  <w:color w:val="0000FF"/>
                </w:rPr>
                <w:t>Пункт 207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В местах хранения химических веществ и растворов вывешены инструкции по безопасному обращению с ними.</w:t>
            </w:r>
          </w:p>
        </w:tc>
        <w:tc>
          <w:tcPr>
            <w:tcW w:w="5160" w:type="dxa"/>
          </w:tcPr>
          <w:p w:rsidR="00960CE9" w:rsidRDefault="00DA4392">
            <w:pPr>
              <w:pStyle w:val="ConsPlusNormal"/>
            </w:pPr>
            <w:hyperlink r:id="rId2378" w:history="1">
              <w:r w:rsidR="00960CE9">
                <w:rPr>
                  <w:color w:val="0000FF"/>
                </w:rPr>
                <w:t>Пункт 232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204" w:name="P18599"/>
            <w:bookmarkEnd w:id="204"/>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05" w:name="P18613"/>
      <w:bookmarkEnd w:id="205"/>
      <w:r>
        <w:t>Проверочный лист (список контрольных вопросов) N 103</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по технической обработке металлов" </w:t>
      </w:r>
      <w:hyperlink w:anchor="P18934"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К работе по ремонту, осмотру и очистке боровов допущен специально обученный персонал, прошедший медицинский осмотр</w:t>
            </w:r>
          </w:p>
        </w:tc>
        <w:tc>
          <w:tcPr>
            <w:tcW w:w="5160" w:type="dxa"/>
          </w:tcPr>
          <w:p w:rsidR="00960CE9" w:rsidRDefault="00DA4392">
            <w:pPr>
              <w:pStyle w:val="ConsPlusNormal"/>
            </w:pPr>
            <w:hyperlink r:id="rId2379" w:history="1">
              <w:r w:rsidR="00960CE9">
                <w:rPr>
                  <w:color w:val="0000FF"/>
                </w:rPr>
                <w:t>Пункт 6.1.27</w:t>
              </w:r>
            </w:hyperlink>
            <w:r w:rsidR="00960CE9">
              <w:t>. Межотраслевых правила по охране труда при термической обработке металлов ПОТ Р М-005-97, утвержденных постановлением Министерства труда и социального развития Российской Федерации от 29 сентября 1997 г. N 48 (Текст постановления опубликован в Бюллетене Министерства труда и социального развития Российской Федерации N 10, 1997 год)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Персонал, связанный с обслуживанием и эксплуатацией технологических лазерных установок, должен проходить медицинский осмотр</w:t>
            </w:r>
          </w:p>
        </w:tc>
        <w:tc>
          <w:tcPr>
            <w:tcW w:w="5160" w:type="dxa"/>
          </w:tcPr>
          <w:p w:rsidR="00960CE9" w:rsidRDefault="00DA4392">
            <w:pPr>
              <w:pStyle w:val="ConsPlusNormal"/>
            </w:pPr>
            <w:hyperlink r:id="rId2380" w:history="1">
              <w:r w:rsidR="00960CE9">
                <w:rPr>
                  <w:color w:val="0000FF"/>
                </w:rPr>
                <w:t>Пункт 7.19.3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Работодатель обеспечил обслуживающий персонал защитными очками при визуальном контроле за процессом термообработки</w:t>
            </w:r>
          </w:p>
        </w:tc>
        <w:tc>
          <w:tcPr>
            <w:tcW w:w="5160" w:type="dxa"/>
          </w:tcPr>
          <w:p w:rsidR="00960CE9" w:rsidRDefault="00DA4392">
            <w:pPr>
              <w:pStyle w:val="ConsPlusNormal"/>
            </w:pPr>
            <w:hyperlink r:id="rId2381" w:history="1">
              <w:r w:rsidR="00960CE9">
                <w:rPr>
                  <w:color w:val="0000FF"/>
                </w:rPr>
                <w:t>Пункт 7.14.13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Для защиты от шума, возникающего при работе импульсных индукционных генераторов, работники обеспечены противошумными наушниками, антифонами-противошумовыми</w:t>
            </w:r>
          </w:p>
        </w:tc>
        <w:tc>
          <w:tcPr>
            <w:tcW w:w="5160" w:type="dxa"/>
          </w:tcPr>
          <w:p w:rsidR="00960CE9" w:rsidRDefault="00DA4392">
            <w:pPr>
              <w:pStyle w:val="ConsPlusNormal"/>
            </w:pPr>
            <w:hyperlink r:id="rId2382" w:history="1">
              <w:r w:rsidR="00960CE9">
                <w:rPr>
                  <w:color w:val="0000FF"/>
                </w:rPr>
                <w:t>Пункт 7.18.2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Каждое рабочее место обеспечено резиновым ковриком</w:t>
            </w:r>
          </w:p>
        </w:tc>
        <w:tc>
          <w:tcPr>
            <w:tcW w:w="5160" w:type="dxa"/>
          </w:tcPr>
          <w:p w:rsidR="00960CE9" w:rsidRDefault="00DA4392">
            <w:pPr>
              <w:pStyle w:val="ConsPlusNormal"/>
            </w:pPr>
            <w:hyperlink r:id="rId2383" w:history="1">
              <w:r w:rsidR="00960CE9">
                <w:rPr>
                  <w:color w:val="0000FF"/>
                </w:rPr>
                <w:t>Абзац второй пункта 7.18.4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Для защиты глаз от световых и тепловых излучений, случайных брызг или разлетающихся частиц работники обеспечены защитными очками или шлемами-масками</w:t>
            </w:r>
          </w:p>
        </w:tc>
        <w:tc>
          <w:tcPr>
            <w:tcW w:w="5160" w:type="dxa"/>
          </w:tcPr>
          <w:p w:rsidR="00960CE9" w:rsidRDefault="00DA4392">
            <w:pPr>
              <w:pStyle w:val="ConsPlusNormal"/>
            </w:pPr>
            <w:hyperlink r:id="rId2384" w:history="1">
              <w:r w:rsidR="00960CE9">
                <w:rPr>
                  <w:color w:val="0000FF"/>
                </w:rPr>
                <w:t>Пункт 7.21.3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Для защиты от шума работники обеспечены противошумами (антифоны) или шлемофонами</w:t>
            </w:r>
          </w:p>
        </w:tc>
        <w:tc>
          <w:tcPr>
            <w:tcW w:w="5160" w:type="dxa"/>
          </w:tcPr>
          <w:p w:rsidR="00960CE9" w:rsidRDefault="00DA4392">
            <w:pPr>
              <w:pStyle w:val="ConsPlusNormal"/>
            </w:pPr>
            <w:hyperlink r:id="rId2385" w:history="1">
              <w:r w:rsidR="00960CE9">
                <w:rPr>
                  <w:color w:val="0000FF"/>
                </w:rPr>
                <w:t>Пункт 7.24.4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Для защиты глаз от воздействия видимого и ультрафиолетового излучения обеспечивающий персонал обеспечен защитными очками со светофильтрами</w:t>
            </w:r>
          </w:p>
        </w:tc>
        <w:tc>
          <w:tcPr>
            <w:tcW w:w="5160" w:type="dxa"/>
          </w:tcPr>
          <w:p w:rsidR="00960CE9" w:rsidRDefault="00DA4392">
            <w:pPr>
              <w:pStyle w:val="ConsPlusNormal"/>
            </w:pPr>
            <w:hyperlink r:id="rId2386" w:history="1">
              <w:r w:rsidR="00960CE9">
                <w:rPr>
                  <w:color w:val="0000FF"/>
                </w:rPr>
                <w:t>Пункт 7.24.5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На работах с вредными условиями труда, на работах, производимых в особых температурных условиях или связанных с загрязнением работники обеспечены специальной одеждой, специальной обувью</w:t>
            </w:r>
          </w:p>
        </w:tc>
        <w:tc>
          <w:tcPr>
            <w:tcW w:w="5160" w:type="dxa"/>
          </w:tcPr>
          <w:p w:rsidR="00960CE9" w:rsidRDefault="00DA4392">
            <w:pPr>
              <w:pStyle w:val="ConsPlusNormal"/>
            </w:pPr>
            <w:hyperlink r:id="rId2387" w:history="1">
              <w:r w:rsidR="00960CE9">
                <w:rPr>
                  <w:color w:val="0000FF"/>
                </w:rPr>
                <w:t>Пункт 9.1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Осмотр, ремонт и очистка боровов производится с оформлением наряда-допуска на выполнение работ, связанных с повышенной опасностью</w:t>
            </w:r>
          </w:p>
        </w:tc>
        <w:tc>
          <w:tcPr>
            <w:tcW w:w="5160" w:type="dxa"/>
          </w:tcPr>
          <w:p w:rsidR="00960CE9" w:rsidRDefault="00DA4392">
            <w:pPr>
              <w:pStyle w:val="ConsPlusNormal"/>
            </w:pPr>
            <w:hyperlink r:id="rId2388" w:history="1">
              <w:r w:rsidR="00960CE9">
                <w:rPr>
                  <w:color w:val="0000FF"/>
                </w:rPr>
                <w:t>Пункт 6.1.21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Очистка резервуаров из-под жидкого топлива и их ремонт производятся с оформлением наряда-допуска на выполнение работ, связанных с повышенной опасностью</w:t>
            </w:r>
          </w:p>
        </w:tc>
        <w:tc>
          <w:tcPr>
            <w:tcW w:w="5160" w:type="dxa"/>
          </w:tcPr>
          <w:p w:rsidR="00960CE9" w:rsidRDefault="00DA4392">
            <w:pPr>
              <w:pStyle w:val="ConsPlusNormal"/>
            </w:pPr>
            <w:hyperlink r:id="rId2389" w:history="1">
              <w:r w:rsidR="00960CE9">
                <w:rPr>
                  <w:color w:val="0000FF"/>
                </w:rPr>
                <w:t>Пункт 6.6.15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Работа по протирке внутренней поверхности камеры органических жидкостей производится по наряду-допуску на выполнение работ с повышенной опасностью</w:t>
            </w:r>
          </w:p>
        </w:tc>
        <w:tc>
          <w:tcPr>
            <w:tcW w:w="5160" w:type="dxa"/>
          </w:tcPr>
          <w:p w:rsidR="00960CE9" w:rsidRDefault="00DA4392">
            <w:pPr>
              <w:pStyle w:val="ConsPlusNormal"/>
            </w:pPr>
            <w:hyperlink r:id="rId2390" w:history="1">
              <w:r w:rsidR="00960CE9">
                <w:rPr>
                  <w:color w:val="0000FF"/>
                </w:rPr>
                <w:t>Абзац второй пункта 7.14.8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Работы, связанные с получением и доставкой цианистых солей на центральный склад или в термический цех, производят с оформлением наряда-допуска на выполнение работ с повышенной опасностью</w:t>
            </w:r>
          </w:p>
        </w:tc>
        <w:tc>
          <w:tcPr>
            <w:tcW w:w="5160" w:type="dxa"/>
          </w:tcPr>
          <w:p w:rsidR="00960CE9" w:rsidRDefault="00DA4392">
            <w:pPr>
              <w:pStyle w:val="ConsPlusNormal"/>
            </w:pPr>
            <w:hyperlink r:id="rId2391" w:history="1">
              <w:r w:rsidR="00960CE9">
                <w:rPr>
                  <w:color w:val="0000FF"/>
                </w:rPr>
                <w:t>Абзац первый пункта 7.15.65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Очистка оборудования от цианистых солей производиться по наряду-допуску на выполнение работ с повышенной опасностью</w:t>
            </w:r>
          </w:p>
        </w:tc>
        <w:tc>
          <w:tcPr>
            <w:tcW w:w="5160" w:type="dxa"/>
          </w:tcPr>
          <w:p w:rsidR="00960CE9" w:rsidRDefault="00DA4392">
            <w:pPr>
              <w:pStyle w:val="ConsPlusNormal"/>
            </w:pPr>
            <w:hyperlink r:id="rId2392" w:history="1">
              <w:r w:rsidR="00960CE9">
                <w:rPr>
                  <w:color w:val="0000FF"/>
                </w:rPr>
                <w:t>Абзац второй пункта 7.15.88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В организации составлен перечень профессий и работ, к которым предъявляются дополнительные требования по безопасности труда, а также перечень работ повышенной опасности, на проведение которых оформляется наряд-допуск</w:t>
            </w:r>
          </w:p>
        </w:tc>
        <w:tc>
          <w:tcPr>
            <w:tcW w:w="5160" w:type="dxa"/>
          </w:tcPr>
          <w:p w:rsidR="00960CE9" w:rsidRDefault="00DA4392">
            <w:pPr>
              <w:pStyle w:val="ConsPlusNormal"/>
            </w:pPr>
            <w:hyperlink r:id="rId2393" w:history="1">
              <w:r w:rsidR="00960CE9">
                <w:rPr>
                  <w:color w:val="0000FF"/>
                </w:rPr>
                <w:t>Пункт 1.3.3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Производственные и вспомогательные помещения термических цехов и участков оборудованы системами отопления, вентиляции и кондиционирования воздуха</w:t>
            </w:r>
          </w:p>
        </w:tc>
        <w:tc>
          <w:tcPr>
            <w:tcW w:w="5160" w:type="dxa"/>
          </w:tcPr>
          <w:p w:rsidR="00960CE9" w:rsidRDefault="00DA4392">
            <w:pPr>
              <w:pStyle w:val="ConsPlusNormal"/>
            </w:pPr>
            <w:hyperlink r:id="rId2394" w:history="1">
              <w:r w:rsidR="00960CE9">
                <w:rPr>
                  <w:color w:val="0000FF"/>
                </w:rPr>
                <w:t>Пункт 2.2.1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Помещения термических цехов оборудованы механической общеобменной приточно-вытяжной вентиляцией.</w:t>
            </w:r>
          </w:p>
        </w:tc>
        <w:tc>
          <w:tcPr>
            <w:tcW w:w="5160" w:type="dxa"/>
          </w:tcPr>
          <w:p w:rsidR="00960CE9" w:rsidRDefault="00DA4392">
            <w:pPr>
              <w:pStyle w:val="ConsPlusNormal"/>
            </w:pPr>
            <w:hyperlink r:id="rId2395" w:history="1">
              <w:r w:rsidR="00960CE9">
                <w:rPr>
                  <w:color w:val="0000FF"/>
                </w:rPr>
                <w:t>Абзац первый пункта 2.2.11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Печи оборудованы блокировочными устройствами (автоматическими клапанами), отключающими газопровод при падении давления газа, а также при отсутствии тяги в печи (при остановке вентилятора) и при падении давления (или отсутствии) воздуха, подаваемого к горелкам воздуходувкой</w:t>
            </w:r>
          </w:p>
        </w:tc>
        <w:tc>
          <w:tcPr>
            <w:tcW w:w="5160" w:type="dxa"/>
          </w:tcPr>
          <w:p w:rsidR="00960CE9" w:rsidRDefault="00DA4392">
            <w:pPr>
              <w:pStyle w:val="ConsPlusNormal"/>
            </w:pPr>
            <w:hyperlink r:id="rId2396" w:history="1">
              <w:r w:rsidR="00960CE9">
                <w:rPr>
                  <w:color w:val="0000FF"/>
                </w:rPr>
                <w:t>Пункт 6.5.19</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Помещения с печами, работающими на газовом топливе, оборудованы общеобменной вентиляцией</w:t>
            </w:r>
          </w:p>
        </w:tc>
        <w:tc>
          <w:tcPr>
            <w:tcW w:w="5160" w:type="dxa"/>
          </w:tcPr>
          <w:p w:rsidR="00960CE9" w:rsidRDefault="00DA4392">
            <w:pPr>
              <w:pStyle w:val="ConsPlusNormal"/>
            </w:pPr>
            <w:hyperlink r:id="rId2397" w:history="1">
              <w:r w:rsidR="00960CE9">
                <w:rPr>
                  <w:color w:val="0000FF"/>
                </w:rPr>
                <w:t>Пункт 6.5.23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Уравновешивающие грузы заслонок, а также приводы механизмов печей ограждены</w:t>
            </w:r>
          </w:p>
        </w:tc>
        <w:tc>
          <w:tcPr>
            <w:tcW w:w="5160" w:type="dxa"/>
          </w:tcPr>
          <w:p w:rsidR="00960CE9" w:rsidRDefault="00DA4392">
            <w:pPr>
              <w:pStyle w:val="ConsPlusNormal"/>
            </w:pPr>
            <w:hyperlink r:id="rId2398" w:history="1">
              <w:r w:rsidR="00960CE9">
                <w:rPr>
                  <w:color w:val="0000FF"/>
                </w:rPr>
                <w:t>Пункт 6.8.6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Печи имеют автоматическую регулировку температуры</w:t>
            </w:r>
          </w:p>
        </w:tc>
        <w:tc>
          <w:tcPr>
            <w:tcW w:w="5160" w:type="dxa"/>
          </w:tcPr>
          <w:p w:rsidR="00960CE9" w:rsidRDefault="00DA4392">
            <w:pPr>
              <w:pStyle w:val="ConsPlusNormal"/>
            </w:pPr>
            <w:hyperlink r:id="rId2399" w:history="1">
              <w:r w:rsidR="00960CE9">
                <w:rPr>
                  <w:color w:val="0000FF"/>
                </w:rPr>
                <w:t>Пункт 6.8.9</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Лазерные установки обеспечены защитными ограждениями (экранами, кожухами), препятствующими попаданию лазерного излучения на рабочие места</w:t>
            </w:r>
          </w:p>
        </w:tc>
        <w:tc>
          <w:tcPr>
            <w:tcW w:w="5160" w:type="dxa"/>
          </w:tcPr>
          <w:p w:rsidR="00960CE9" w:rsidRDefault="00DA4392">
            <w:pPr>
              <w:pStyle w:val="ConsPlusNormal"/>
            </w:pPr>
            <w:hyperlink r:id="rId2400" w:history="1">
              <w:r w:rsidR="00960CE9">
                <w:rPr>
                  <w:color w:val="0000FF"/>
                </w:rPr>
                <w:t>Пункт 6.12.5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Вакуумные печи оборудованы местной вытяжной вентиляцией для удаления газов и тепла</w:t>
            </w:r>
          </w:p>
        </w:tc>
        <w:tc>
          <w:tcPr>
            <w:tcW w:w="5160" w:type="dxa"/>
          </w:tcPr>
          <w:p w:rsidR="00960CE9" w:rsidRDefault="00DA4392">
            <w:pPr>
              <w:pStyle w:val="ConsPlusNormal"/>
            </w:pPr>
            <w:hyperlink r:id="rId2401" w:history="1">
              <w:r w:rsidR="00960CE9">
                <w:rPr>
                  <w:color w:val="0000FF"/>
                </w:rPr>
                <w:t>Пункт 7.14.4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Печь, заполненная аргоном, из которой по условиям технологического процесса производится разгрузка деталей, в местах выхода аргона оборудована патрубками вытяжной вентиляции</w:t>
            </w:r>
          </w:p>
        </w:tc>
        <w:tc>
          <w:tcPr>
            <w:tcW w:w="5160" w:type="dxa"/>
          </w:tcPr>
          <w:p w:rsidR="00960CE9" w:rsidRDefault="00DA4392">
            <w:pPr>
              <w:pStyle w:val="ConsPlusNormal"/>
            </w:pPr>
            <w:hyperlink r:id="rId2402" w:history="1">
              <w:r w:rsidR="00960CE9">
                <w:rPr>
                  <w:color w:val="0000FF"/>
                </w:rPr>
                <w:t>Пункт 7.14.18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Помещения цианирования и хранения цианистых солей оборудованы самостоятельными вытяжными вентиляционными установками с пусковыми устройствами, находящимися снаружи помещения</w:t>
            </w:r>
          </w:p>
        </w:tc>
        <w:tc>
          <w:tcPr>
            <w:tcW w:w="5160" w:type="dxa"/>
          </w:tcPr>
          <w:p w:rsidR="00960CE9" w:rsidRDefault="00DA4392">
            <w:pPr>
              <w:pStyle w:val="ConsPlusNormal"/>
            </w:pPr>
            <w:hyperlink r:id="rId2403" w:history="1">
              <w:r w:rsidR="00960CE9">
                <w:rPr>
                  <w:color w:val="0000FF"/>
                </w:rPr>
                <w:t>Пункт 7.15.71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Печи-ванны, предназначенные для работы с расплавленными цианистыми солями, теплоизолированы, оборудованы защитными кожухами с дверцами для предотвращения выхода в рабочую зону паров и пыли, а также для предохранения персонала от ожогов расплавленной солью</w:t>
            </w:r>
          </w:p>
        </w:tc>
        <w:tc>
          <w:tcPr>
            <w:tcW w:w="5160" w:type="dxa"/>
          </w:tcPr>
          <w:p w:rsidR="00960CE9" w:rsidRDefault="00DA4392">
            <w:pPr>
              <w:pStyle w:val="ConsPlusNormal"/>
            </w:pPr>
            <w:hyperlink r:id="rId2404" w:history="1">
              <w:r w:rsidR="00960CE9">
                <w:rPr>
                  <w:color w:val="0000FF"/>
                </w:rPr>
                <w:t>Пункт 7.15.78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Ванны горячей промывки оборудованы местными отсосами</w:t>
            </w:r>
          </w:p>
        </w:tc>
        <w:tc>
          <w:tcPr>
            <w:tcW w:w="5160" w:type="dxa"/>
          </w:tcPr>
          <w:p w:rsidR="00960CE9" w:rsidRDefault="00DA4392">
            <w:pPr>
              <w:pStyle w:val="ConsPlusNormal"/>
            </w:pPr>
            <w:hyperlink r:id="rId2405" w:history="1">
              <w:r w:rsidR="00960CE9">
                <w:rPr>
                  <w:color w:val="0000FF"/>
                </w:rPr>
                <w:t>Абзац второй пункта 7.15.83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Очистка воздуховодов и другого оборудования от отложившейся на них пыли цианистых солей производится регулярно по мере их загрязнения с оформлением наряда-допуска на выполнение работ, связанных с повышенной опасностью</w:t>
            </w:r>
          </w:p>
        </w:tc>
        <w:tc>
          <w:tcPr>
            <w:tcW w:w="5160" w:type="dxa"/>
          </w:tcPr>
          <w:p w:rsidR="00960CE9" w:rsidRDefault="00DA4392">
            <w:pPr>
              <w:pStyle w:val="ConsPlusNormal"/>
            </w:pPr>
            <w:hyperlink r:id="rId2406" w:history="1">
              <w:r w:rsidR="00960CE9">
                <w:rPr>
                  <w:color w:val="0000FF"/>
                </w:rPr>
                <w:t>Абзац первый пункта 7.15.90</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Помещения, в которых производится газопламенная поверхностная закалка деталей, оборудованы общеобменной вентиляцией</w:t>
            </w:r>
          </w:p>
        </w:tc>
        <w:tc>
          <w:tcPr>
            <w:tcW w:w="5160" w:type="dxa"/>
          </w:tcPr>
          <w:p w:rsidR="00960CE9" w:rsidRDefault="00DA4392">
            <w:pPr>
              <w:pStyle w:val="ConsPlusNormal"/>
            </w:pPr>
            <w:hyperlink r:id="rId2407" w:history="1">
              <w:r w:rsidR="00960CE9">
                <w:rPr>
                  <w:color w:val="0000FF"/>
                </w:rPr>
                <w:t>Пункт 7.17.2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Рабочие места оборудованы местной вытяжной вентиляцией, обеспечивающей максимальное удаление выделяющихся вредных газов от мест их образования</w:t>
            </w:r>
          </w:p>
        </w:tc>
        <w:tc>
          <w:tcPr>
            <w:tcW w:w="5160" w:type="dxa"/>
          </w:tcPr>
          <w:p w:rsidR="00960CE9" w:rsidRDefault="00DA4392">
            <w:pPr>
              <w:pStyle w:val="ConsPlusNormal"/>
            </w:pPr>
            <w:hyperlink r:id="rId2408" w:history="1">
              <w:r w:rsidR="00960CE9">
                <w:rPr>
                  <w:color w:val="0000FF"/>
                </w:rPr>
                <w:t>Пункт 7.17.3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Установки импульсного индукционного нагрева оборудованы местной вытяжной вентиляцией</w:t>
            </w:r>
          </w:p>
        </w:tc>
        <w:tc>
          <w:tcPr>
            <w:tcW w:w="5160" w:type="dxa"/>
          </w:tcPr>
          <w:p w:rsidR="00960CE9" w:rsidRDefault="00DA4392">
            <w:pPr>
              <w:pStyle w:val="ConsPlusNormal"/>
            </w:pPr>
            <w:hyperlink r:id="rId2409" w:history="1">
              <w:r w:rsidR="00960CE9">
                <w:rPr>
                  <w:color w:val="0000FF"/>
                </w:rPr>
                <w:t>Пункт 7.18.3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В зонах с повышенной интенсивностью лазерного излучения вывешены предупредительные знаки с надписью "Осторожно! Лазерное излучение"</w:t>
            </w:r>
          </w:p>
        </w:tc>
        <w:tc>
          <w:tcPr>
            <w:tcW w:w="5160" w:type="dxa"/>
          </w:tcPr>
          <w:p w:rsidR="00960CE9" w:rsidRDefault="00DA4392">
            <w:pPr>
              <w:pStyle w:val="ConsPlusNormal"/>
            </w:pPr>
            <w:hyperlink r:id="rId2410" w:history="1">
              <w:r w:rsidR="00960CE9">
                <w:rPr>
                  <w:color w:val="0000FF"/>
                </w:rPr>
                <w:t>Абзац второй пункта 7.19.6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Помещения хранения и термической обработки деталей из сплавов оборудованы общеобменной вентиляцией</w:t>
            </w:r>
          </w:p>
        </w:tc>
        <w:tc>
          <w:tcPr>
            <w:tcW w:w="5160" w:type="dxa"/>
          </w:tcPr>
          <w:p w:rsidR="00960CE9" w:rsidRDefault="00DA4392">
            <w:pPr>
              <w:pStyle w:val="ConsPlusNormal"/>
            </w:pPr>
            <w:hyperlink r:id="rId2411" w:history="1">
              <w:r w:rsidR="00960CE9">
                <w:rPr>
                  <w:color w:val="0000FF"/>
                </w:rPr>
                <w:t>Пункт 7.20.2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34</w:t>
            </w:r>
          </w:p>
        </w:tc>
        <w:tc>
          <w:tcPr>
            <w:tcW w:w="5669" w:type="dxa"/>
          </w:tcPr>
          <w:p w:rsidR="00960CE9" w:rsidRDefault="00960CE9">
            <w:pPr>
              <w:pStyle w:val="ConsPlusNormal"/>
            </w:pPr>
            <w:r>
              <w:t>Помещения плазменной обработки оборудованы общеобменной вентиляцией</w:t>
            </w:r>
          </w:p>
        </w:tc>
        <w:tc>
          <w:tcPr>
            <w:tcW w:w="5160" w:type="dxa"/>
          </w:tcPr>
          <w:p w:rsidR="00960CE9" w:rsidRDefault="00DA4392">
            <w:pPr>
              <w:pStyle w:val="ConsPlusNormal"/>
            </w:pPr>
            <w:hyperlink r:id="rId2412" w:history="1">
              <w:r w:rsidR="00960CE9">
                <w:rPr>
                  <w:color w:val="0000FF"/>
                </w:rPr>
                <w:t>Пункт 7.21.4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35</w:t>
            </w:r>
          </w:p>
        </w:tc>
        <w:tc>
          <w:tcPr>
            <w:tcW w:w="5669" w:type="dxa"/>
          </w:tcPr>
          <w:p w:rsidR="00960CE9" w:rsidRDefault="00960CE9">
            <w:pPr>
              <w:pStyle w:val="ConsPlusNormal"/>
            </w:pPr>
            <w:r>
              <w:t>Рабочее место, где осуществляется плазменная обработка, оборудовано местной вытяжной вентиляцией</w:t>
            </w:r>
          </w:p>
        </w:tc>
        <w:tc>
          <w:tcPr>
            <w:tcW w:w="5160" w:type="dxa"/>
          </w:tcPr>
          <w:p w:rsidR="00960CE9" w:rsidRDefault="00DA4392">
            <w:pPr>
              <w:pStyle w:val="ConsPlusNormal"/>
            </w:pPr>
            <w:hyperlink r:id="rId2413" w:history="1">
              <w:r w:rsidR="00960CE9">
                <w:rPr>
                  <w:color w:val="0000FF"/>
                </w:rPr>
                <w:t>Пункт 7.21.5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36</w:t>
            </w:r>
          </w:p>
        </w:tc>
        <w:tc>
          <w:tcPr>
            <w:tcW w:w="5669" w:type="dxa"/>
          </w:tcPr>
          <w:p w:rsidR="00960CE9" w:rsidRDefault="00960CE9">
            <w:pPr>
              <w:pStyle w:val="ConsPlusNormal"/>
            </w:pPr>
            <w:r>
              <w:t>Помещения, в которых размещаются установки тока высокой частоты (далее - ТВЧ), оборудованы общеобменной вентиляцией</w:t>
            </w:r>
          </w:p>
        </w:tc>
        <w:tc>
          <w:tcPr>
            <w:tcW w:w="5160" w:type="dxa"/>
          </w:tcPr>
          <w:p w:rsidR="00960CE9" w:rsidRDefault="00DA4392">
            <w:pPr>
              <w:pStyle w:val="ConsPlusNormal"/>
            </w:pPr>
            <w:hyperlink r:id="rId2414" w:history="1">
              <w:r w:rsidR="00960CE9">
                <w:rPr>
                  <w:color w:val="0000FF"/>
                </w:rPr>
                <w:t>Пункт 7.22.3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37</w:t>
            </w:r>
          </w:p>
        </w:tc>
        <w:tc>
          <w:tcPr>
            <w:tcW w:w="5669" w:type="dxa"/>
          </w:tcPr>
          <w:p w:rsidR="00960CE9" w:rsidRDefault="00960CE9">
            <w:pPr>
              <w:pStyle w:val="ConsPlusNormal"/>
            </w:pPr>
            <w:r>
              <w:t>При выделении в воздух рабочей зоны вредных веществ, образующихся в процессе нагрева детали ТВЧ, нагревательный индуктор оборудован местным отсосом</w:t>
            </w:r>
          </w:p>
        </w:tc>
        <w:tc>
          <w:tcPr>
            <w:tcW w:w="5160" w:type="dxa"/>
          </w:tcPr>
          <w:p w:rsidR="00960CE9" w:rsidRDefault="00DA4392">
            <w:pPr>
              <w:pStyle w:val="ConsPlusNormal"/>
            </w:pPr>
            <w:hyperlink r:id="rId2415" w:history="1">
              <w:r w:rsidR="00960CE9">
                <w:rPr>
                  <w:color w:val="0000FF"/>
                </w:rPr>
                <w:t>Пункт 7.22.4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38</w:t>
            </w:r>
          </w:p>
        </w:tc>
        <w:tc>
          <w:tcPr>
            <w:tcW w:w="5669" w:type="dxa"/>
          </w:tcPr>
          <w:p w:rsidR="00960CE9" w:rsidRDefault="00960CE9">
            <w:pPr>
              <w:pStyle w:val="ConsPlusNormal"/>
            </w:pPr>
            <w:r>
              <w:t>Установки ТВЧ оборудованы блокированными ограждениями, а также световой сигнализацией</w:t>
            </w:r>
          </w:p>
        </w:tc>
        <w:tc>
          <w:tcPr>
            <w:tcW w:w="5160" w:type="dxa"/>
          </w:tcPr>
          <w:p w:rsidR="00960CE9" w:rsidRDefault="00DA4392">
            <w:pPr>
              <w:pStyle w:val="ConsPlusNormal"/>
            </w:pPr>
            <w:hyperlink r:id="rId2416" w:history="1">
              <w:r w:rsidR="00960CE9">
                <w:rPr>
                  <w:color w:val="0000FF"/>
                </w:rPr>
                <w:t>Пункт 7.22.5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39</w:t>
            </w:r>
          </w:p>
        </w:tc>
        <w:tc>
          <w:tcPr>
            <w:tcW w:w="5669" w:type="dxa"/>
          </w:tcPr>
          <w:p w:rsidR="00960CE9" w:rsidRDefault="00960CE9">
            <w:pPr>
              <w:pStyle w:val="ConsPlusNormal"/>
            </w:pPr>
            <w:r>
              <w:t>Измерение электромагнитных полей производится один раз в год, с занесением в результатов измерений в журнал регистрации или в протокол</w:t>
            </w:r>
          </w:p>
        </w:tc>
        <w:tc>
          <w:tcPr>
            <w:tcW w:w="5160" w:type="dxa"/>
          </w:tcPr>
          <w:p w:rsidR="00960CE9" w:rsidRDefault="00DA4392">
            <w:pPr>
              <w:pStyle w:val="ConsPlusNormal"/>
            </w:pPr>
            <w:hyperlink r:id="rId2417" w:history="1">
              <w:r w:rsidR="00960CE9">
                <w:rPr>
                  <w:color w:val="0000FF"/>
                </w:rPr>
                <w:t>Пункт 7.22.11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40</w:t>
            </w:r>
          </w:p>
        </w:tc>
        <w:tc>
          <w:tcPr>
            <w:tcW w:w="5669" w:type="dxa"/>
          </w:tcPr>
          <w:p w:rsidR="00960CE9" w:rsidRDefault="00960CE9">
            <w:pPr>
              <w:pStyle w:val="ConsPlusNormal"/>
            </w:pPr>
            <w:r>
              <w:t>Производственные электронно-лучевые установки расположены в отдельных помещениях, оборудованных приточно-вытяжной вентиляцией</w:t>
            </w:r>
          </w:p>
        </w:tc>
        <w:tc>
          <w:tcPr>
            <w:tcW w:w="5160" w:type="dxa"/>
          </w:tcPr>
          <w:p w:rsidR="00960CE9" w:rsidRDefault="00DA4392">
            <w:pPr>
              <w:pStyle w:val="ConsPlusNormal"/>
            </w:pPr>
            <w:hyperlink r:id="rId2418" w:history="1">
              <w:r w:rsidR="00960CE9">
                <w:rPr>
                  <w:color w:val="0000FF"/>
                </w:rPr>
                <w:t>Пункт 7.24.2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41</w:t>
            </w:r>
          </w:p>
        </w:tc>
        <w:tc>
          <w:tcPr>
            <w:tcW w:w="5669" w:type="dxa"/>
          </w:tcPr>
          <w:p w:rsidR="00960CE9" w:rsidRDefault="00960CE9">
            <w:pPr>
              <w:pStyle w:val="ConsPlusNormal"/>
            </w:pPr>
            <w:r>
              <w:t>Электронно-лучевые установки оборудованы местной вытяжной вентиляцией</w:t>
            </w:r>
          </w:p>
        </w:tc>
        <w:tc>
          <w:tcPr>
            <w:tcW w:w="5160" w:type="dxa"/>
          </w:tcPr>
          <w:p w:rsidR="00960CE9" w:rsidRDefault="00DA4392">
            <w:pPr>
              <w:pStyle w:val="ConsPlusNormal"/>
            </w:pPr>
            <w:hyperlink r:id="rId2419" w:history="1">
              <w:r w:rsidR="00960CE9">
                <w:rPr>
                  <w:color w:val="0000FF"/>
                </w:rPr>
                <w:t>Пункт 7.24.3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42</w:t>
            </w:r>
          </w:p>
        </w:tc>
        <w:tc>
          <w:tcPr>
            <w:tcW w:w="5669" w:type="dxa"/>
          </w:tcPr>
          <w:p w:rsidR="00960CE9" w:rsidRDefault="00960CE9">
            <w:pPr>
              <w:pStyle w:val="ConsPlusNormal"/>
            </w:pPr>
            <w:r>
              <w:t>Ванны для травления оборудованы местной вентиляцией в виде бортовых отсосов, вентиляционных шкафов</w:t>
            </w:r>
          </w:p>
        </w:tc>
        <w:tc>
          <w:tcPr>
            <w:tcW w:w="5160" w:type="dxa"/>
          </w:tcPr>
          <w:p w:rsidR="00960CE9" w:rsidRDefault="00DA4392">
            <w:pPr>
              <w:pStyle w:val="ConsPlusNormal"/>
            </w:pPr>
            <w:hyperlink r:id="rId2420" w:history="1">
              <w:r w:rsidR="00960CE9">
                <w:rPr>
                  <w:color w:val="0000FF"/>
                </w:rPr>
                <w:t>Пункт 7.25.3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43</w:t>
            </w:r>
          </w:p>
        </w:tc>
        <w:tc>
          <w:tcPr>
            <w:tcW w:w="5669" w:type="dxa"/>
          </w:tcPr>
          <w:p w:rsidR="00960CE9" w:rsidRDefault="00960CE9">
            <w:pPr>
              <w:pStyle w:val="ConsPlusNormal"/>
            </w:pPr>
            <w:r>
              <w:t>На рабочих местах у печей для газовой цементации и нитроцементации вывешены схемы газовой разводки, а также инструкции по безопасной эксплуатации печей</w:t>
            </w:r>
          </w:p>
        </w:tc>
        <w:tc>
          <w:tcPr>
            <w:tcW w:w="5160" w:type="dxa"/>
          </w:tcPr>
          <w:p w:rsidR="00960CE9" w:rsidRDefault="00DA4392">
            <w:pPr>
              <w:pStyle w:val="ConsPlusNormal"/>
            </w:pPr>
            <w:hyperlink r:id="rId2421" w:history="1">
              <w:r w:rsidR="00960CE9">
                <w:rPr>
                  <w:color w:val="0000FF"/>
                </w:rPr>
                <w:t>Пункт 7.27.14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44</w:t>
            </w:r>
          </w:p>
        </w:tc>
        <w:tc>
          <w:tcPr>
            <w:tcW w:w="5669" w:type="dxa"/>
          </w:tcPr>
          <w:p w:rsidR="00960CE9" w:rsidRDefault="00960CE9">
            <w:pPr>
              <w:pStyle w:val="ConsPlusNormal"/>
            </w:pPr>
            <w:r>
              <w:t>Электротехнический персонал (электромонтеры, техники), обслуживающий электротермические установки, имеет группу по электробезопасности не ниже IV при работе с установками напряжением выше 1000 В и III при установках напряжением до 1000 В, а все операторы-термисты - соответственно не ниже III при установках напряжением выше 1000 В и II при установках напряжением до 1000 В</w:t>
            </w:r>
          </w:p>
        </w:tc>
        <w:tc>
          <w:tcPr>
            <w:tcW w:w="5160" w:type="dxa"/>
          </w:tcPr>
          <w:p w:rsidR="00960CE9" w:rsidRDefault="00DA4392">
            <w:pPr>
              <w:pStyle w:val="ConsPlusNormal"/>
            </w:pPr>
            <w:hyperlink r:id="rId2422" w:history="1">
              <w:r w:rsidR="00960CE9">
                <w:rPr>
                  <w:color w:val="0000FF"/>
                </w:rPr>
                <w:t>Пункт 8.7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206" w:name="P18934"/>
            <w:bookmarkEnd w:id="206"/>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07" w:name="P18948"/>
      <w:bookmarkEnd w:id="207"/>
      <w:r>
        <w:t>Проверочный лист (список контрольных вопросов) N 104</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при работах по ремонту и техническом</w:t>
      </w:r>
    </w:p>
    <w:p w:rsidR="00960CE9" w:rsidRDefault="00960CE9">
      <w:pPr>
        <w:pStyle w:val="ConsPlusNormal"/>
        <w:jc w:val="center"/>
      </w:pPr>
      <w:r>
        <w:t xml:space="preserve">обслуживании сельскохозяйственной техники" </w:t>
      </w:r>
      <w:hyperlink w:anchor="P19120"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Работодателем организовано обучение и проверка знаний по охране труда руководителей и специалистов структурных подразделений</w:t>
            </w:r>
          </w:p>
        </w:tc>
        <w:tc>
          <w:tcPr>
            <w:tcW w:w="5160" w:type="dxa"/>
          </w:tcPr>
          <w:p w:rsidR="00960CE9" w:rsidRDefault="00DA4392">
            <w:pPr>
              <w:pStyle w:val="ConsPlusNormal"/>
            </w:pPr>
            <w:hyperlink r:id="rId2423" w:history="1">
              <w:r w:rsidR="00960CE9">
                <w:rPr>
                  <w:color w:val="0000FF"/>
                </w:rPr>
                <w:t>Пункт 1.55.7</w:t>
              </w:r>
            </w:hyperlink>
            <w:r w:rsidR="00960CE9">
              <w:t xml:space="preserve"> Правил по охране труда при ремонте и техническом обслуживании сельскохозяйственной техники ПОТ Р О 97300-11-97, утвержденных приказом Министерства сельского хозяйства и продовольствия Российской Федерации от 29 апреля 1997 г. N 208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Работодателем организовано обучение руководителей производственных участков (бригад) и работников по охране труда</w:t>
            </w:r>
          </w:p>
        </w:tc>
        <w:tc>
          <w:tcPr>
            <w:tcW w:w="5160" w:type="dxa"/>
          </w:tcPr>
          <w:p w:rsidR="00960CE9" w:rsidRDefault="00DA4392">
            <w:pPr>
              <w:pStyle w:val="ConsPlusNormal"/>
            </w:pPr>
            <w:hyperlink r:id="rId2424" w:history="1">
              <w:r w:rsidR="00960CE9">
                <w:rPr>
                  <w:color w:val="0000FF"/>
                </w:rPr>
                <w:t>Пункт 1.56.6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Работодателем проведены первичные инструктажи, инструктажи на рабочем месте, ведется журнал инструктажей</w:t>
            </w:r>
          </w:p>
        </w:tc>
        <w:tc>
          <w:tcPr>
            <w:tcW w:w="5160" w:type="dxa"/>
          </w:tcPr>
          <w:p w:rsidR="00960CE9" w:rsidRDefault="00DA4392">
            <w:pPr>
              <w:pStyle w:val="ConsPlusNormal"/>
            </w:pPr>
            <w:hyperlink r:id="rId2425" w:history="1">
              <w:r w:rsidR="00960CE9">
                <w:rPr>
                  <w:color w:val="0000FF"/>
                </w:rPr>
                <w:t>Пункт 1.57.7</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Работодателем обеспечено проведение медицинских осмотров работников</w:t>
            </w:r>
          </w:p>
        </w:tc>
        <w:tc>
          <w:tcPr>
            <w:tcW w:w="5160" w:type="dxa"/>
          </w:tcPr>
          <w:p w:rsidR="00960CE9" w:rsidRDefault="00DA4392">
            <w:pPr>
              <w:pStyle w:val="ConsPlusNormal"/>
            </w:pPr>
            <w:hyperlink r:id="rId2426" w:history="1">
              <w:r w:rsidR="00960CE9">
                <w:rPr>
                  <w:color w:val="0000FF"/>
                </w:rPr>
                <w:t>Пункт 1.56.10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Работодателем обеспечены прохождение предварительных и периодических медицинских осмотров работников</w:t>
            </w:r>
          </w:p>
        </w:tc>
        <w:tc>
          <w:tcPr>
            <w:tcW w:w="5160" w:type="dxa"/>
          </w:tcPr>
          <w:p w:rsidR="00960CE9" w:rsidRDefault="00DA4392">
            <w:pPr>
              <w:pStyle w:val="ConsPlusNormal"/>
            </w:pPr>
            <w:hyperlink r:id="rId2427" w:history="1">
              <w:r w:rsidR="00960CE9">
                <w:rPr>
                  <w:color w:val="0000FF"/>
                </w:rPr>
                <w:t>Пункт 1.57.6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Работодатель обеспечил работников одеждой, специальной обувью</w:t>
            </w:r>
          </w:p>
        </w:tc>
        <w:tc>
          <w:tcPr>
            <w:tcW w:w="5160" w:type="dxa"/>
          </w:tcPr>
          <w:p w:rsidR="00960CE9" w:rsidRDefault="00DA4392">
            <w:pPr>
              <w:pStyle w:val="ConsPlusNormal"/>
            </w:pPr>
            <w:hyperlink r:id="rId2428" w:history="1">
              <w:r w:rsidR="00960CE9">
                <w:rPr>
                  <w:color w:val="0000FF"/>
                </w:rPr>
                <w:t>Пункт 1.55.9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Работодателем из числа должностных лиц назначены ответственные за состояние и организацию работы по охране труда.</w:t>
            </w:r>
          </w:p>
        </w:tc>
        <w:tc>
          <w:tcPr>
            <w:tcW w:w="5160" w:type="dxa"/>
          </w:tcPr>
          <w:p w:rsidR="00960CE9" w:rsidRDefault="00DA4392">
            <w:pPr>
              <w:pStyle w:val="ConsPlusNormal"/>
            </w:pPr>
            <w:hyperlink r:id="rId2429" w:history="1">
              <w:r w:rsidR="00960CE9">
                <w:rPr>
                  <w:color w:val="0000FF"/>
                </w:rPr>
                <w:t>Пункт 1.55.2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утверждены инструкции по охране труда для работников</w:t>
            </w:r>
          </w:p>
        </w:tc>
        <w:tc>
          <w:tcPr>
            <w:tcW w:w="5160" w:type="dxa"/>
          </w:tcPr>
          <w:p w:rsidR="00960CE9" w:rsidRDefault="00DA4392">
            <w:pPr>
              <w:pStyle w:val="ConsPlusNormal"/>
            </w:pPr>
            <w:hyperlink r:id="rId2430" w:history="1">
              <w:r w:rsidR="00960CE9">
                <w:rPr>
                  <w:color w:val="0000FF"/>
                </w:rPr>
                <w:t>Пункт 1.55.5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Работодателем оборудованы помещения сварочных участков приточно-вытяжной вентиляцией, сварочный пост - местными отсосами</w:t>
            </w:r>
          </w:p>
        </w:tc>
        <w:tc>
          <w:tcPr>
            <w:tcW w:w="5160" w:type="dxa"/>
          </w:tcPr>
          <w:p w:rsidR="00960CE9" w:rsidRDefault="00DA4392">
            <w:pPr>
              <w:pStyle w:val="ConsPlusNormal"/>
            </w:pPr>
            <w:hyperlink r:id="rId2431" w:history="1">
              <w:r w:rsidR="00960CE9">
                <w:rPr>
                  <w:color w:val="0000FF"/>
                </w:rPr>
                <w:t>Пункт 3.20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Перед лазерным участком и в местах с повышенной интенсивностью лазерного излучения вывешены предупреждающие знаки надписью "Осторожно! Лазерное излучение"</w:t>
            </w:r>
          </w:p>
        </w:tc>
        <w:tc>
          <w:tcPr>
            <w:tcW w:w="5160" w:type="dxa"/>
          </w:tcPr>
          <w:p w:rsidR="00960CE9" w:rsidRDefault="00DA4392">
            <w:pPr>
              <w:pStyle w:val="ConsPlusNormal"/>
            </w:pPr>
            <w:hyperlink r:id="rId2432" w:history="1">
              <w:r w:rsidR="00960CE9">
                <w:rPr>
                  <w:color w:val="0000FF"/>
                </w:rPr>
                <w:t>Пункт 3.31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Литейные цеха обеспечены питьевой водой</w:t>
            </w:r>
          </w:p>
        </w:tc>
        <w:tc>
          <w:tcPr>
            <w:tcW w:w="5160" w:type="dxa"/>
          </w:tcPr>
          <w:p w:rsidR="00960CE9" w:rsidRDefault="00DA4392">
            <w:pPr>
              <w:pStyle w:val="ConsPlusNormal"/>
            </w:pPr>
            <w:hyperlink r:id="rId2433" w:history="1">
              <w:r w:rsidR="00960CE9">
                <w:rPr>
                  <w:color w:val="0000FF"/>
                </w:rPr>
                <w:t>Пункт 3.40</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Территория копровых дворов ограждена и снабжена надписями, запрещающими доступ посторонним лицам в зону копра.</w:t>
            </w:r>
          </w:p>
        </w:tc>
        <w:tc>
          <w:tcPr>
            <w:tcW w:w="5160" w:type="dxa"/>
          </w:tcPr>
          <w:p w:rsidR="00960CE9" w:rsidRDefault="00DA4392">
            <w:pPr>
              <w:pStyle w:val="ConsPlusNormal"/>
            </w:pPr>
            <w:hyperlink r:id="rId2434" w:history="1">
              <w:r w:rsidR="00960CE9">
                <w:rPr>
                  <w:color w:val="0000FF"/>
                </w:rPr>
                <w:t>Пункт 3.43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Копровые дворы оснащены предупредительными световыми сигналами</w:t>
            </w:r>
          </w:p>
        </w:tc>
        <w:tc>
          <w:tcPr>
            <w:tcW w:w="5160" w:type="dxa"/>
          </w:tcPr>
          <w:p w:rsidR="00960CE9" w:rsidRDefault="00DA4392">
            <w:pPr>
              <w:pStyle w:val="ConsPlusNormal"/>
            </w:pPr>
            <w:hyperlink r:id="rId2435" w:history="1">
              <w:r w:rsidR="00960CE9">
                <w:rPr>
                  <w:color w:val="0000FF"/>
                </w:rPr>
                <w:t>Пункт 3.43</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Деревообрабатывающие цехи и участки расположены в отдельных изолированных помещениях, оборудованы вентиляцией, освещением в закрытом исполнении, отоплением</w:t>
            </w:r>
          </w:p>
        </w:tc>
        <w:tc>
          <w:tcPr>
            <w:tcW w:w="5160" w:type="dxa"/>
          </w:tcPr>
          <w:p w:rsidR="00960CE9" w:rsidRDefault="00DA4392">
            <w:pPr>
              <w:pStyle w:val="ConsPlusNormal"/>
            </w:pPr>
            <w:hyperlink r:id="rId2436" w:history="1">
              <w:r w:rsidR="00960CE9">
                <w:rPr>
                  <w:color w:val="0000FF"/>
                </w:rPr>
                <w:t>Пункт 3.52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Аккумуляторное помещение оснащено умывальником, мылом, ватой в упаковке, полотенцем и закрытыми сосудами с 5 - 10%-ным нейтрализующим раствором питьевой соды для кожного покрова и 2 - 3%-ным нейтрализующим раствором питьевой соды для глаз</w:t>
            </w:r>
          </w:p>
        </w:tc>
        <w:tc>
          <w:tcPr>
            <w:tcW w:w="5160" w:type="dxa"/>
          </w:tcPr>
          <w:p w:rsidR="00960CE9" w:rsidRDefault="00DA4392">
            <w:pPr>
              <w:pStyle w:val="ConsPlusNormal"/>
            </w:pPr>
            <w:hyperlink r:id="rId2437" w:history="1">
              <w:r w:rsidR="00960CE9">
                <w:rPr>
                  <w:color w:val="0000FF"/>
                </w:rPr>
                <w:t>Пункт 3.56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Отделения гальванического цеха оборудованы приточной и местной вытяжной вентиляцией</w:t>
            </w:r>
          </w:p>
        </w:tc>
        <w:tc>
          <w:tcPr>
            <w:tcW w:w="5160" w:type="dxa"/>
          </w:tcPr>
          <w:p w:rsidR="00960CE9" w:rsidRDefault="00DA4392">
            <w:pPr>
              <w:pStyle w:val="ConsPlusNormal"/>
            </w:pPr>
            <w:hyperlink r:id="rId2438" w:history="1">
              <w:r w:rsidR="00960CE9">
                <w:rPr>
                  <w:color w:val="0000FF"/>
                </w:rPr>
                <w:t>Пункт 3.62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Бытовые помещения оборудованы приточной и вытяжной вентиляцией</w:t>
            </w:r>
          </w:p>
        </w:tc>
        <w:tc>
          <w:tcPr>
            <w:tcW w:w="5160" w:type="dxa"/>
          </w:tcPr>
          <w:p w:rsidR="00960CE9" w:rsidRDefault="00DA4392">
            <w:pPr>
              <w:pStyle w:val="ConsPlusNormal"/>
            </w:pPr>
            <w:hyperlink r:id="rId2439" w:history="1">
              <w:r w:rsidR="00960CE9">
                <w:rPr>
                  <w:color w:val="0000FF"/>
                </w:rPr>
                <w:t>Пункт 3.142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У дверей испытательных полей установлены видимые сигнальные фонари с красными стеклами или с предостерегающей надписью "СТОЙ! НАПРЯЖЕНИЕ!"</w:t>
            </w:r>
          </w:p>
        </w:tc>
        <w:tc>
          <w:tcPr>
            <w:tcW w:w="5160" w:type="dxa"/>
          </w:tcPr>
          <w:p w:rsidR="00960CE9" w:rsidRDefault="00DA4392">
            <w:pPr>
              <w:pStyle w:val="ConsPlusNormal"/>
            </w:pPr>
            <w:hyperlink r:id="rId2440" w:history="1">
              <w:r w:rsidR="00960CE9">
                <w:rPr>
                  <w:color w:val="0000FF"/>
                </w:rPr>
                <w:t>Пункт 4.86</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Съемные, откидные и раздвижные ограждения, а также открывающиеся крышки, лючки и щитки в этих ограждениях имеют устройства, исключающие их случайное открытие</w:t>
            </w:r>
          </w:p>
        </w:tc>
        <w:tc>
          <w:tcPr>
            <w:tcW w:w="5160" w:type="dxa"/>
          </w:tcPr>
          <w:p w:rsidR="00960CE9" w:rsidRDefault="00DA4392">
            <w:pPr>
              <w:pStyle w:val="ConsPlusNormal"/>
            </w:pPr>
            <w:hyperlink r:id="rId2441" w:history="1">
              <w:r w:rsidR="00960CE9">
                <w:rPr>
                  <w:color w:val="0000FF"/>
                </w:rPr>
                <w:t>Пункт 5.12</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208" w:name="P19120"/>
            <w:bookmarkEnd w:id="208"/>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09" w:name="P19134"/>
      <w:bookmarkEnd w:id="209"/>
      <w:r>
        <w:t>Проверочный лист (список контрольных вопросов) N 105</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 при работах</w:t>
      </w:r>
    </w:p>
    <w:p w:rsidR="00960CE9" w:rsidRDefault="00960CE9">
      <w:pPr>
        <w:pStyle w:val="ConsPlusNormal"/>
        <w:jc w:val="center"/>
      </w:pPr>
      <w:r>
        <w:t xml:space="preserve">по эксплуатации торговых складов, баз и холодильников" </w:t>
      </w:r>
      <w:hyperlink w:anchor="P19431"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Персонал, допущенный к обслуживанию водопроводных и канализационных сооружений, дошников, резервуаров и других емкостей, проходит инструктажи по охране труда.</w:t>
            </w:r>
          </w:p>
        </w:tc>
        <w:tc>
          <w:tcPr>
            <w:tcW w:w="5160" w:type="dxa"/>
          </w:tcPr>
          <w:p w:rsidR="00960CE9" w:rsidRDefault="00DA4392">
            <w:pPr>
              <w:pStyle w:val="ConsPlusNormal"/>
            </w:pPr>
            <w:hyperlink r:id="rId2442" w:history="1">
              <w:r w:rsidR="00960CE9">
                <w:rPr>
                  <w:color w:val="0000FF"/>
                </w:rPr>
                <w:t>Пункт 3.2.122</w:t>
              </w:r>
            </w:hyperlink>
            <w:r w:rsidR="00960CE9">
              <w:t>. Правил охраны труда на торговых складах, базах и холодильниках, утвержденных приказом Комитета Российской Федерации по торговле от 28.06.1993 N 44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Руководители и специалисты, вновь поступившие на предприятие, прошли вводный инструктаж</w:t>
            </w:r>
          </w:p>
        </w:tc>
        <w:tc>
          <w:tcPr>
            <w:tcW w:w="5160" w:type="dxa"/>
          </w:tcPr>
          <w:p w:rsidR="00960CE9" w:rsidRDefault="00DA4392">
            <w:pPr>
              <w:pStyle w:val="ConsPlusNormal"/>
            </w:pPr>
            <w:hyperlink r:id="rId2443" w:history="1">
              <w:r w:rsidR="00960CE9">
                <w:rPr>
                  <w:color w:val="0000FF"/>
                </w:rPr>
                <w:t>Абзац первый пункта 1.2.14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Руководители и специалисты предприятий, связанные с организацией и проведением работы непосредственно на производственных участках (производство, цех, участок), а также осуществляющие контроль и технический надзор, прошли периодическую проверку знаний по охране труда.</w:t>
            </w:r>
          </w:p>
        </w:tc>
        <w:tc>
          <w:tcPr>
            <w:tcW w:w="5160" w:type="dxa"/>
          </w:tcPr>
          <w:p w:rsidR="00960CE9" w:rsidRDefault="00DA4392">
            <w:pPr>
              <w:pStyle w:val="ConsPlusNormal"/>
            </w:pPr>
            <w:hyperlink r:id="rId2444" w:history="1">
              <w:r w:rsidR="00960CE9">
                <w:rPr>
                  <w:color w:val="0000FF"/>
                </w:rPr>
                <w:t>Пункт 1.2.15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К обслуживанию котлов допущены лица не моложе 18 лет, прошедшие медицинское освидетельствование, обученные, аттестованные и имеющие удостоверение на право обслуживания котлов</w:t>
            </w:r>
          </w:p>
        </w:tc>
        <w:tc>
          <w:tcPr>
            <w:tcW w:w="5160" w:type="dxa"/>
          </w:tcPr>
          <w:p w:rsidR="00960CE9" w:rsidRDefault="00DA4392">
            <w:pPr>
              <w:pStyle w:val="ConsPlusNormal"/>
            </w:pPr>
            <w:hyperlink r:id="rId2445" w:history="1">
              <w:r w:rsidR="00960CE9">
                <w:rPr>
                  <w:color w:val="0000FF"/>
                </w:rPr>
                <w:t>Пункт 3.2.28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К обслуживанию холодильных установок допущены лица не моложе 18 лет, прошедшие медицинское освидетельствование и имеющие документ об окончании специального учебного заведения или курсов</w:t>
            </w:r>
          </w:p>
        </w:tc>
        <w:tc>
          <w:tcPr>
            <w:tcW w:w="5160" w:type="dxa"/>
          </w:tcPr>
          <w:p w:rsidR="00960CE9" w:rsidRDefault="00DA4392">
            <w:pPr>
              <w:pStyle w:val="ConsPlusNormal"/>
            </w:pPr>
            <w:hyperlink r:id="rId2446" w:history="1">
              <w:r w:rsidR="00960CE9">
                <w:rPr>
                  <w:color w:val="0000FF"/>
                </w:rPr>
                <w:t>Абзац первый пункта 3.2.46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К самостоятельному обслуживанию фреоновых установок допущены машинист или электромеханик.</w:t>
            </w:r>
          </w:p>
        </w:tc>
        <w:tc>
          <w:tcPr>
            <w:tcW w:w="5160" w:type="dxa"/>
          </w:tcPr>
          <w:p w:rsidR="00960CE9" w:rsidRDefault="00DA4392">
            <w:pPr>
              <w:pStyle w:val="ConsPlusNormal"/>
            </w:pPr>
            <w:hyperlink r:id="rId2447" w:history="1">
              <w:r w:rsidR="00960CE9">
                <w:rPr>
                  <w:color w:val="0000FF"/>
                </w:rPr>
                <w:t>Абзац второй пункта 3.2.75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Допуск к самостоятельной работе оформлен приказом или распоряжением по предприятию</w:t>
            </w:r>
          </w:p>
        </w:tc>
        <w:tc>
          <w:tcPr>
            <w:tcW w:w="5160" w:type="dxa"/>
          </w:tcPr>
          <w:p w:rsidR="00960CE9" w:rsidRDefault="00DA4392">
            <w:pPr>
              <w:pStyle w:val="ConsPlusNormal"/>
            </w:pPr>
            <w:hyperlink r:id="rId2448" w:history="1">
              <w:r w:rsidR="00960CE9">
                <w:rPr>
                  <w:color w:val="0000FF"/>
                </w:rPr>
                <w:t>Абзац второй пункта 3.2.75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К самостоятельной работе с электроустановками не допускаются лица, не достигшие 18-летнего возраста</w:t>
            </w:r>
          </w:p>
        </w:tc>
        <w:tc>
          <w:tcPr>
            <w:tcW w:w="5160" w:type="dxa"/>
          </w:tcPr>
          <w:p w:rsidR="00960CE9" w:rsidRDefault="00DA4392">
            <w:pPr>
              <w:pStyle w:val="ConsPlusNormal"/>
            </w:pPr>
            <w:hyperlink r:id="rId2449" w:history="1">
              <w:r w:rsidR="00960CE9">
                <w:rPr>
                  <w:color w:val="0000FF"/>
                </w:rPr>
                <w:t>Пункт 3.2.161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К работе с грузоподъемными машинами, управляемыми с пола, а также к подвешиванию грузов на крюк таких машин не допускаются лица не достигшие 18 лет.</w:t>
            </w:r>
          </w:p>
        </w:tc>
        <w:tc>
          <w:tcPr>
            <w:tcW w:w="5160" w:type="dxa"/>
          </w:tcPr>
          <w:p w:rsidR="00960CE9" w:rsidRDefault="00DA4392">
            <w:pPr>
              <w:pStyle w:val="ConsPlusNormal"/>
            </w:pPr>
            <w:hyperlink r:id="rId2450" w:history="1">
              <w:r w:rsidR="00960CE9">
                <w:rPr>
                  <w:color w:val="0000FF"/>
                </w:rPr>
                <w:t>Пункт 3.2.227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К управлению транспортными средствами погрузочно-разгрузочных работ не допускаются лица не достигшие 18 лет, не прошедшие обучение по специальной программе и не имеющие удостоверение на право управления транспортным средством и выполнения соответствующего вида работ</w:t>
            </w:r>
          </w:p>
        </w:tc>
        <w:tc>
          <w:tcPr>
            <w:tcW w:w="5160" w:type="dxa"/>
          </w:tcPr>
          <w:p w:rsidR="00960CE9" w:rsidRDefault="00DA4392">
            <w:pPr>
              <w:pStyle w:val="ConsPlusNormal"/>
            </w:pPr>
            <w:hyperlink r:id="rId2451" w:history="1">
              <w:r w:rsidR="00960CE9">
                <w:rPr>
                  <w:color w:val="0000FF"/>
                </w:rPr>
                <w:t>Пункт 3.4.1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К обслуживанию фреоновых установок не допускаются лица не достигшие 18 лет, не прошедшие медицинское освидетельствование и не имеющие свидетельство об окончании специального учебного заведения или курсов</w:t>
            </w:r>
          </w:p>
        </w:tc>
        <w:tc>
          <w:tcPr>
            <w:tcW w:w="5160" w:type="dxa"/>
          </w:tcPr>
          <w:p w:rsidR="00960CE9" w:rsidRDefault="00DA4392">
            <w:pPr>
              <w:pStyle w:val="ConsPlusNormal"/>
            </w:pPr>
            <w:hyperlink r:id="rId2452" w:history="1">
              <w:r w:rsidR="00960CE9">
                <w:rPr>
                  <w:color w:val="0000FF"/>
                </w:rPr>
                <w:t>Абзац первый пункта 3.2.75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К обслуживанию сосудов не допускаются лица не достигшие 18 лет, не прошедшие медицинское освидетельствование, не обученные по соответствующей программе, не аттестованные и не имеющие удостоверение на право обслуживания сосудов</w:t>
            </w:r>
          </w:p>
        </w:tc>
        <w:tc>
          <w:tcPr>
            <w:tcW w:w="5160" w:type="dxa"/>
          </w:tcPr>
          <w:p w:rsidR="00960CE9" w:rsidRDefault="00DA4392">
            <w:pPr>
              <w:pStyle w:val="ConsPlusNormal"/>
            </w:pPr>
            <w:hyperlink r:id="rId2453" w:history="1">
              <w:r w:rsidR="00960CE9">
                <w:rPr>
                  <w:color w:val="0000FF"/>
                </w:rPr>
                <w:t>Пункт 3.2.110</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Эксплуатация электроустановок осуществляется специально подготовленным электротехническим персоналом, прошедшим медицинское освидетельствование, соответствующую теоретическую и практическую подготовку, проверку знаний и имеющим удостоверение на допуск к работам в электроустановках</w:t>
            </w:r>
          </w:p>
        </w:tc>
        <w:tc>
          <w:tcPr>
            <w:tcW w:w="5160" w:type="dxa"/>
          </w:tcPr>
          <w:p w:rsidR="00960CE9" w:rsidRDefault="00DA4392">
            <w:pPr>
              <w:pStyle w:val="ConsPlusNormal"/>
            </w:pPr>
            <w:hyperlink r:id="rId2454" w:history="1">
              <w:r w:rsidR="00960CE9">
                <w:rPr>
                  <w:color w:val="0000FF"/>
                </w:rPr>
                <w:t>Пункт 3.2.160</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Электромеханики, осуществляющие техническое обслуживание и ремонт лифтов, прошли медицинский осмотр</w:t>
            </w:r>
          </w:p>
        </w:tc>
        <w:tc>
          <w:tcPr>
            <w:tcW w:w="5160" w:type="dxa"/>
          </w:tcPr>
          <w:p w:rsidR="00960CE9" w:rsidRDefault="00DA4392">
            <w:pPr>
              <w:pStyle w:val="ConsPlusNormal"/>
            </w:pPr>
            <w:hyperlink r:id="rId2455" w:history="1">
              <w:r w:rsidR="00960CE9">
                <w:rPr>
                  <w:color w:val="0000FF"/>
                </w:rPr>
                <w:t>Абзац первый пункта 3.2.12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Машинисты крана (крановщики) перед назначением на работу прошли медицинское освидетельствование</w:t>
            </w:r>
          </w:p>
        </w:tc>
        <w:tc>
          <w:tcPr>
            <w:tcW w:w="5160" w:type="dxa"/>
          </w:tcPr>
          <w:p w:rsidR="00960CE9" w:rsidRDefault="00DA4392">
            <w:pPr>
              <w:pStyle w:val="ConsPlusNormal"/>
            </w:pPr>
            <w:hyperlink r:id="rId2456" w:history="1">
              <w:r w:rsidR="00960CE9">
                <w:rPr>
                  <w:color w:val="0000FF"/>
                </w:rPr>
                <w:t>Пункт 3.2.215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Работодателем обеспечены работники при выполнении работ в колодцах, дошниках, емкостях: предохранительными поясами, шланговыми противогазами, кислородно-изолирующими противогазами (при работе в загазованной среде), индикаторами газа, аккумуляторными фонарями, крючками, лотами, штангами-вилками для открывания крышек колодцев, защитными касками, переносными лестницами, ограждениями, знаками безопасности</w:t>
            </w:r>
          </w:p>
        </w:tc>
        <w:tc>
          <w:tcPr>
            <w:tcW w:w="5160" w:type="dxa"/>
          </w:tcPr>
          <w:p w:rsidR="00960CE9" w:rsidRDefault="00DA4392">
            <w:pPr>
              <w:pStyle w:val="ConsPlusNormal"/>
            </w:pPr>
            <w:hyperlink r:id="rId2457" w:history="1">
              <w:r w:rsidR="00960CE9">
                <w:rPr>
                  <w:color w:val="0000FF"/>
                </w:rPr>
                <w:t>Пункт 3.2.147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Работники, занятые на погрузочно-разгрузочных работах, обеспечены спецодеждой</w:t>
            </w:r>
          </w:p>
        </w:tc>
        <w:tc>
          <w:tcPr>
            <w:tcW w:w="5160" w:type="dxa"/>
          </w:tcPr>
          <w:p w:rsidR="00960CE9" w:rsidRDefault="00DA4392">
            <w:pPr>
              <w:pStyle w:val="ConsPlusNormal"/>
            </w:pPr>
            <w:hyperlink r:id="rId2458" w:history="1">
              <w:r w:rsidR="00960CE9">
                <w:rPr>
                  <w:color w:val="0000FF"/>
                </w:rPr>
                <w:t>Пункт 3.5.44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Не допускается назначение лифтерами, операторами и электромеханиками назначены лиц не достигших 18 лет</w:t>
            </w:r>
          </w:p>
        </w:tc>
        <w:tc>
          <w:tcPr>
            <w:tcW w:w="5160" w:type="dxa"/>
          </w:tcPr>
          <w:p w:rsidR="00960CE9" w:rsidRDefault="00DA4392">
            <w:pPr>
              <w:pStyle w:val="ConsPlusNormal"/>
            </w:pPr>
            <w:hyperlink r:id="rId2459" w:history="1">
              <w:r w:rsidR="00960CE9">
                <w:rPr>
                  <w:color w:val="0000FF"/>
                </w:rPr>
                <w:t>Пункт 3.2.11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Для выполнения обязанностей машиниста крана (крановщика), слесаря по ремонту и обслуживанию перегрузочных машин, электромонтера, стропальщика не допускается назначение работников не достигших 18 лет</w:t>
            </w:r>
          </w:p>
        </w:tc>
        <w:tc>
          <w:tcPr>
            <w:tcW w:w="5160" w:type="dxa"/>
          </w:tcPr>
          <w:p w:rsidR="00960CE9" w:rsidRDefault="00DA4392">
            <w:pPr>
              <w:pStyle w:val="ConsPlusNormal"/>
            </w:pPr>
            <w:hyperlink r:id="rId2460" w:history="1">
              <w:r w:rsidR="00960CE9">
                <w:rPr>
                  <w:color w:val="0000FF"/>
                </w:rPr>
                <w:t>Пункт 3.2.214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Руководителем предприятия назначено лицо, выдающее наряды-допуски</w:t>
            </w:r>
          </w:p>
        </w:tc>
        <w:tc>
          <w:tcPr>
            <w:tcW w:w="5160" w:type="dxa"/>
          </w:tcPr>
          <w:p w:rsidR="00960CE9" w:rsidRDefault="00DA4392">
            <w:pPr>
              <w:pStyle w:val="ConsPlusNormal"/>
            </w:pPr>
            <w:hyperlink r:id="rId2461" w:history="1">
              <w:r w:rsidR="00960CE9">
                <w:rPr>
                  <w:color w:val="0000FF"/>
                </w:rPr>
                <w:t>Пункт 3.2.3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Работодателем назначены лица, ответственные за организацию работ по техническому обслуживанию и ремонту лифта и за организацию его эксплуатации</w:t>
            </w:r>
          </w:p>
        </w:tc>
        <w:tc>
          <w:tcPr>
            <w:tcW w:w="5160" w:type="dxa"/>
          </w:tcPr>
          <w:p w:rsidR="00960CE9" w:rsidRDefault="00DA4392">
            <w:pPr>
              <w:pStyle w:val="ConsPlusNormal"/>
            </w:pPr>
            <w:hyperlink r:id="rId2462" w:history="1">
              <w:r w:rsidR="00960CE9">
                <w:rPr>
                  <w:color w:val="0000FF"/>
                </w:rPr>
                <w:t>Пункт 3.2.13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На предприятии назначено лицо, ответственное за исправное состояние, правильную и безопасную эксплуатацию холодильных машин и установок</w:t>
            </w:r>
          </w:p>
        </w:tc>
        <w:tc>
          <w:tcPr>
            <w:tcW w:w="5160" w:type="dxa"/>
          </w:tcPr>
          <w:p w:rsidR="00960CE9" w:rsidRDefault="00DA4392">
            <w:pPr>
              <w:pStyle w:val="ConsPlusNormal"/>
            </w:pPr>
            <w:hyperlink r:id="rId2463" w:history="1">
              <w:r w:rsidR="00960CE9">
                <w:rPr>
                  <w:color w:val="0000FF"/>
                </w:rPr>
                <w:t>Пункт 3.2.47</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23</w:t>
            </w:r>
          </w:p>
        </w:tc>
        <w:tc>
          <w:tcPr>
            <w:tcW w:w="5669" w:type="dxa"/>
          </w:tcPr>
          <w:p w:rsidR="00960CE9" w:rsidRDefault="00960CE9">
            <w:pPr>
              <w:pStyle w:val="ConsPlusNormal"/>
            </w:pPr>
            <w:r>
              <w:t>На предприятии назначено лицо, ответственное за регистрацию холодильных аппаратов (сосудов), надзор за ними в процессе эксплуатации и их техническое освидетельствование</w:t>
            </w:r>
          </w:p>
        </w:tc>
        <w:tc>
          <w:tcPr>
            <w:tcW w:w="5160" w:type="dxa"/>
          </w:tcPr>
          <w:p w:rsidR="00960CE9" w:rsidRDefault="00DA4392">
            <w:pPr>
              <w:pStyle w:val="ConsPlusNormal"/>
            </w:pPr>
            <w:hyperlink r:id="rId2464" w:history="1">
              <w:r w:rsidR="00960CE9">
                <w:rPr>
                  <w:color w:val="0000FF"/>
                </w:rPr>
                <w:t>Пункт 3.2.48</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24</w:t>
            </w:r>
          </w:p>
        </w:tc>
        <w:tc>
          <w:tcPr>
            <w:tcW w:w="5669" w:type="dxa"/>
          </w:tcPr>
          <w:p w:rsidR="00960CE9" w:rsidRDefault="00960CE9">
            <w:pPr>
              <w:pStyle w:val="ConsPlusNormal"/>
            </w:pPr>
            <w:r>
              <w:t>На предприятии назначены лицо, ответственное за исправное состояние и безопасное действие установки, и лицо по надзору за техническим состоянием аппаратов (сосудов) установки и по их систематическому освидетельствованию</w:t>
            </w:r>
          </w:p>
        </w:tc>
        <w:tc>
          <w:tcPr>
            <w:tcW w:w="5160" w:type="dxa"/>
          </w:tcPr>
          <w:p w:rsidR="00960CE9" w:rsidRDefault="00DA4392">
            <w:pPr>
              <w:pStyle w:val="ConsPlusNormal"/>
            </w:pPr>
            <w:hyperlink r:id="rId2465" w:history="1">
              <w:r w:rsidR="00960CE9">
                <w:rPr>
                  <w:color w:val="0000FF"/>
                </w:rPr>
                <w:t>Пункт 3.2.76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25</w:t>
            </w:r>
          </w:p>
        </w:tc>
        <w:tc>
          <w:tcPr>
            <w:tcW w:w="5669" w:type="dxa"/>
          </w:tcPr>
          <w:p w:rsidR="00960CE9" w:rsidRDefault="00960CE9">
            <w:pPr>
              <w:pStyle w:val="ConsPlusNormal"/>
            </w:pPr>
            <w:r>
              <w:t>На предприятии назначены лица из числа инженерно-технических работников, ответственные за безопасное производство работ в колодцах, дошниках, емкостях и других сооружениях</w:t>
            </w:r>
          </w:p>
        </w:tc>
        <w:tc>
          <w:tcPr>
            <w:tcW w:w="5160" w:type="dxa"/>
          </w:tcPr>
          <w:p w:rsidR="00960CE9" w:rsidRDefault="00DA4392">
            <w:pPr>
              <w:pStyle w:val="ConsPlusNormal"/>
            </w:pPr>
            <w:hyperlink r:id="rId2466" w:history="1">
              <w:r w:rsidR="00960CE9">
                <w:rPr>
                  <w:color w:val="0000FF"/>
                </w:rPr>
                <w:t>Пункт 3.2.120</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26</w:t>
            </w:r>
          </w:p>
        </w:tc>
        <w:tc>
          <w:tcPr>
            <w:tcW w:w="5669" w:type="dxa"/>
          </w:tcPr>
          <w:p w:rsidR="00960CE9" w:rsidRDefault="00960CE9">
            <w:pPr>
              <w:pStyle w:val="ConsPlusNormal"/>
            </w:pPr>
            <w:r>
              <w:t>Владельцем крана назначены из числа инженерно-технических работников ответственные лица, для осуществления надзора за безопасной эксплуатацией кранов, содержанием их в исправном состоянии</w:t>
            </w:r>
          </w:p>
        </w:tc>
        <w:tc>
          <w:tcPr>
            <w:tcW w:w="5160" w:type="dxa"/>
          </w:tcPr>
          <w:p w:rsidR="00960CE9" w:rsidRDefault="00DA4392">
            <w:pPr>
              <w:pStyle w:val="ConsPlusNormal"/>
            </w:pPr>
            <w:hyperlink r:id="rId2467" w:history="1">
              <w:r w:rsidR="00960CE9">
                <w:rPr>
                  <w:color w:val="0000FF"/>
                </w:rPr>
                <w:t>Пункт 3.2.211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27</w:t>
            </w:r>
          </w:p>
        </w:tc>
        <w:tc>
          <w:tcPr>
            <w:tcW w:w="5669" w:type="dxa"/>
          </w:tcPr>
          <w:p w:rsidR="00960CE9" w:rsidRDefault="00960CE9">
            <w:pPr>
              <w:pStyle w:val="ConsPlusNormal"/>
            </w:pPr>
            <w:r>
              <w:t>Работодателем на каждой площадке, цехе или участке работ кранов, в каждой смене назначено лицо, ответственное за безопасное производство работ по перемещению грузов кранами</w:t>
            </w:r>
          </w:p>
        </w:tc>
        <w:tc>
          <w:tcPr>
            <w:tcW w:w="5160" w:type="dxa"/>
          </w:tcPr>
          <w:p w:rsidR="00960CE9" w:rsidRDefault="00DA4392">
            <w:pPr>
              <w:pStyle w:val="ConsPlusNormal"/>
            </w:pPr>
            <w:hyperlink r:id="rId2468" w:history="1">
              <w:r w:rsidR="00960CE9">
                <w:rPr>
                  <w:color w:val="0000FF"/>
                </w:rPr>
                <w:t>Абзац первый пункта 3.2.212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28</w:t>
            </w:r>
          </w:p>
        </w:tc>
        <w:tc>
          <w:tcPr>
            <w:tcW w:w="5669" w:type="dxa"/>
          </w:tcPr>
          <w:p w:rsidR="00960CE9" w:rsidRDefault="00960CE9">
            <w:pPr>
              <w:pStyle w:val="ConsPlusNormal"/>
            </w:pPr>
            <w:r>
              <w:t>Ответственность за организацию погрузочно-разгрузочных работ в целом по предприятию возложена приказом на одного из инженерно-технических работников предприятия, организующего эти работы</w:t>
            </w:r>
          </w:p>
        </w:tc>
        <w:tc>
          <w:tcPr>
            <w:tcW w:w="5160" w:type="dxa"/>
          </w:tcPr>
          <w:p w:rsidR="00960CE9" w:rsidRDefault="00DA4392">
            <w:pPr>
              <w:pStyle w:val="ConsPlusNormal"/>
            </w:pPr>
            <w:hyperlink r:id="rId2469" w:history="1">
              <w:r w:rsidR="00960CE9">
                <w:rPr>
                  <w:color w:val="0000FF"/>
                </w:rPr>
                <w:t>Пункт 3.5.2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29</w:t>
            </w:r>
          </w:p>
        </w:tc>
        <w:tc>
          <w:tcPr>
            <w:tcW w:w="5669" w:type="dxa"/>
          </w:tcPr>
          <w:p w:rsidR="00960CE9" w:rsidRDefault="00960CE9">
            <w:pPr>
              <w:pStyle w:val="ConsPlusNormal"/>
            </w:pPr>
            <w:r>
              <w:t>По предприятию назначены лица, ответственные за безопасное производство погрузочно-разгрузочных работ в местах их выполнения</w:t>
            </w:r>
          </w:p>
        </w:tc>
        <w:tc>
          <w:tcPr>
            <w:tcW w:w="5160" w:type="dxa"/>
          </w:tcPr>
          <w:p w:rsidR="00960CE9" w:rsidRDefault="00DA4392">
            <w:pPr>
              <w:pStyle w:val="ConsPlusNormal"/>
            </w:pPr>
            <w:hyperlink r:id="rId2470" w:history="1">
              <w:r w:rsidR="00960CE9">
                <w:rPr>
                  <w:color w:val="0000FF"/>
                </w:rPr>
                <w:t>Пункт 3.5.3</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30</w:t>
            </w:r>
          </w:p>
        </w:tc>
        <w:tc>
          <w:tcPr>
            <w:tcW w:w="5669" w:type="dxa"/>
          </w:tcPr>
          <w:p w:rsidR="00960CE9" w:rsidRDefault="00960CE9">
            <w:pPr>
              <w:pStyle w:val="ConsPlusNormal"/>
            </w:pPr>
            <w:r>
              <w:t>Работы, не связанные с обслуживанием холодильной установки и оборудования (строительные, монтажные, изоляционные), проводятся с оформлением наряда-допуска на работы повышенной опасности</w:t>
            </w:r>
          </w:p>
        </w:tc>
        <w:tc>
          <w:tcPr>
            <w:tcW w:w="5160" w:type="dxa"/>
          </w:tcPr>
          <w:p w:rsidR="00960CE9" w:rsidRDefault="00DA4392">
            <w:pPr>
              <w:pStyle w:val="ConsPlusNormal"/>
            </w:pPr>
            <w:hyperlink r:id="rId2471" w:history="1">
              <w:r w:rsidR="00960CE9">
                <w:rPr>
                  <w:color w:val="0000FF"/>
                </w:rPr>
                <w:t>Пункт 3.2.54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31</w:t>
            </w:r>
          </w:p>
        </w:tc>
        <w:tc>
          <w:tcPr>
            <w:tcW w:w="5669" w:type="dxa"/>
          </w:tcPr>
          <w:p w:rsidR="00960CE9" w:rsidRDefault="00960CE9">
            <w:pPr>
              <w:pStyle w:val="ConsPlusNormal"/>
            </w:pPr>
            <w:r>
              <w:t>Работодателем утвержден Перечень профессий работников, работа по которым требует прохождения проверки знаний</w:t>
            </w:r>
          </w:p>
        </w:tc>
        <w:tc>
          <w:tcPr>
            <w:tcW w:w="5160" w:type="dxa"/>
          </w:tcPr>
          <w:p w:rsidR="00960CE9" w:rsidRDefault="00DA4392">
            <w:pPr>
              <w:pStyle w:val="ConsPlusNormal"/>
            </w:pPr>
            <w:hyperlink r:id="rId2472" w:history="1">
              <w:r w:rsidR="00960CE9">
                <w:rPr>
                  <w:color w:val="0000FF"/>
                </w:rPr>
                <w:t>Пункт 1.2.10</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32</w:t>
            </w:r>
          </w:p>
        </w:tc>
        <w:tc>
          <w:tcPr>
            <w:tcW w:w="5669" w:type="dxa"/>
          </w:tcPr>
          <w:p w:rsidR="00960CE9" w:rsidRDefault="00960CE9">
            <w:pPr>
              <w:pStyle w:val="ConsPlusNormal"/>
            </w:pPr>
            <w:r>
              <w:t>Перечень профессий и должностей работников, освобожденных от первичного инструктажа на рабочем месте, утвержден руководителем предприятия по согласованию с профсоюзным комитетом и отделом (бюро, инженером) охраны труда</w:t>
            </w:r>
          </w:p>
        </w:tc>
        <w:tc>
          <w:tcPr>
            <w:tcW w:w="5160" w:type="dxa"/>
          </w:tcPr>
          <w:p w:rsidR="00960CE9" w:rsidRDefault="00DA4392">
            <w:pPr>
              <w:pStyle w:val="ConsPlusNormal"/>
            </w:pPr>
            <w:hyperlink r:id="rId2473" w:history="1">
              <w:r w:rsidR="00960CE9">
                <w:rPr>
                  <w:color w:val="0000FF"/>
                </w:rPr>
                <w:t>Абзац третий пункта 1.2.22</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33</w:t>
            </w:r>
          </w:p>
        </w:tc>
        <w:tc>
          <w:tcPr>
            <w:tcW w:w="5669" w:type="dxa"/>
          </w:tcPr>
          <w:p w:rsidR="00960CE9" w:rsidRDefault="00960CE9">
            <w:pPr>
              <w:pStyle w:val="ConsPlusNormal"/>
            </w:pPr>
            <w:r>
              <w:t>На предприятии разработаны инструкции по охране труда для работников (видов работ)</w:t>
            </w:r>
          </w:p>
        </w:tc>
        <w:tc>
          <w:tcPr>
            <w:tcW w:w="5160" w:type="dxa"/>
          </w:tcPr>
          <w:p w:rsidR="00960CE9" w:rsidRDefault="00DA4392">
            <w:pPr>
              <w:pStyle w:val="ConsPlusNormal"/>
            </w:pPr>
            <w:hyperlink r:id="rId2474" w:history="1">
              <w:r w:rsidR="00960CE9">
                <w:rPr>
                  <w:color w:val="0000FF"/>
                </w:rPr>
                <w:t>Пункт 3.1.4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34</w:t>
            </w:r>
          </w:p>
        </w:tc>
        <w:tc>
          <w:tcPr>
            <w:tcW w:w="5669" w:type="dxa"/>
          </w:tcPr>
          <w:p w:rsidR="00960CE9" w:rsidRDefault="00960CE9">
            <w:pPr>
              <w:pStyle w:val="ConsPlusNormal"/>
            </w:pPr>
            <w:r>
              <w:t>Перечень профессий и работ повышенной опасности утвержден руководителем организации.</w:t>
            </w:r>
          </w:p>
        </w:tc>
        <w:tc>
          <w:tcPr>
            <w:tcW w:w="5160" w:type="dxa"/>
          </w:tcPr>
          <w:p w:rsidR="00960CE9" w:rsidRDefault="00DA4392">
            <w:pPr>
              <w:pStyle w:val="ConsPlusNormal"/>
            </w:pPr>
            <w:hyperlink r:id="rId2475" w:history="1">
              <w:r w:rsidR="00960CE9">
                <w:rPr>
                  <w:color w:val="0000FF"/>
                </w:rPr>
                <w:t>Абзац второй пункта 3.2.1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35</w:t>
            </w:r>
          </w:p>
        </w:tc>
        <w:tc>
          <w:tcPr>
            <w:tcW w:w="5669" w:type="dxa"/>
          </w:tcPr>
          <w:p w:rsidR="00960CE9" w:rsidRDefault="00960CE9">
            <w:pPr>
              <w:pStyle w:val="ConsPlusNormal"/>
            </w:pPr>
            <w:r>
              <w:t>Подвижные и вращающиеся части оборудования имеют защитные кожухи и ограждения</w:t>
            </w:r>
          </w:p>
        </w:tc>
        <w:tc>
          <w:tcPr>
            <w:tcW w:w="5160" w:type="dxa"/>
          </w:tcPr>
          <w:p w:rsidR="00960CE9" w:rsidRDefault="00DA4392">
            <w:pPr>
              <w:pStyle w:val="ConsPlusNormal"/>
            </w:pPr>
            <w:hyperlink r:id="rId2476" w:history="1">
              <w:r w:rsidR="00960CE9">
                <w:rPr>
                  <w:color w:val="0000FF"/>
                </w:rPr>
                <w:t>Пункт 3.1.11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36</w:t>
            </w:r>
          </w:p>
        </w:tc>
        <w:tc>
          <w:tcPr>
            <w:tcW w:w="5669" w:type="dxa"/>
          </w:tcPr>
          <w:p w:rsidR="00960CE9" w:rsidRDefault="00960CE9">
            <w:pPr>
              <w:pStyle w:val="ConsPlusNormal"/>
            </w:pPr>
            <w:r>
              <w:t>На бункерах калибровочных и сортировочных машин установлена крышка, решетка; лазы (люки) бункера закрыты крышками</w:t>
            </w:r>
          </w:p>
        </w:tc>
        <w:tc>
          <w:tcPr>
            <w:tcW w:w="5160" w:type="dxa"/>
          </w:tcPr>
          <w:p w:rsidR="00960CE9" w:rsidRDefault="00DA4392">
            <w:pPr>
              <w:pStyle w:val="ConsPlusNormal"/>
            </w:pPr>
            <w:hyperlink r:id="rId2477" w:history="1">
              <w:r w:rsidR="00960CE9">
                <w:rPr>
                  <w:color w:val="0000FF"/>
                </w:rPr>
                <w:t>Абзац первый пункта 3.1.21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37</w:t>
            </w:r>
          </w:p>
        </w:tc>
        <w:tc>
          <w:tcPr>
            <w:tcW w:w="5669" w:type="dxa"/>
          </w:tcPr>
          <w:p w:rsidR="00960CE9" w:rsidRDefault="00960CE9">
            <w:pPr>
              <w:pStyle w:val="ConsPlusNormal"/>
            </w:pPr>
            <w:r>
              <w:t>Сита сортировочных машин ограждена кожухами</w:t>
            </w:r>
          </w:p>
        </w:tc>
        <w:tc>
          <w:tcPr>
            <w:tcW w:w="5160" w:type="dxa"/>
          </w:tcPr>
          <w:p w:rsidR="00960CE9" w:rsidRDefault="00DA4392">
            <w:pPr>
              <w:pStyle w:val="ConsPlusNormal"/>
            </w:pPr>
            <w:hyperlink r:id="rId2478" w:history="1">
              <w:r w:rsidR="00960CE9">
                <w:rPr>
                  <w:color w:val="0000FF"/>
                </w:rPr>
                <w:t>Абзац третий пункта 3.1.21</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38</w:t>
            </w:r>
          </w:p>
        </w:tc>
        <w:tc>
          <w:tcPr>
            <w:tcW w:w="5669" w:type="dxa"/>
          </w:tcPr>
          <w:p w:rsidR="00960CE9" w:rsidRDefault="00960CE9">
            <w:pPr>
              <w:pStyle w:val="ConsPlusNormal"/>
            </w:pPr>
            <w:r>
              <w:t>Смотровые люки в крышках шнеков и шлюзовых затворов автовесов оборудованы предохранительными решетками</w:t>
            </w:r>
          </w:p>
        </w:tc>
        <w:tc>
          <w:tcPr>
            <w:tcW w:w="5160" w:type="dxa"/>
          </w:tcPr>
          <w:p w:rsidR="00960CE9" w:rsidRDefault="00DA4392">
            <w:pPr>
              <w:pStyle w:val="ConsPlusNormal"/>
            </w:pPr>
            <w:hyperlink r:id="rId2479" w:history="1">
              <w:r w:rsidR="00960CE9">
                <w:rPr>
                  <w:color w:val="0000FF"/>
                </w:rPr>
                <w:t>Пункт 3.1.25</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39</w:t>
            </w:r>
          </w:p>
        </w:tc>
        <w:tc>
          <w:tcPr>
            <w:tcW w:w="5669" w:type="dxa"/>
          </w:tcPr>
          <w:p w:rsidR="00960CE9" w:rsidRDefault="00960CE9">
            <w:pPr>
              <w:pStyle w:val="ConsPlusNormal"/>
            </w:pPr>
            <w:r>
              <w:t>Все соединения труб и кожухов транспортирующих устройств, стыки секций, соединения переключателей направления муки воздухонепроницаемы</w:t>
            </w:r>
          </w:p>
        </w:tc>
        <w:tc>
          <w:tcPr>
            <w:tcW w:w="5160" w:type="dxa"/>
          </w:tcPr>
          <w:p w:rsidR="00960CE9" w:rsidRDefault="00DA4392">
            <w:pPr>
              <w:pStyle w:val="ConsPlusNormal"/>
            </w:pPr>
            <w:hyperlink r:id="rId2480" w:history="1">
              <w:r w:rsidR="00960CE9">
                <w:rPr>
                  <w:color w:val="0000FF"/>
                </w:rPr>
                <w:t>Пункт 3.1.26</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40</w:t>
            </w:r>
          </w:p>
        </w:tc>
        <w:tc>
          <w:tcPr>
            <w:tcW w:w="5669" w:type="dxa"/>
          </w:tcPr>
          <w:p w:rsidR="00960CE9" w:rsidRDefault="00960CE9">
            <w:pPr>
              <w:pStyle w:val="ConsPlusNormal"/>
            </w:pPr>
            <w:r>
              <w:t>Работодателем обеспечен персонал, обслуживающий электроустановки, основными изолирующими средствами для обслуживания электроустановок напряжением до 1000 В: изолирующие штанги, изолирующие и измерительные клещи, указатели напряжения, диэлектрические перчатки, слесарно-монтажный инструмент с изолирующими ручками, средства для ремонтных работ под напряжением (изолирующие лестницы, площадки); дополнительными изолирующими средствами: диэлектрические галоши, коврики, изолирующие подставки</w:t>
            </w:r>
          </w:p>
        </w:tc>
        <w:tc>
          <w:tcPr>
            <w:tcW w:w="5160" w:type="dxa"/>
          </w:tcPr>
          <w:p w:rsidR="00960CE9" w:rsidRDefault="00DA4392">
            <w:pPr>
              <w:pStyle w:val="ConsPlusNormal"/>
            </w:pPr>
            <w:hyperlink r:id="rId2481" w:history="1">
              <w:r w:rsidR="00960CE9">
                <w:rPr>
                  <w:color w:val="0000FF"/>
                </w:rPr>
                <w:t>Пункт 3.2.204</w:t>
              </w:r>
            </w:hyperlink>
            <w:r w:rsidR="00960CE9">
              <w:t>.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210" w:name="P19431"/>
            <w:bookmarkEnd w:id="210"/>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11" w:name="P19445"/>
      <w:bookmarkEnd w:id="211"/>
      <w:r>
        <w:t>Проверочный лист (список контрольных вопросов) N 106</w:t>
      </w:r>
    </w:p>
    <w:p w:rsidR="00960CE9" w:rsidRDefault="00960CE9">
      <w:pPr>
        <w:pStyle w:val="ConsPlusNormal"/>
        <w:jc w:val="center"/>
      </w:pPr>
      <w:r>
        <w:t>для осуществления федерального государственного</w:t>
      </w:r>
    </w:p>
    <w:p w:rsidR="00960CE9" w:rsidRDefault="00960CE9">
      <w:pPr>
        <w:pStyle w:val="ConsPlusNormal"/>
        <w:jc w:val="center"/>
      </w:pPr>
      <w:r>
        <w:t>надзора за соблюдением трудового законодательства</w:t>
      </w:r>
    </w:p>
    <w:p w:rsidR="00960CE9" w:rsidRDefault="00960CE9">
      <w:pPr>
        <w:pStyle w:val="ConsPlusNormal"/>
        <w:jc w:val="center"/>
      </w:pPr>
      <w:r>
        <w:t>и иных нормативных правовых актов, содержащих</w:t>
      </w:r>
    </w:p>
    <w:p w:rsidR="00960CE9" w:rsidRDefault="00960CE9">
      <w:pPr>
        <w:pStyle w:val="ConsPlusNormal"/>
        <w:jc w:val="center"/>
      </w:pPr>
      <w:r>
        <w:t>нормы трудового права</w:t>
      </w:r>
    </w:p>
    <w:p w:rsidR="00960CE9" w:rsidRDefault="00960CE9">
      <w:pPr>
        <w:pStyle w:val="ConsPlusNormal"/>
        <w:jc w:val="center"/>
      </w:pPr>
      <w:r>
        <w:t>"По проверке выполнения требований охраны труда</w:t>
      </w:r>
    </w:p>
    <w:p w:rsidR="00960CE9" w:rsidRDefault="00960CE9">
      <w:pPr>
        <w:pStyle w:val="ConsPlusNormal"/>
        <w:jc w:val="center"/>
      </w:pPr>
      <w:r>
        <w:t xml:space="preserve">при работах на городском электрическом транспорте" </w:t>
      </w:r>
      <w:hyperlink w:anchor="P19556"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Работодатель обеспечил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w:t>
            </w:r>
          </w:p>
        </w:tc>
        <w:tc>
          <w:tcPr>
            <w:tcW w:w="5160" w:type="dxa"/>
          </w:tcPr>
          <w:p w:rsidR="00960CE9" w:rsidRDefault="00DA4392">
            <w:pPr>
              <w:pStyle w:val="ConsPlusNormal"/>
            </w:pPr>
            <w:hyperlink r:id="rId2482" w:history="1">
              <w:r w:rsidR="00960CE9">
                <w:rPr>
                  <w:color w:val="0000FF"/>
                </w:rPr>
                <w:t>Абзац третий пункта 9</w:t>
              </w:r>
            </w:hyperlink>
            <w:r w:rsidR="00960CE9">
              <w:t xml:space="preserve"> Правил по охране труда на городском электрическом транспорте, утвержденных приказом Министерства труда и социальной защиты Российской Федерации от 14.11.2016 г. N 635н (Зарегистрирован Минюстом России 18 января 2017 г. Регистрационный N 45280 Текст приказа опубликован на "Официальном интернет-портале правовой информации" (www.pravo.gov.ru) 19 января 2017 г.) (далее - Правила)</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w:t>
            </w:r>
          </w:p>
        </w:tc>
        <w:tc>
          <w:tcPr>
            <w:tcW w:w="5669" w:type="dxa"/>
          </w:tcPr>
          <w:p w:rsidR="00960CE9" w:rsidRDefault="00960CE9">
            <w:pPr>
              <w:pStyle w:val="ConsPlusNormal"/>
            </w:pPr>
            <w:r>
              <w:t>К ремонту электрооборудования городского электротранспорта допущены работники, имеющие группу по электробезопасности не ниже III</w:t>
            </w:r>
          </w:p>
        </w:tc>
        <w:tc>
          <w:tcPr>
            <w:tcW w:w="5160" w:type="dxa"/>
          </w:tcPr>
          <w:p w:rsidR="00960CE9" w:rsidRDefault="00DA4392">
            <w:pPr>
              <w:pStyle w:val="ConsPlusNormal"/>
            </w:pPr>
            <w:hyperlink r:id="rId2483" w:history="1">
              <w:r w:rsidR="00960CE9">
                <w:rPr>
                  <w:color w:val="0000FF"/>
                </w:rPr>
                <w:t>Пункт 145</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3</w:t>
            </w:r>
          </w:p>
        </w:tc>
        <w:tc>
          <w:tcPr>
            <w:tcW w:w="5669" w:type="dxa"/>
          </w:tcPr>
          <w:p w:rsidR="00960CE9" w:rsidRDefault="00960CE9">
            <w:pPr>
              <w:pStyle w:val="ConsPlusNormal"/>
            </w:pPr>
            <w:r>
              <w:t>Машинист путеподъемника обеспечен диэлектрическими перчатками и галошами</w:t>
            </w:r>
          </w:p>
        </w:tc>
        <w:tc>
          <w:tcPr>
            <w:tcW w:w="5160" w:type="dxa"/>
          </w:tcPr>
          <w:p w:rsidR="00960CE9" w:rsidRDefault="00DA4392">
            <w:pPr>
              <w:pStyle w:val="ConsPlusNormal"/>
            </w:pPr>
            <w:hyperlink r:id="rId2484" w:history="1">
              <w:r w:rsidR="00960CE9">
                <w:rPr>
                  <w:color w:val="0000FF"/>
                </w:rPr>
                <w:t>Пункт 251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4</w:t>
            </w:r>
          </w:p>
        </w:tc>
        <w:tc>
          <w:tcPr>
            <w:tcW w:w="5669" w:type="dxa"/>
          </w:tcPr>
          <w:p w:rsidR="00960CE9" w:rsidRDefault="00960CE9">
            <w:pPr>
              <w:pStyle w:val="ConsPlusNormal"/>
            </w:pPr>
            <w:r>
              <w:t>Маневровые работы на территории депо выполняют работниками, имеющие право на управление городским электротранспортом и назначенные на проведение данных работ приказом работодателя</w:t>
            </w:r>
          </w:p>
        </w:tc>
        <w:tc>
          <w:tcPr>
            <w:tcW w:w="5160" w:type="dxa"/>
          </w:tcPr>
          <w:p w:rsidR="00960CE9" w:rsidRDefault="00DA4392">
            <w:pPr>
              <w:pStyle w:val="ConsPlusNormal"/>
            </w:pPr>
            <w:hyperlink r:id="rId2485" w:history="1">
              <w:r w:rsidR="00960CE9">
                <w:rPr>
                  <w:color w:val="0000FF"/>
                </w:rPr>
                <w:t>Пункт 111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Работодателем назначено лицо, ответственное за безопасное производство работ с грузоподъемными механизмами</w:t>
            </w:r>
          </w:p>
        </w:tc>
        <w:tc>
          <w:tcPr>
            <w:tcW w:w="5160" w:type="dxa"/>
          </w:tcPr>
          <w:p w:rsidR="00960CE9" w:rsidRDefault="00DA4392">
            <w:pPr>
              <w:pStyle w:val="ConsPlusNormal"/>
            </w:pPr>
            <w:hyperlink r:id="rId2486" w:history="1">
              <w:r w:rsidR="00960CE9">
                <w:rPr>
                  <w:color w:val="0000FF"/>
                </w:rPr>
                <w:t>Пункт 121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Работы с повышенной опасностью в процессе эксплуатации, ремонта и обслуживания городского электротранспорта выполняются в соответствии с нарядом-допуском на производство работ с повышенной опасностью (далее - наряд-допуск)</w:t>
            </w:r>
          </w:p>
        </w:tc>
        <w:tc>
          <w:tcPr>
            <w:tcW w:w="5160" w:type="dxa"/>
          </w:tcPr>
          <w:p w:rsidR="00960CE9" w:rsidRDefault="00DA4392">
            <w:pPr>
              <w:pStyle w:val="ConsPlusNormal"/>
            </w:pPr>
            <w:hyperlink r:id="rId2487" w:history="1">
              <w:r w:rsidR="00960CE9">
                <w:rPr>
                  <w:color w:val="0000FF"/>
                </w:rPr>
                <w:t>Пункт 61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В кабинах специальных трамваев с навесным оборудованием и автомобилей (тракторов) с навесным (прицепным) оборудованием (далее - спецтрамваи и спецтранспорт) вывешены инструкции по эксплуатации, по охране труда</w:t>
            </w:r>
          </w:p>
        </w:tc>
        <w:tc>
          <w:tcPr>
            <w:tcW w:w="5160" w:type="dxa"/>
          </w:tcPr>
          <w:p w:rsidR="00960CE9" w:rsidRDefault="00DA4392">
            <w:pPr>
              <w:pStyle w:val="ConsPlusNormal"/>
            </w:pPr>
            <w:hyperlink r:id="rId2488" w:history="1">
              <w:r w:rsidR="00960CE9">
                <w:rPr>
                  <w:color w:val="0000FF"/>
                </w:rPr>
                <w:t>Пункт 308</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Опасные зоны технологического оборудования, установок и устройств ограждены, экранированы или имеют устройства, исключающие контакт работников с опасными и (или) вредными производственными факторами</w:t>
            </w:r>
          </w:p>
        </w:tc>
        <w:tc>
          <w:tcPr>
            <w:tcW w:w="5160" w:type="dxa"/>
          </w:tcPr>
          <w:p w:rsidR="00960CE9" w:rsidRDefault="00DA4392">
            <w:pPr>
              <w:pStyle w:val="ConsPlusNormal"/>
            </w:pPr>
            <w:hyperlink r:id="rId2489" w:history="1">
              <w:r w:rsidR="00960CE9">
                <w:rPr>
                  <w:color w:val="0000FF"/>
                </w:rPr>
                <w:t>Пункт 41</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Токоведущие части электроустановок изолированы, ограждены</w:t>
            </w:r>
          </w:p>
        </w:tc>
        <w:tc>
          <w:tcPr>
            <w:tcW w:w="5160" w:type="dxa"/>
          </w:tcPr>
          <w:p w:rsidR="00960CE9" w:rsidRDefault="00DA4392">
            <w:pPr>
              <w:pStyle w:val="ConsPlusNormal"/>
            </w:pPr>
            <w:hyperlink r:id="rId2490" w:history="1">
              <w:r w:rsidR="00960CE9">
                <w:rPr>
                  <w:color w:val="0000FF"/>
                </w:rPr>
                <w:t>Пункт 49</w:t>
              </w:r>
            </w:hyperlink>
            <w:r w:rsidR="00960CE9">
              <w:t xml:space="preserve"> Правил</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firstLine="283"/>
              <w:jc w:val="both"/>
            </w:pPr>
            <w:bookmarkStart w:id="212" w:name="P19556"/>
            <w:bookmarkEnd w:id="212"/>
            <w:r>
              <w:t>&lt;*&gt; При наличии у работодателя:</w:t>
            </w:r>
          </w:p>
          <w:p w:rsidR="00960CE9" w:rsidRDefault="00960CE9">
            <w:pPr>
              <w:pStyle w:val="ConsPlusNormal"/>
              <w:ind w:firstLine="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firstLine="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sectPr w:rsidR="00960CE9">
          <w:pgSz w:w="16838" w:h="11905" w:orient="landscape"/>
          <w:pgMar w:top="1701" w:right="1134" w:bottom="850" w:left="1134" w:header="0" w:footer="0" w:gutter="0"/>
          <w:cols w:space="720"/>
        </w:sectPr>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both"/>
      </w:pPr>
    </w:p>
    <w:p w:rsidR="00960CE9" w:rsidRDefault="00960CE9">
      <w:pPr>
        <w:pStyle w:val="ConsPlusNormal"/>
        <w:jc w:val="right"/>
        <w:outlineLvl w:val="0"/>
      </w:pPr>
      <w:r>
        <w:t>Утвержден</w:t>
      </w:r>
    </w:p>
    <w:p w:rsidR="00960CE9" w:rsidRDefault="00960CE9">
      <w:pPr>
        <w:pStyle w:val="ConsPlusNormal"/>
        <w:jc w:val="right"/>
      </w:pPr>
      <w:r>
        <w:t>приказом Федеральной службы</w:t>
      </w:r>
    </w:p>
    <w:p w:rsidR="00960CE9" w:rsidRDefault="00960CE9">
      <w:pPr>
        <w:pStyle w:val="ConsPlusNormal"/>
        <w:jc w:val="right"/>
      </w:pPr>
      <w:r>
        <w:t>по труду и занятости</w:t>
      </w:r>
    </w:p>
    <w:p w:rsidR="00960CE9" w:rsidRDefault="00960CE9">
      <w:pPr>
        <w:pStyle w:val="ConsPlusNormal"/>
        <w:jc w:val="right"/>
      </w:pPr>
      <w:r>
        <w:t>от "__" ____________ N ___</w:t>
      </w:r>
    </w:p>
    <w:p w:rsidR="00960CE9" w:rsidRDefault="00960CE9">
      <w:pPr>
        <w:pStyle w:val="ConsPlusNormal"/>
        <w:jc w:val="both"/>
      </w:pPr>
    </w:p>
    <w:p w:rsidR="00960CE9" w:rsidRDefault="00960CE9">
      <w:pPr>
        <w:pStyle w:val="ConsPlusNormal"/>
        <w:jc w:val="center"/>
      </w:pPr>
      <w:bookmarkStart w:id="213" w:name="P19570"/>
      <w:bookmarkEnd w:id="213"/>
      <w:r>
        <w:t>Проверочный лист (список контрольных вопросов) N 107</w:t>
      </w:r>
    </w:p>
    <w:p w:rsidR="00960CE9" w:rsidRDefault="00960CE9">
      <w:pPr>
        <w:pStyle w:val="ConsPlusNormal"/>
        <w:jc w:val="center"/>
      </w:pPr>
      <w:r>
        <w:t>для проведения плановой проверки соблюдения требований</w:t>
      </w:r>
    </w:p>
    <w:p w:rsidR="00960CE9" w:rsidRDefault="00960CE9">
      <w:pPr>
        <w:pStyle w:val="ConsPlusNormal"/>
        <w:jc w:val="center"/>
      </w:pPr>
      <w:r>
        <w:t>трудового законодательства и иных нормативных правовых</w:t>
      </w:r>
    </w:p>
    <w:p w:rsidR="00960CE9" w:rsidRDefault="00960CE9">
      <w:pPr>
        <w:pStyle w:val="ConsPlusNormal"/>
        <w:jc w:val="center"/>
      </w:pPr>
      <w:r>
        <w:t>актов, содержащих нормы трудового права,</w:t>
      </w:r>
    </w:p>
    <w:p w:rsidR="00960CE9" w:rsidRDefault="00960CE9">
      <w:pPr>
        <w:pStyle w:val="ConsPlusNormal"/>
        <w:jc w:val="center"/>
      </w:pPr>
      <w:r>
        <w:t>"По проверке соблюдения гарантий</w:t>
      </w:r>
    </w:p>
    <w:p w:rsidR="00960CE9" w:rsidRDefault="00960CE9">
      <w:pPr>
        <w:pStyle w:val="ConsPlusNormal"/>
        <w:jc w:val="center"/>
      </w:pPr>
      <w:r>
        <w:t xml:space="preserve">медицинских работников" </w:t>
      </w:r>
      <w:hyperlink w:anchor="P19914" w:history="1">
        <w:r>
          <w:rPr>
            <w:color w:val="0000FF"/>
          </w:rPr>
          <w:t>&lt;*&gt;</w:t>
        </w:r>
      </w:hyperlink>
    </w:p>
    <w:p w:rsidR="00960CE9" w:rsidRDefault="00960CE9">
      <w:pPr>
        <w:pStyle w:val="ConsPlusNormal"/>
        <w:jc w:val="both"/>
      </w:pPr>
    </w:p>
    <w:p w:rsidR="00960CE9" w:rsidRDefault="00960CE9">
      <w:pPr>
        <w:pStyle w:val="ConsPlusNormal"/>
        <w:jc w:val="center"/>
      </w:pPr>
      <w:r>
        <w:t>(предмет плановой проверки всех работодателей - юридических</w:t>
      </w:r>
    </w:p>
    <w:p w:rsidR="00960CE9" w:rsidRDefault="00960CE9">
      <w:pPr>
        <w:pStyle w:val="ConsPlusNormal"/>
        <w:jc w:val="center"/>
      </w:pPr>
      <w:r>
        <w:t>лиц и работодателей - физических лиц, зарегистрированных</w:t>
      </w:r>
    </w:p>
    <w:p w:rsidR="00960CE9" w:rsidRDefault="00960CE9">
      <w:pPr>
        <w:pStyle w:val="ConsPlusNormal"/>
        <w:jc w:val="center"/>
      </w:pPr>
      <w:r>
        <w:t>в установленном порядке в качестве индивидуальных</w:t>
      </w:r>
    </w:p>
    <w:p w:rsidR="00960CE9" w:rsidRDefault="00960CE9">
      <w:pPr>
        <w:pStyle w:val="ConsPlusNormal"/>
        <w:jc w:val="center"/>
      </w:pPr>
      <w:r>
        <w:t>предпринимателей и осуществляющих предпринимательскую</w:t>
      </w:r>
    </w:p>
    <w:p w:rsidR="00960CE9" w:rsidRDefault="00960CE9">
      <w:pPr>
        <w:pStyle w:val="ConsPlusNormal"/>
        <w:jc w:val="center"/>
      </w:pPr>
      <w:r>
        <w:t>деятельность без образования юридического лица,</w:t>
      </w:r>
    </w:p>
    <w:p w:rsidR="00960CE9" w:rsidRDefault="00960CE9">
      <w:pPr>
        <w:pStyle w:val="ConsPlusNormal"/>
        <w:jc w:val="center"/>
      </w:pPr>
      <w:r>
        <w:t>ограничивается перечнем вопросов, включенных</w:t>
      </w:r>
    </w:p>
    <w:p w:rsidR="00960CE9" w:rsidRDefault="00960CE9">
      <w:pPr>
        <w:pStyle w:val="ConsPlusNormal"/>
        <w:jc w:val="center"/>
      </w:pPr>
      <w:r>
        <w:t>в проверочные листы (списки контрольных вопросов))</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960CE9">
        <w:tc>
          <w:tcPr>
            <w:tcW w:w="4535" w:type="dxa"/>
          </w:tcPr>
          <w:p w:rsidR="00960CE9" w:rsidRDefault="00960CE9">
            <w:pPr>
              <w:pStyle w:val="ConsPlusNormal"/>
              <w:jc w:val="center"/>
            </w:pPr>
            <w:r>
              <w:t>Вид государственного контроля (надзора)</w:t>
            </w:r>
          </w:p>
        </w:tc>
        <w:tc>
          <w:tcPr>
            <w:tcW w:w="4535" w:type="dxa"/>
          </w:tcPr>
          <w:p w:rsidR="00960CE9" w:rsidRDefault="00960CE9">
            <w:pPr>
              <w:pStyle w:val="ConsPlusNormal"/>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60CE9">
        <w:tc>
          <w:tcPr>
            <w:tcW w:w="4535" w:type="dxa"/>
          </w:tcPr>
          <w:p w:rsidR="00960CE9" w:rsidRDefault="00960CE9">
            <w:pPr>
              <w:pStyle w:val="ConsPlusNormal"/>
              <w:jc w:val="center"/>
            </w:pPr>
            <w:r>
              <w:t>Наименование юридического лица, фамилия, имя, отчество (при наличии)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Вид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Категория риска деятельности юридического лица, индивидуального предпринимателя</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Наименование территориального органа Федеральной службы по труду и занятости</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Основание проведения плановой проверки</w:t>
            </w:r>
          </w:p>
        </w:tc>
        <w:tc>
          <w:tcPr>
            <w:tcW w:w="4535" w:type="dxa"/>
          </w:tcPr>
          <w:p w:rsidR="00960CE9" w:rsidRDefault="00960CE9">
            <w:pPr>
              <w:pStyle w:val="ConsPlusNormal"/>
            </w:pPr>
            <w:r>
              <w:t>Распоряжение N ____ от ________ государственной инспекции труда _________________________________</w:t>
            </w:r>
          </w:p>
        </w:tc>
      </w:tr>
      <w:tr w:rsidR="00960CE9">
        <w:tc>
          <w:tcPr>
            <w:tcW w:w="4535" w:type="dxa"/>
          </w:tcPr>
          <w:p w:rsidR="00960CE9" w:rsidRDefault="00960CE9">
            <w:pPr>
              <w:pStyle w:val="ConsPlusNormal"/>
              <w:jc w:val="center"/>
            </w:pPr>
            <w:r>
              <w:t>Место проведения проверки и (или) указание на используемые производственные объекты</w:t>
            </w:r>
          </w:p>
        </w:tc>
        <w:tc>
          <w:tcPr>
            <w:tcW w:w="4535" w:type="dxa"/>
          </w:tcPr>
          <w:p w:rsidR="00960CE9" w:rsidRDefault="00960CE9">
            <w:pPr>
              <w:pStyle w:val="ConsPlusNormal"/>
            </w:pPr>
          </w:p>
        </w:tc>
      </w:tr>
      <w:tr w:rsidR="00960CE9">
        <w:tc>
          <w:tcPr>
            <w:tcW w:w="4535" w:type="dxa"/>
          </w:tcPr>
          <w:p w:rsidR="00960CE9" w:rsidRDefault="00960CE9">
            <w:pPr>
              <w:pStyle w:val="ConsPlusNormal"/>
              <w:jc w:val="center"/>
            </w:pPr>
            <w:r>
              <w:t>Учетный номер проверки и дата присвоения учетного номера проверки в едином реестре проверок</w:t>
            </w:r>
          </w:p>
        </w:tc>
        <w:tc>
          <w:tcPr>
            <w:tcW w:w="4535" w:type="dxa"/>
          </w:tcPr>
          <w:p w:rsidR="00960CE9" w:rsidRDefault="00960CE9">
            <w:pPr>
              <w:pStyle w:val="ConsPlusNormal"/>
            </w:pPr>
            <w:r>
              <w:t>N ___________ от ___________________</w:t>
            </w:r>
          </w:p>
        </w:tc>
      </w:tr>
      <w:tr w:rsidR="00960CE9">
        <w:tc>
          <w:tcPr>
            <w:tcW w:w="4535" w:type="dxa"/>
          </w:tcPr>
          <w:p w:rsidR="00960CE9" w:rsidRDefault="00960CE9">
            <w:pPr>
              <w:pStyle w:val="ConsPlusNormal"/>
              <w:jc w:val="center"/>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960CE9" w:rsidRDefault="00960CE9">
            <w:pPr>
              <w:pStyle w:val="ConsPlusNormal"/>
            </w:pPr>
            <w:r>
              <w:t>1.</w:t>
            </w:r>
          </w:p>
          <w:p w:rsidR="00960CE9" w:rsidRDefault="00960CE9">
            <w:pPr>
              <w:pStyle w:val="ConsPlusNormal"/>
            </w:pPr>
            <w:r>
              <w:t>2.</w:t>
            </w:r>
          </w:p>
          <w:p w:rsidR="00960CE9" w:rsidRDefault="00960CE9">
            <w:pPr>
              <w:pStyle w:val="ConsPlusNormal"/>
            </w:pPr>
            <w:r>
              <w:t>3.</w:t>
            </w:r>
          </w:p>
          <w:p w:rsidR="00960CE9" w:rsidRDefault="00960CE9">
            <w:pPr>
              <w:pStyle w:val="ConsPlusNormal"/>
            </w:pPr>
            <w:r>
              <w:t>4.</w:t>
            </w:r>
          </w:p>
        </w:tc>
      </w:tr>
      <w:tr w:rsidR="00960CE9">
        <w:tc>
          <w:tcPr>
            <w:tcW w:w="4535" w:type="dxa"/>
          </w:tcPr>
          <w:p w:rsidR="00960CE9" w:rsidRDefault="00960CE9">
            <w:pPr>
              <w:pStyle w:val="ConsPlusNormal"/>
              <w:jc w:val="center"/>
            </w:pPr>
            <w: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960CE9" w:rsidRDefault="00960CE9">
            <w:pPr>
              <w:pStyle w:val="ConsPlusNormal"/>
            </w:pPr>
          </w:p>
        </w:tc>
      </w:tr>
    </w:tbl>
    <w:p w:rsidR="00960CE9" w:rsidRDefault="00960CE9">
      <w:pPr>
        <w:pStyle w:val="ConsPlusNormal"/>
        <w:jc w:val="both"/>
      </w:pPr>
    </w:p>
    <w:p w:rsidR="00960CE9" w:rsidRDefault="00960CE9">
      <w:pPr>
        <w:sectPr w:rsidR="00960CE9">
          <w:pgSz w:w="11905" w:h="16838"/>
          <w:pgMar w:top="1134" w:right="850" w:bottom="1134" w:left="1701" w:header="0" w:footer="0" w:gutter="0"/>
          <w:cols w:space="720"/>
        </w:sectPr>
      </w:pPr>
    </w:p>
    <w:p w:rsidR="00960CE9" w:rsidRDefault="00960CE9">
      <w:pPr>
        <w:pStyle w:val="ConsPlusNormal"/>
        <w:jc w:val="center"/>
        <w:outlineLvl w:val="1"/>
      </w:pPr>
      <w:r>
        <w:t>Список контрольных вопросов (для целей опубликования</w:t>
      </w:r>
    </w:p>
    <w:p w:rsidR="00960CE9" w:rsidRDefault="00960CE9">
      <w:pPr>
        <w:pStyle w:val="ConsPlusNormal"/>
        <w:jc w:val="center"/>
      </w:pPr>
      <w:r>
        <w:t>на сайте Федеральной службы по труду и занятости</w:t>
      </w:r>
    </w:p>
    <w:p w:rsidR="00960CE9" w:rsidRDefault="00960CE9">
      <w:pPr>
        <w:pStyle w:val="ConsPlusNormal"/>
        <w:jc w:val="center"/>
      </w:pPr>
      <w:r>
        <w:t>и приложения к акту проверки):</w:t>
      </w:r>
    </w:p>
    <w:p w:rsidR="00960CE9" w:rsidRDefault="00960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5669"/>
        <w:gridCol w:w="5160"/>
        <w:gridCol w:w="700"/>
        <w:gridCol w:w="700"/>
        <w:gridCol w:w="680"/>
      </w:tblGrid>
      <w:tr w:rsidR="00960CE9">
        <w:tc>
          <w:tcPr>
            <w:tcW w:w="700" w:type="dxa"/>
            <w:vMerge w:val="restart"/>
          </w:tcPr>
          <w:p w:rsidR="00960CE9" w:rsidRDefault="00960CE9">
            <w:pPr>
              <w:pStyle w:val="ConsPlusNormal"/>
              <w:jc w:val="center"/>
            </w:pPr>
            <w:r>
              <w:t>N</w:t>
            </w:r>
          </w:p>
        </w:tc>
        <w:tc>
          <w:tcPr>
            <w:tcW w:w="5669" w:type="dxa"/>
            <w:vMerge w:val="restart"/>
          </w:tcPr>
          <w:p w:rsidR="00960CE9" w:rsidRDefault="00960CE9">
            <w:pPr>
              <w:pStyle w:val="ConsPlusNormal"/>
              <w:jc w:val="center"/>
            </w:pPr>
            <w:r>
              <w:t>Перечень вопросов, отражающих содержание обязательных требований</w:t>
            </w:r>
          </w:p>
        </w:tc>
        <w:tc>
          <w:tcPr>
            <w:tcW w:w="5160" w:type="dxa"/>
            <w:vMerge w:val="restart"/>
          </w:tcPr>
          <w:p w:rsidR="00960CE9" w:rsidRDefault="00960CE9">
            <w:pPr>
              <w:pStyle w:val="ConsPlusNormal"/>
              <w:jc w:val="center"/>
            </w:pPr>
            <w: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960CE9" w:rsidRDefault="00960CE9">
            <w:pPr>
              <w:pStyle w:val="ConsPlusNormal"/>
              <w:jc w:val="center"/>
            </w:pPr>
            <w:r>
              <w:t>Ответы на вопросы, содержащиеся в перечне вопросов (заполняется инспектором в ходе проверки)</w:t>
            </w:r>
          </w:p>
        </w:tc>
      </w:tr>
      <w:tr w:rsidR="00960CE9">
        <w:tc>
          <w:tcPr>
            <w:tcW w:w="700" w:type="dxa"/>
            <w:vMerge/>
          </w:tcPr>
          <w:p w:rsidR="00960CE9" w:rsidRDefault="00960CE9"/>
        </w:tc>
        <w:tc>
          <w:tcPr>
            <w:tcW w:w="5669" w:type="dxa"/>
            <w:vMerge/>
          </w:tcPr>
          <w:p w:rsidR="00960CE9" w:rsidRDefault="00960CE9"/>
        </w:tc>
        <w:tc>
          <w:tcPr>
            <w:tcW w:w="5160" w:type="dxa"/>
            <w:vMerge/>
          </w:tcPr>
          <w:p w:rsidR="00960CE9" w:rsidRDefault="00960CE9"/>
        </w:tc>
        <w:tc>
          <w:tcPr>
            <w:tcW w:w="700" w:type="dxa"/>
          </w:tcPr>
          <w:p w:rsidR="00960CE9" w:rsidRDefault="00960CE9">
            <w:pPr>
              <w:pStyle w:val="ConsPlusNormal"/>
              <w:jc w:val="center"/>
            </w:pPr>
            <w:r>
              <w:t>Да</w:t>
            </w:r>
          </w:p>
        </w:tc>
        <w:tc>
          <w:tcPr>
            <w:tcW w:w="700" w:type="dxa"/>
          </w:tcPr>
          <w:p w:rsidR="00960CE9" w:rsidRDefault="00960CE9">
            <w:pPr>
              <w:pStyle w:val="ConsPlusNormal"/>
              <w:jc w:val="center"/>
            </w:pPr>
            <w:r>
              <w:t>Нет</w:t>
            </w:r>
          </w:p>
        </w:tc>
        <w:tc>
          <w:tcPr>
            <w:tcW w:w="680" w:type="dxa"/>
          </w:tcPr>
          <w:p w:rsidR="00960CE9" w:rsidRDefault="00960CE9">
            <w:pPr>
              <w:pStyle w:val="ConsPlusNormal"/>
              <w:jc w:val="center"/>
            </w:pPr>
            <w:r>
              <w:t>Не относится</w:t>
            </w:r>
          </w:p>
        </w:tc>
      </w:tr>
      <w:tr w:rsidR="00960CE9">
        <w:tc>
          <w:tcPr>
            <w:tcW w:w="700" w:type="dxa"/>
          </w:tcPr>
          <w:p w:rsidR="00960CE9" w:rsidRDefault="00960CE9">
            <w:pPr>
              <w:pStyle w:val="ConsPlusNormal"/>
              <w:jc w:val="center"/>
            </w:pPr>
            <w:r>
              <w:t>1</w:t>
            </w:r>
          </w:p>
        </w:tc>
        <w:tc>
          <w:tcPr>
            <w:tcW w:w="5669" w:type="dxa"/>
          </w:tcPr>
          <w:p w:rsidR="00960CE9" w:rsidRDefault="00960CE9">
            <w:pPr>
              <w:pStyle w:val="ConsPlusNormal"/>
              <w:jc w:val="center"/>
            </w:pPr>
            <w:r>
              <w:t>2</w:t>
            </w:r>
          </w:p>
        </w:tc>
        <w:tc>
          <w:tcPr>
            <w:tcW w:w="5160" w:type="dxa"/>
          </w:tcPr>
          <w:p w:rsidR="00960CE9" w:rsidRDefault="00960CE9">
            <w:pPr>
              <w:pStyle w:val="ConsPlusNormal"/>
              <w:jc w:val="center"/>
            </w:pPr>
            <w:r>
              <w:t>3</w:t>
            </w:r>
          </w:p>
        </w:tc>
        <w:tc>
          <w:tcPr>
            <w:tcW w:w="700" w:type="dxa"/>
          </w:tcPr>
          <w:p w:rsidR="00960CE9" w:rsidRDefault="00960CE9">
            <w:pPr>
              <w:pStyle w:val="ConsPlusNormal"/>
              <w:jc w:val="center"/>
            </w:pPr>
            <w:r>
              <w:t>4</w:t>
            </w:r>
          </w:p>
        </w:tc>
        <w:tc>
          <w:tcPr>
            <w:tcW w:w="700" w:type="dxa"/>
          </w:tcPr>
          <w:p w:rsidR="00960CE9" w:rsidRDefault="00960CE9">
            <w:pPr>
              <w:pStyle w:val="ConsPlusNormal"/>
              <w:jc w:val="center"/>
            </w:pPr>
            <w:r>
              <w:t>5</w:t>
            </w:r>
          </w:p>
        </w:tc>
        <w:tc>
          <w:tcPr>
            <w:tcW w:w="680" w:type="dxa"/>
          </w:tcPr>
          <w:p w:rsidR="00960CE9" w:rsidRDefault="00960CE9">
            <w:pPr>
              <w:pStyle w:val="ConsPlusNormal"/>
              <w:jc w:val="center"/>
            </w:pPr>
            <w:r>
              <w:t>6</w:t>
            </w:r>
          </w:p>
        </w:tc>
      </w:tr>
      <w:tr w:rsidR="00960CE9">
        <w:tc>
          <w:tcPr>
            <w:tcW w:w="700" w:type="dxa"/>
          </w:tcPr>
          <w:p w:rsidR="00960CE9" w:rsidRDefault="00960CE9">
            <w:pPr>
              <w:pStyle w:val="ConsPlusNormal"/>
            </w:pPr>
            <w:r>
              <w:t>1</w:t>
            </w:r>
          </w:p>
        </w:tc>
        <w:tc>
          <w:tcPr>
            <w:tcW w:w="5669" w:type="dxa"/>
          </w:tcPr>
          <w:p w:rsidR="00960CE9" w:rsidRDefault="00960CE9">
            <w:pPr>
              <w:pStyle w:val="ConsPlusNormal"/>
            </w:pPr>
            <w:r>
              <w:t>Для медицинских работников устанавлена сокращенная продолжительность рабочего времени не более 39 часов в неделю.</w:t>
            </w:r>
          </w:p>
        </w:tc>
        <w:tc>
          <w:tcPr>
            <w:tcW w:w="5160" w:type="dxa"/>
          </w:tcPr>
          <w:p w:rsidR="00960CE9" w:rsidRDefault="00DA4392">
            <w:pPr>
              <w:pStyle w:val="ConsPlusNormal"/>
            </w:pPr>
            <w:hyperlink r:id="rId2491" w:history="1">
              <w:r w:rsidR="00960CE9">
                <w:rPr>
                  <w:color w:val="0000FF"/>
                </w:rPr>
                <w:t>Часть 1 статьи 350</w:t>
              </w:r>
            </w:hyperlink>
            <w:r w:rsidR="00960CE9">
              <w:t xml:space="preserve"> Трудового кодекса Российской Федерации (Собрание законодательства Российской Федерации, 2002, N 1, ст. 3)</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vMerge w:val="restart"/>
            <w:tcBorders>
              <w:bottom w:val="nil"/>
            </w:tcBorders>
          </w:tcPr>
          <w:p w:rsidR="00960CE9" w:rsidRDefault="00960CE9">
            <w:pPr>
              <w:pStyle w:val="ConsPlusNormal"/>
            </w:pPr>
            <w:r>
              <w:t>2</w:t>
            </w:r>
          </w:p>
        </w:tc>
        <w:tc>
          <w:tcPr>
            <w:tcW w:w="5669" w:type="dxa"/>
            <w:tcBorders>
              <w:bottom w:val="nil"/>
            </w:tcBorders>
          </w:tcPr>
          <w:p w:rsidR="00960CE9" w:rsidRDefault="00960CE9">
            <w:pPr>
              <w:pStyle w:val="ConsPlusNormal"/>
            </w:pPr>
            <w:r>
              <w:t>Работодателем установлена сокращенная продолжительность рабочего времени 36 часов в неделю работникам, занимающим следующие должности и (или) специальности:</w:t>
            </w:r>
          </w:p>
        </w:tc>
        <w:tc>
          <w:tcPr>
            <w:tcW w:w="5160" w:type="dxa"/>
            <w:vMerge w:val="restart"/>
            <w:tcBorders>
              <w:bottom w:val="nil"/>
            </w:tcBorders>
          </w:tcPr>
          <w:p w:rsidR="00960CE9" w:rsidRDefault="00DA4392">
            <w:pPr>
              <w:pStyle w:val="ConsPlusNormal"/>
            </w:pPr>
            <w:hyperlink r:id="rId2492" w:history="1">
              <w:r w:rsidR="00960CE9">
                <w:rPr>
                  <w:color w:val="0000FF"/>
                </w:rPr>
                <w:t>Часть 1 статьи 350</w:t>
              </w:r>
            </w:hyperlink>
            <w:r w:rsidR="00960CE9">
              <w:t xml:space="preserve"> Трудового кодекса Российской Федерации (Собрание законодательства Российской Федерации, 2002, N 1, ст. 3), </w:t>
            </w:r>
            <w:hyperlink r:id="rId2493" w:history="1">
              <w:r w:rsidR="00960CE9">
                <w:rPr>
                  <w:color w:val="0000FF"/>
                </w:rPr>
                <w:t>Перечень</w:t>
              </w:r>
            </w:hyperlink>
            <w:r w:rsidR="00960CE9">
              <w:t xml:space="preserve">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36-часовую рабочую неделю, утвержденный постановлением Правительства Российской Федерации от 14 февраля 2003 года N 101 ("Собрание законодательства Российской Федерации", 2003, N 8, ст. 757).</w:t>
            </w:r>
          </w:p>
        </w:tc>
        <w:tc>
          <w:tcPr>
            <w:tcW w:w="700" w:type="dxa"/>
            <w:vMerge w:val="restart"/>
            <w:tcBorders>
              <w:bottom w:val="nil"/>
            </w:tcBorders>
          </w:tcPr>
          <w:p w:rsidR="00960CE9" w:rsidRDefault="00960CE9">
            <w:pPr>
              <w:pStyle w:val="ConsPlusNormal"/>
            </w:pPr>
          </w:p>
        </w:tc>
        <w:tc>
          <w:tcPr>
            <w:tcW w:w="700" w:type="dxa"/>
            <w:vMerge w:val="restart"/>
            <w:tcBorders>
              <w:bottom w:val="nil"/>
            </w:tcBorders>
          </w:tcPr>
          <w:p w:rsidR="00960CE9" w:rsidRDefault="00960CE9">
            <w:pPr>
              <w:pStyle w:val="ConsPlusNormal"/>
            </w:pPr>
          </w:p>
        </w:tc>
        <w:tc>
          <w:tcPr>
            <w:tcW w:w="680" w:type="dxa"/>
            <w:vMerge w:val="restart"/>
            <w:tcBorders>
              <w:bottom w:val="nil"/>
            </w:tcBorders>
          </w:tcPr>
          <w:p w:rsidR="00960CE9" w:rsidRDefault="00960CE9">
            <w:pPr>
              <w:pStyle w:val="ConsPlusNormal"/>
            </w:pPr>
          </w:p>
        </w:tc>
      </w:tr>
      <w:tr w:rsidR="00960CE9">
        <w:tblPrEx>
          <w:tblBorders>
            <w:insideH w:val="nil"/>
          </w:tblBorders>
        </w:tblPrEx>
        <w:tc>
          <w:tcPr>
            <w:tcW w:w="700" w:type="dxa"/>
            <w:vMerge/>
            <w:tcBorders>
              <w:bottom w:val="nil"/>
            </w:tcBorders>
          </w:tcPr>
          <w:p w:rsidR="00960CE9" w:rsidRDefault="00960CE9"/>
        </w:tc>
        <w:tc>
          <w:tcPr>
            <w:tcW w:w="5669" w:type="dxa"/>
            <w:tcBorders>
              <w:top w:val="nil"/>
              <w:bottom w:val="nil"/>
            </w:tcBorders>
          </w:tcPr>
          <w:p w:rsidR="00960CE9" w:rsidRDefault="00960CE9">
            <w:pPr>
              <w:pStyle w:val="ConsPlusNormal"/>
            </w:pPr>
            <w:r>
              <w:t>- врачи, в том числе врач - руководитель структурного подразделения (кроме врача-статистика); средний медицинский персонал (кроме медицинского регистратора архива, медицинского статистика) и младший медицинский персонал инфекционных больниц, отделений, палат, кабинетов, а также кожно-венерологических диспансеров, отделений, кабинетов;</w:t>
            </w:r>
          </w:p>
        </w:tc>
        <w:tc>
          <w:tcPr>
            <w:tcW w:w="5160" w:type="dxa"/>
            <w:vMerge/>
            <w:tcBorders>
              <w:bottom w:val="nil"/>
            </w:tcBorders>
          </w:tcPr>
          <w:p w:rsidR="00960CE9" w:rsidRDefault="00960CE9"/>
        </w:tc>
        <w:tc>
          <w:tcPr>
            <w:tcW w:w="700" w:type="dxa"/>
            <w:vMerge/>
            <w:tcBorders>
              <w:bottom w:val="nil"/>
            </w:tcBorders>
          </w:tcPr>
          <w:p w:rsidR="00960CE9" w:rsidRDefault="00960CE9"/>
        </w:tc>
        <w:tc>
          <w:tcPr>
            <w:tcW w:w="700" w:type="dxa"/>
            <w:vMerge/>
            <w:tcBorders>
              <w:bottom w:val="nil"/>
            </w:tcBorders>
          </w:tcPr>
          <w:p w:rsidR="00960CE9" w:rsidRDefault="00960CE9"/>
        </w:tc>
        <w:tc>
          <w:tcPr>
            <w:tcW w:w="680" w:type="dxa"/>
            <w:vMerge/>
            <w:tcBorders>
              <w:bottom w:val="nil"/>
            </w:tcBorders>
          </w:tcPr>
          <w:p w:rsidR="00960CE9" w:rsidRDefault="00960CE9"/>
        </w:tc>
      </w:tr>
      <w:tr w:rsidR="00960CE9">
        <w:tblPrEx>
          <w:tblBorders>
            <w:insideH w:val="nil"/>
          </w:tblBorders>
        </w:tblPrEx>
        <w:tc>
          <w:tcPr>
            <w:tcW w:w="700" w:type="dxa"/>
            <w:vMerge/>
            <w:tcBorders>
              <w:bottom w:val="nil"/>
            </w:tcBorders>
          </w:tcPr>
          <w:p w:rsidR="00960CE9" w:rsidRDefault="00960CE9"/>
        </w:tc>
        <w:tc>
          <w:tcPr>
            <w:tcW w:w="5669" w:type="dxa"/>
            <w:tcBorders>
              <w:top w:val="nil"/>
              <w:bottom w:val="nil"/>
            </w:tcBorders>
          </w:tcPr>
          <w:p w:rsidR="00960CE9" w:rsidRDefault="00960CE9">
            <w:pPr>
              <w:pStyle w:val="ConsPlusNormal"/>
            </w:pPr>
            <w:r>
              <w:t>- врачи, в том числе врач - руководитель учреждения, структурного подразделения; средний и младший медицинский персонал лепрозориев;</w:t>
            </w:r>
          </w:p>
        </w:tc>
        <w:tc>
          <w:tcPr>
            <w:tcW w:w="5160" w:type="dxa"/>
            <w:vMerge/>
            <w:tcBorders>
              <w:bottom w:val="nil"/>
            </w:tcBorders>
          </w:tcPr>
          <w:p w:rsidR="00960CE9" w:rsidRDefault="00960CE9"/>
        </w:tc>
        <w:tc>
          <w:tcPr>
            <w:tcW w:w="700" w:type="dxa"/>
            <w:vMerge/>
            <w:tcBorders>
              <w:bottom w:val="nil"/>
            </w:tcBorders>
          </w:tcPr>
          <w:p w:rsidR="00960CE9" w:rsidRDefault="00960CE9"/>
        </w:tc>
        <w:tc>
          <w:tcPr>
            <w:tcW w:w="700" w:type="dxa"/>
            <w:vMerge/>
            <w:tcBorders>
              <w:bottom w:val="nil"/>
            </w:tcBorders>
          </w:tcPr>
          <w:p w:rsidR="00960CE9" w:rsidRDefault="00960CE9"/>
        </w:tc>
        <w:tc>
          <w:tcPr>
            <w:tcW w:w="680" w:type="dxa"/>
            <w:vMerge/>
            <w:tcBorders>
              <w:bottom w:val="nil"/>
            </w:tcBorders>
          </w:tcPr>
          <w:p w:rsidR="00960CE9" w:rsidRDefault="00960CE9"/>
        </w:tc>
      </w:tr>
      <w:tr w:rsidR="00960CE9">
        <w:tblPrEx>
          <w:tblBorders>
            <w:insideH w:val="nil"/>
          </w:tblBorders>
        </w:tblPrEx>
        <w:tc>
          <w:tcPr>
            <w:tcW w:w="700" w:type="dxa"/>
            <w:vMerge/>
            <w:tcBorders>
              <w:bottom w:val="nil"/>
            </w:tcBorders>
          </w:tcPr>
          <w:p w:rsidR="00960CE9" w:rsidRDefault="00960CE9"/>
        </w:tc>
        <w:tc>
          <w:tcPr>
            <w:tcW w:w="5669" w:type="dxa"/>
            <w:tcBorders>
              <w:top w:val="nil"/>
              <w:bottom w:val="nil"/>
            </w:tcBorders>
          </w:tcPr>
          <w:p w:rsidR="00960CE9" w:rsidRDefault="00960CE9">
            <w:pPr>
              <w:pStyle w:val="ConsPlusNormal"/>
            </w:pPr>
            <w:r>
              <w:t>- врачи, в том числе врач - руководитель организации, структурного подразделения; средний медицинский персонал; младший медицинский персонал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структурные подразделения, а также структурных подразделений организаций здравоохранения, в том числе специализированных, осуществляющие диагностику, лечение, проведение судебно-медицинской экспертизы и другую работу с больными СПИДом и ВИЧ-инфицированными;</w:t>
            </w:r>
          </w:p>
        </w:tc>
        <w:tc>
          <w:tcPr>
            <w:tcW w:w="5160" w:type="dxa"/>
            <w:vMerge/>
            <w:tcBorders>
              <w:bottom w:val="nil"/>
            </w:tcBorders>
          </w:tcPr>
          <w:p w:rsidR="00960CE9" w:rsidRDefault="00960CE9"/>
        </w:tc>
        <w:tc>
          <w:tcPr>
            <w:tcW w:w="700" w:type="dxa"/>
            <w:vMerge/>
            <w:tcBorders>
              <w:bottom w:val="nil"/>
            </w:tcBorders>
          </w:tcPr>
          <w:p w:rsidR="00960CE9" w:rsidRDefault="00960CE9"/>
        </w:tc>
        <w:tc>
          <w:tcPr>
            <w:tcW w:w="700" w:type="dxa"/>
            <w:vMerge/>
            <w:tcBorders>
              <w:bottom w:val="nil"/>
            </w:tcBorders>
          </w:tcPr>
          <w:p w:rsidR="00960CE9" w:rsidRDefault="00960CE9"/>
        </w:tc>
        <w:tc>
          <w:tcPr>
            <w:tcW w:w="680" w:type="dxa"/>
            <w:vMerge/>
            <w:tcBorders>
              <w:bottom w:val="nil"/>
            </w:tcBorders>
          </w:tcPr>
          <w:p w:rsidR="00960CE9" w:rsidRDefault="00960CE9"/>
        </w:tc>
      </w:tr>
      <w:tr w:rsidR="00960CE9">
        <w:tblPrEx>
          <w:tblBorders>
            <w:insideH w:val="nil"/>
          </w:tblBorders>
        </w:tblPrEx>
        <w:tc>
          <w:tcPr>
            <w:tcW w:w="700" w:type="dxa"/>
            <w:vMerge/>
            <w:tcBorders>
              <w:bottom w:val="nil"/>
            </w:tcBorders>
          </w:tcPr>
          <w:p w:rsidR="00960CE9" w:rsidRDefault="00960CE9"/>
        </w:tc>
        <w:tc>
          <w:tcPr>
            <w:tcW w:w="5669" w:type="dxa"/>
            <w:tcBorders>
              <w:top w:val="nil"/>
              <w:bottom w:val="nil"/>
            </w:tcBorders>
          </w:tcPr>
          <w:p w:rsidR="00960CE9" w:rsidRDefault="00960CE9">
            <w:pPr>
              <w:pStyle w:val="ConsPlusNormal"/>
            </w:pPr>
            <w:r>
              <w:t>- врачи, в том числе врач - руководитель организации, структурного подразделения; средний медицинский персонал; младший медицинский персонал лабораторий (отделы, отделения, группы) организаций здравоохранения и государственной санитарно-эпидемиологической службы, осуществляющие лабораторную диагностику ВИЧ-инфекций;</w:t>
            </w:r>
          </w:p>
        </w:tc>
        <w:tc>
          <w:tcPr>
            <w:tcW w:w="5160" w:type="dxa"/>
            <w:vMerge/>
            <w:tcBorders>
              <w:bottom w:val="nil"/>
            </w:tcBorders>
          </w:tcPr>
          <w:p w:rsidR="00960CE9" w:rsidRDefault="00960CE9"/>
        </w:tc>
        <w:tc>
          <w:tcPr>
            <w:tcW w:w="700" w:type="dxa"/>
            <w:vMerge/>
            <w:tcBorders>
              <w:bottom w:val="nil"/>
            </w:tcBorders>
          </w:tcPr>
          <w:p w:rsidR="00960CE9" w:rsidRDefault="00960CE9"/>
        </w:tc>
        <w:tc>
          <w:tcPr>
            <w:tcW w:w="700" w:type="dxa"/>
            <w:vMerge/>
            <w:tcBorders>
              <w:bottom w:val="nil"/>
            </w:tcBorders>
          </w:tcPr>
          <w:p w:rsidR="00960CE9" w:rsidRDefault="00960CE9"/>
        </w:tc>
        <w:tc>
          <w:tcPr>
            <w:tcW w:w="680" w:type="dxa"/>
            <w:vMerge/>
            <w:tcBorders>
              <w:bottom w:val="nil"/>
            </w:tcBorders>
          </w:tcPr>
          <w:p w:rsidR="00960CE9" w:rsidRDefault="00960CE9"/>
        </w:tc>
      </w:tr>
      <w:tr w:rsidR="00960CE9">
        <w:tblPrEx>
          <w:tblBorders>
            <w:insideH w:val="nil"/>
          </w:tblBorders>
        </w:tblPrEx>
        <w:tc>
          <w:tcPr>
            <w:tcW w:w="700" w:type="dxa"/>
            <w:vMerge w:val="restart"/>
            <w:tcBorders>
              <w:top w:val="nil"/>
              <w:bottom w:val="nil"/>
            </w:tcBorders>
          </w:tcPr>
          <w:p w:rsidR="00960CE9" w:rsidRDefault="00960CE9">
            <w:pPr>
              <w:pStyle w:val="ConsPlusNormal"/>
            </w:pPr>
          </w:p>
        </w:tc>
        <w:tc>
          <w:tcPr>
            <w:tcW w:w="5669" w:type="dxa"/>
            <w:tcBorders>
              <w:top w:val="nil"/>
              <w:bottom w:val="nil"/>
            </w:tcBorders>
          </w:tcPr>
          <w:p w:rsidR="00960CE9" w:rsidRDefault="00960CE9">
            <w:pPr>
              <w:pStyle w:val="ConsPlusNormal"/>
            </w:pPr>
            <w:r>
              <w:t>- врачи, в том числе врач - руководитель отделения, кабинета (кроме врача-статистика); средний медицинский персонал (кроме медицинского статистика, медицинского регистратора архива) и младший медицинский персонал психиатрических психоневрологических), нейрохирургических, наркологических лечебно-профилактических организаций, учреждений, отделений, палат и кабинетов, учреждений социального обслуживания населения и их структурных подразделений, предназначенных для обслуживания граждан, страдающих психическими заболеваниями, а также учреждений социальной защиты для лиц, оказавшихся в экстремальных условиях без определенного места жительства и занятий;</w:t>
            </w:r>
          </w:p>
        </w:tc>
        <w:tc>
          <w:tcPr>
            <w:tcW w:w="5160" w:type="dxa"/>
            <w:vMerge w:val="restart"/>
            <w:tcBorders>
              <w:top w:val="nil"/>
              <w:bottom w:val="nil"/>
            </w:tcBorders>
          </w:tcPr>
          <w:p w:rsidR="00960CE9" w:rsidRDefault="00960CE9">
            <w:pPr>
              <w:pStyle w:val="ConsPlusNormal"/>
            </w:pPr>
          </w:p>
        </w:tc>
        <w:tc>
          <w:tcPr>
            <w:tcW w:w="700" w:type="dxa"/>
            <w:vMerge w:val="restart"/>
            <w:tcBorders>
              <w:top w:val="nil"/>
              <w:bottom w:val="nil"/>
            </w:tcBorders>
          </w:tcPr>
          <w:p w:rsidR="00960CE9" w:rsidRDefault="00960CE9">
            <w:pPr>
              <w:pStyle w:val="ConsPlusNormal"/>
            </w:pPr>
          </w:p>
        </w:tc>
        <w:tc>
          <w:tcPr>
            <w:tcW w:w="700" w:type="dxa"/>
            <w:vMerge w:val="restart"/>
            <w:tcBorders>
              <w:top w:val="nil"/>
              <w:bottom w:val="nil"/>
            </w:tcBorders>
          </w:tcPr>
          <w:p w:rsidR="00960CE9" w:rsidRDefault="00960CE9">
            <w:pPr>
              <w:pStyle w:val="ConsPlusNormal"/>
            </w:pPr>
          </w:p>
        </w:tc>
        <w:tc>
          <w:tcPr>
            <w:tcW w:w="680" w:type="dxa"/>
            <w:vMerge w:val="restart"/>
            <w:tcBorders>
              <w:top w:val="nil"/>
              <w:bottom w:val="nil"/>
            </w:tcBorders>
          </w:tcPr>
          <w:p w:rsidR="00960CE9" w:rsidRDefault="00960CE9">
            <w:pPr>
              <w:pStyle w:val="ConsPlusNormal"/>
            </w:pPr>
          </w:p>
        </w:tc>
      </w:tr>
      <w:tr w:rsidR="00960CE9">
        <w:tblPrEx>
          <w:tblBorders>
            <w:insideH w:val="nil"/>
          </w:tblBorders>
        </w:tblPrEx>
        <w:tc>
          <w:tcPr>
            <w:tcW w:w="700" w:type="dxa"/>
            <w:vMerge/>
            <w:tcBorders>
              <w:top w:val="nil"/>
              <w:bottom w:val="nil"/>
            </w:tcBorders>
          </w:tcPr>
          <w:p w:rsidR="00960CE9" w:rsidRDefault="00960CE9"/>
        </w:tc>
        <w:tc>
          <w:tcPr>
            <w:tcW w:w="5669" w:type="dxa"/>
            <w:tcBorders>
              <w:top w:val="nil"/>
              <w:bottom w:val="nil"/>
            </w:tcBorders>
          </w:tcPr>
          <w:p w:rsidR="00960CE9" w:rsidRDefault="00960CE9">
            <w:pPr>
              <w:pStyle w:val="ConsPlusNormal"/>
            </w:pPr>
            <w:r>
              <w:t>- врачи, в том числе врач - руководитель отделения, кабинета (кроме врача-статистика); средний медицинский персонал (кроме медицинского статистика, медицинского регистратора архива) и младший медицинский персонал детских психиатрических (психоневрологические) лечебно-профилактические организаций, учреждений, отделений, палат и кабинетов; учреждений социального обслуживания населения и их структурные подразделения в том числе для слепоглухонемых; домов ребенка (группы) для детей с поражением центральной нервной системы и нарушением психики, организаций, осуществляющих образовательную деятельность (группы), для умственно отсталых детей, детей с поражением центральной нервной системы и нарушением психики;</w:t>
            </w:r>
          </w:p>
        </w:tc>
        <w:tc>
          <w:tcPr>
            <w:tcW w:w="5160" w:type="dxa"/>
            <w:vMerge/>
            <w:tcBorders>
              <w:top w:val="nil"/>
              <w:bottom w:val="nil"/>
            </w:tcBorders>
          </w:tcPr>
          <w:p w:rsidR="00960CE9" w:rsidRDefault="00960CE9"/>
        </w:tc>
        <w:tc>
          <w:tcPr>
            <w:tcW w:w="700" w:type="dxa"/>
            <w:vMerge/>
            <w:tcBorders>
              <w:top w:val="nil"/>
              <w:bottom w:val="nil"/>
            </w:tcBorders>
          </w:tcPr>
          <w:p w:rsidR="00960CE9" w:rsidRDefault="00960CE9"/>
        </w:tc>
        <w:tc>
          <w:tcPr>
            <w:tcW w:w="700" w:type="dxa"/>
            <w:vMerge/>
            <w:tcBorders>
              <w:top w:val="nil"/>
              <w:bottom w:val="nil"/>
            </w:tcBorders>
          </w:tcPr>
          <w:p w:rsidR="00960CE9" w:rsidRDefault="00960CE9"/>
        </w:tc>
        <w:tc>
          <w:tcPr>
            <w:tcW w:w="680" w:type="dxa"/>
            <w:vMerge/>
            <w:tcBorders>
              <w:top w:val="nil"/>
              <w:bottom w:val="nil"/>
            </w:tcBorders>
          </w:tcPr>
          <w:p w:rsidR="00960CE9" w:rsidRDefault="00960CE9"/>
        </w:tc>
      </w:tr>
      <w:tr w:rsidR="00960CE9">
        <w:tblPrEx>
          <w:tblBorders>
            <w:insideH w:val="nil"/>
          </w:tblBorders>
        </w:tblPrEx>
        <w:tc>
          <w:tcPr>
            <w:tcW w:w="700" w:type="dxa"/>
            <w:vMerge/>
            <w:tcBorders>
              <w:top w:val="nil"/>
              <w:bottom w:val="nil"/>
            </w:tcBorders>
          </w:tcPr>
          <w:p w:rsidR="00960CE9" w:rsidRDefault="00960CE9"/>
        </w:tc>
        <w:tc>
          <w:tcPr>
            <w:tcW w:w="5669" w:type="dxa"/>
            <w:tcBorders>
              <w:top w:val="nil"/>
              <w:bottom w:val="nil"/>
            </w:tcBorders>
          </w:tcPr>
          <w:p w:rsidR="00960CE9" w:rsidRDefault="00960CE9">
            <w:pPr>
              <w:pStyle w:val="ConsPlusNormal"/>
            </w:pPr>
            <w:r>
              <w:t>- врачи, средний и младший медицинский персонал физиотерапевтических лечебно-профилактические организаций, учреждений, отделений, кабинетов;</w:t>
            </w:r>
          </w:p>
        </w:tc>
        <w:tc>
          <w:tcPr>
            <w:tcW w:w="5160" w:type="dxa"/>
            <w:vMerge/>
            <w:tcBorders>
              <w:top w:val="nil"/>
              <w:bottom w:val="nil"/>
            </w:tcBorders>
          </w:tcPr>
          <w:p w:rsidR="00960CE9" w:rsidRDefault="00960CE9"/>
        </w:tc>
        <w:tc>
          <w:tcPr>
            <w:tcW w:w="700" w:type="dxa"/>
            <w:vMerge/>
            <w:tcBorders>
              <w:top w:val="nil"/>
              <w:bottom w:val="nil"/>
            </w:tcBorders>
          </w:tcPr>
          <w:p w:rsidR="00960CE9" w:rsidRDefault="00960CE9"/>
        </w:tc>
        <w:tc>
          <w:tcPr>
            <w:tcW w:w="700" w:type="dxa"/>
            <w:vMerge/>
            <w:tcBorders>
              <w:top w:val="nil"/>
              <w:bottom w:val="nil"/>
            </w:tcBorders>
          </w:tcPr>
          <w:p w:rsidR="00960CE9" w:rsidRDefault="00960CE9"/>
        </w:tc>
        <w:tc>
          <w:tcPr>
            <w:tcW w:w="680" w:type="dxa"/>
            <w:vMerge/>
            <w:tcBorders>
              <w:top w:val="nil"/>
              <w:bottom w:val="nil"/>
            </w:tcBorders>
          </w:tcPr>
          <w:p w:rsidR="00960CE9" w:rsidRDefault="00960CE9"/>
        </w:tc>
      </w:tr>
      <w:tr w:rsidR="00960CE9">
        <w:tblPrEx>
          <w:tblBorders>
            <w:insideH w:val="nil"/>
          </w:tblBorders>
        </w:tblPrEx>
        <w:tc>
          <w:tcPr>
            <w:tcW w:w="700" w:type="dxa"/>
            <w:vMerge/>
            <w:tcBorders>
              <w:top w:val="nil"/>
              <w:bottom w:val="nil"/>
            </w:tcBorders>
          </w:tcPr>
          <w:p w:rsidR="00960CE9" w:rsidRDefault="00960CE9"/>
        </w:tc>
        <w:tc>
          <w:tcPr>
            <w:tcW w:w="5669" w:type="dxa"/>
            <w:tcBorders>
              <w:top w:val="nil"/>
              <w:bottom w:val="nil"/>
            </w:tcBorders>
          </w:tcPr>
          <w:p w:rsidR="00960CE9" w:rsidRDefault="00960CE9">
            <w:pPr>
              <w:pStyle w:val="ConsPlusNormal"/>
            </w:pPr>
            <w:r>
              <w:t>- средний и младший медицинский персонал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осуществляющих освидетельствование граждан, страдающих психическими заболеваниями;</w:t>
            </w:r>
          </w:p>
        </w:tc>
        <w:tc>
          <w:tcPr>
            <w:tcW w:w="5160" w:type="dxa"/>
            <w:vMerge/>
            <w:tcBorders>
              <w:top w:val="nil"/>
              <w:bottom w:val="nil"/>
            </w:tcBorders>
          </w:tcPr>
          <w:p w:rsidR="00960CE9" w:rsidRDefault="00960CE9"/>
        </w:tc>
        <w:tc>
          <w:tcPr>
            <w:tcW w:w="700" w:type="dxa"/>
            <w:vMerge/>
            <w:tcBorders>
              <w:top w:val="nil"/>
              <w:bottom w:val="nil"/>
            </w:tcBorders>
          </w:tcPr>
          <w:p w:rsidR="00960CE9" w:rsidRDefault="00960CE9"/>
        </w:tc>
        <w:tc>
          <w:tcPr>
            <w:tcW w:w="700" w:type="dxa"/>
            <w:vMerge/>
            <w:tcBorders>
              <w:top w:val="nil"/>
              <w:bottom w:val="nil"/>
            </w:tcBorders>
          </w:tcPr>
          <w:p w:rsidR="00960CE9" w:rsidRDefault="00960CE9"/>
        </w:tc>
        <w:tc>
          <w:tcPr>
            <w:tcW w:w="680" w:type="dxa"/>
            <w:vMerge/>
            <w:tcBorders>
              <w:top w:val="nil"/>
              <w:bottom w:val="nil"/>
            </w:tcBorders>
          </w:tcPr>
          <w:p w:rsidR="00960CE9" w:rsidRDefault="00960CE9"/>
        </w:tc>
      </w:tr>
      <w:tr w:rsidR="00960CE9">
        <w:tblPrEx>
          <w:tblBorders>
            <w:insideH w:val="nil"/>
          </w:tblBorders>
        </w:tblPrEx>
        <w:tc>
          <w:tcPr>
            <w:tcW w:w="700" w:type="dxa"/>
            <w:vMerge w:val="restart"/>
            <w:tcBorders>
              <w:top w:val="nil"/>
              <w:bottom w:val="nil"/>
            </w:tcBorders>
          </w:tcPr>
          <w:p w:rsidR="00960CE9" w:rsidRDefault="00960CE9">
            <w:pPr>
              <w:pStyle w:val="ConsPlusNormal"/>
            </w:pPr>
          </w:p>
        </w:tc>
        <w:tc>
          <w:tcPr>
            <w:tcW w:w="5669" w:type="dxa"/>
            <w:tcBorders>
              <w:top w:val="nil"/>
              <w:bottom w:val="nil"/>
            </w:tcBorders>
          </w:tcPr>
          <w:p w:rsidR="00960CE9" w:rsidRDefault="00960CE9">
            <w:pPr>
              <w:pStyle w:val="ConsPlusNormal"/>
            </w:pPr>
            <w:r>
              <w:t>- старшие врачи станции (отделения) скорой медицинской помощи, станции (отделения) скорой и неотложной медицинской помощи г. г. Москвы и Санкт-Петербурга; фельдшер или медицинская сестра по приему вызовов и передаче их выездной бригаде станции (отделения) скорой медицинской помощи, станции (отделения) скорой и неотложной медицинской помощи г. г. Москвы и Санкт-Петербурга; врач-психиатр; средний и младший медицинский персонал; станций (отделениий) скорой медицинской помощи, станций (отделений) скорой и неотложной медицинской помощи, отделения выездной экстренной и консультативной медицинской помощи областных, краевых и республиканских больниц;</w:t>
            </w:r>
          </w:p>
        </w:tc>
        <w:tc>
          <w:tcPr>
            <w:tcW w:w="5160" w:type="dxa"/>
            <w:vMerge w:val="restart"/>
            <w:tcBorders>
              <w:top w:val="nil"/>
              <w:bottom w:val="nil"/>
            </w:tcBorders>
          </w:tcPr>
          <w:p w:rsidR="00960CE9" w:rsidRDefault="00960CE9">
            <w:pPr>
              <w:pStyle w:val="ConsPlusNormal"/>
            </w:pPr>
          </w:p>
        </w:tc>
        <w:tc>
          <w:tcPr>
            <w:tcW w:w="700" w:type="dxa"/>
            <w:vMerge w:val="restart"/>
            <w:tcBorders>
              <w:top w:val="nil"/>
              <w:bottom w:val="nil"/>
            </w:tcBorders>
          </w:tcPr>
          <w:p w:rsidR="00960CE9" w:rsidRDefault="00960CE9">
            <w:pPr>
              <w:pStyle w:val="ConsPlusNormal"/>
            </w:pPr>
          </w:p>
        </w:tc>
        <w:tc>
          <w:tcPr>
            <w:tcW w:w="700" w:type="dxa"/>
            <w:vMerge w:val="restart"/>
            <w:tcBorders>
              <w:top w:val="nil"/>
              <w:bottom w:val="nil"/>
            </w:tcBorders>
          </w:tcPr>
          <w:p w:rsidR="00960CE9" w:rsidRDefault="00960CE9">
            <w:pPr>
              <w:pStyle w:val="ConsPlusNormal"/>
            </w:pPr>
          </w:p>
        </w:tc>
        <w:tc>
          <w:tcPr>
            <w:tcW w:w="680" w:type="dxa"/>
            <w:vMerge w:val="restart"/>
            <w:tcBorders>
              <w:top w:val="nil"/>
              <w:bottom w:val="nil"/>
            </w:tcBorders>
          </w:tcPr>
          <w:p w:rsidR="00960CE9" w:rsidRDefault="00960CE9">
            <w:pPr>
              <w:pStyle w:val="ConsPlusNormal"/>
            </w:pPr>
          </w:p>
        </w:tc>
      </w:tr>
      <w:tr w:rsidR="00960CE9">
        <w:tblPrEx>
          <w:tblBorders>
            <w:insideH w:val="nil"/>
          </w:tblBorders>
        </w:tblPrEx>
        <w:tc>
          <w:tcPr>
            <w:tcW w:w="700" w:type="dxa"/>
            <w:vMerge/>
            <w:tcBorders>
              <w:top w:val="nil"/>
              <w:bottom w:val="nil"/>
            </w:tcBorders>
          </w:tcPr>
          <w:p w:rsidR="00960CE9" w:rsidRDefault="00960CE9"/>
        </w:tc>
        <w:tc>
          <w:tcPr>
            <w:tcW w:w="5669" w:type="dxa"/>
            <w:tcBorders>
              <w:top w:val="nil"/>
              <w:bottom w:val="nil"/>
            </w:tcBorders>
          </w:tcPr>
          <w:p w:rsidR="00960CE9" w:rsidRDefault="00960CE9">
            <w:pPr>
              <w:pStyle w:val="ConsPlusNormal"/>
            </w:pPr>
            <w:r>
              <w:t>- врачи, в том числе врач - руководитель, средний и младший медицинский персонал бактериологической и вирусологической лаборатории (отделения); врач-бактериолог, врач-вирусолог; врачи-эпидемиологи, помощники врача-эпидемиолога, врач-дезинфектолог, инструктор-дезинфектор, в том числе руководители подразделений, медицинские дезинфекторы, санитарки камерной дезинфекции (в том числе руководители подразделений); врачи-эпидемиологи, врачи-вирусологи, врачи-бактериологи, в том числе врач - руководитель структурного подразделения; средний и младший медицинский персонал; врачи, в том числе врач - руководитель структурного подразделения; средний и младший медицинский персонал; лаборанты, инструкторы-дезинфекторы, медицинские дезинфекторы; врачи-эпидемиологи; средний и младший медицинский персонал; лаборанты; средний и младший медицинский персонал; инструкторы-дезинфекторы, медицинские дезинфекторы; врачи-эпидемиологи, помощники врача-эпидемиолога, врачи, средний и младший медицинский персонал бактериологических лабораторий центров государственной санитарно-эпидемиологической службы организаций государственной санитарно-эпидемиологической службы;</w:t>
            </w:r>
          </w:p>
        </w:tc>
        <w:tc>
          <w:tcPr>
            <w:tcW w:w="5160" w:type="dxa"/>
            <w:vMerge/>
            <w:tcBorders>
              <w:top w:val="nil"/>
              <w:bottom w:val="nil"/>
            </w:tcBorders>
          </w:tcPr>
          <w:p w:rsidR="00960CE9" w:rsidRDefault="00960CE9"/>
        </w:tc>
        <w:tc>
          <w:tcPr>
            <w:tcW w:w="700" w:type="dxa"/>
            <w:vMerge/>
            <w:tcBorders>
              <w:top w:val="nil"/>
              <w:bottom w:val="nil"/>
            </w:tcBorders>
          </w:tcPr>
          <w:p w:rsidR="00960CE9" w:rsidRDefault="00960CE9"/>
        </w:tc>
        <w:tc>
          <w:tcPr>
            <w:tcW w:w="700" w:type="dxa"/>
            <w:vMerge/>
            <w:tcBorders>
              <w:top w:val="nil"/>
              <w:bottom w:val="nil"/>
            </w:tcBorders>
          </w:tcPr>
          <w:p w:rsidR="00960CE9" w:rsidRDefault="00960CE9"/>
        </w:tc>
        <w:tc>
          <w:tcPr>
            <w:tcW w:w="680" w:type="dxa"/>
            <w:vMerge/>
            <w:tcBorders>
              <w:top w:val="nil"/>
              <w:bottom w:val="nil"/>
            </w:tcBorders>
          </w:tcPr>
          <w:p w:rsidR="00960CE9" w:rsidRDefault="00960CE9"/>
        </w:tc>
      </w:tr>
      <w:tr w:rsidR="00960CE9">
        <w:tblPrEx>
          <w:tblBorders>
            <w:insideH w:val="nil"/>
          </w:tblBorders>
        </w:tblPrEx>
        <w:tc>
          <w:tcPr>
            <w:tcW w:w="700" w:type="dxa"/>
            <w:vMerge w:val="restart"/>
            <w:tcBorders>
              <w:top w:val="nil"/>
            </w:tcBorders>
          </w:tcPr>
          <w:p w:rsidR="00960CE9" w:rsidRDefault="00960CE9">
            <w:pPr>
              <w:pStyle w:val="ConsPlusNormal"/>
            </w:pPr>
          </w:p>
        </w:tc>
        <w:tc>
          <w:tcPr>
            <w:tcW w:w="5669" w:type="dxa"/>
            <w:tcBorders>
              <w:top w:val="nil"/>
              <w:bottom w:val="nil"/>
            </w:tcBorders>
          </w:tcPr>
          <w:p w:rsidR="00960CE9" w:rsidRDefault="00960CE9">
            <w:pPr>
              <w:pStyle w:val="ConsPlusNormal"/>
            </w:pPr>
            <w:r>
              <w:t>- врачи, в том числе врач - руководитель структурного подразделения (лаборатории, отдела, отделения); инструкторы-дезинфекторы, лаборанты; младший медицинский персонал противочумных учреждений (центров, станций, отделений, отделов, лабораторий, институтов);</w:t>
            </w:r>
          </w:p>
        </w:tc>
        <w:tc>
          <w:tcPr>
            <w:tcW w:w="5160" w:type="dxa"/>
            <w:vMerge w:val="restart"/>
            <w:tcBorders>
              <w:top w:val="nil"/>
            </w:tcBorders>
          </w:tcPr>
          <w:p w:rsidR="00960CE9" w:rsidRDefault="00960CE9">
            <w:pPr>
              <w:pStyle w:val="ConsPlusNormal"/>
            </w:pPr>
          </w:p>
        </w:tc>
        <w:tc>
          <w:tcPr>
            <w:tcW w:w="700" w:type="dxa"/>
            <w:vMerge w:val="restart"/>
            <w:tcBorders>
              <w:top w:val="nil"/>
            </w:tcBorders>
          </w:tcPr>
          <w:p w:rsidR="00960CE9" w:rsidRDefault="00960CE9">
            <w:pPr>
              <w:pStyle w:val="ConsPlusNormal"/>
            </w:pPr>
          </w:p>
        </w:tc>
        <w:tc>
          <w:tcPr>
            <w:tcW w:w="700" w:type="dxa"/>
            <w:vMerge w:val="restart"/>
            <w:tcBorders>
              <w:top w:val="nil"/>
            </w:tcBorders>
          </w:tcPr>
          <w:p w:rsidR="00960CE9" w:rsidRDefault="00960CE9">
            <w:pPr>
              <w:pStyle w:val="ConsPlusNormal"/>
            </w:pPr>
          </w:p>
        </w:tc>
        <w:tc>
          <w:tcPr>
            <w:tcW w:w="680" w:type="dxa"/>
            <w:vMerge w:val="restart"/>
            <w:tcBorders>
              <w:top w:val="nil"/>
            </w:tcBorders>
          </w:tcPr>
          <w:p w:rsidR="00960CE9" w:rsidRDefault="00960CE9">
            <w:pPr>
              <w:pStyle w:val="ConsPlusNormal"/>
            </w:pPr>
          </w:p>
        </w:tc>
      </w:tr>
      <w:tr w:rsidR="00960CE9">
        <w:tblPrEx>
          <w:tblBorders>
            <w:insideH w:val="nil"/>
          </w:tblBorders>
        </w:tblPrEx>
        <w:tc>
          <w:tcPr>
            <w:tcW w:w="700" w:type="dxa"/>
            <w:vMerge/>
            <w:tcBorders>
              <w:top w:val="nil"/>
            </w:tcBorders>
          </w:tcPr>
          <w:p w:rsidR="00960CE9" w:rsidRDefault="00960CE9"/>
        </w:tc>
        <w:tc>
          <w:tcPr>
            <w:tcW w:w="5669" w:type="dxa"/>
            <w:tcBorders>
              <w:top w:val="nil"/>
              <w:bottom w:val="nil"/>
            </w:tcBorders>
          </w:tcPr>
          <w:p w:rsidR="00960CE9" w:rsidRDefault="00960CE9">
            <w:pPr>
              <w:pStyle w:val="ConsPlusNormal"/>
            </w:pPr>
            <w:r>
              <w:t>- врачи, в том числе врач - руководитель структурного подразделения; средний и младший медицинский персонал станций и отделений переливания крови;</w:t>
            </w:r>
          </w:p>
        </w:tc>
        <w:tc>
          <w:tcPr>
            <w:tcW w:w="5160" w:type="dxa"/>
            <w:vMerge/>
            <w:tcBorders>
              <w:top w:val="nil"/>
            </w:tcBorders>
          </w:tcPr>
          <w:p w:rsidR="00960CE9" w:rsidRDefault="00960CE9"/>
        </w:tc>
        <w:tc>
          <w:tcPr>
            <w:tcW w:w="700" w:type="dxa"/>
            <w:vMerge/>
            <w:tcBorders>
              <w:top w:val="nil"/>
            </w:tcBorders>
          </w:tcPr>
          <w:p w:rsidR="00960CE9" w:rsidRDefault="00960CE9"/>
        </w:tc>
        <w:tc>
          <w:tcPr>
            <w:tcW w:w="700" w:type="dxa"/>
            <w:vMerge/>
            <w:tcBorders>
              <w:top w:val="nil"/>
            </w:tcBorders>
          </w:tcPr>
          <w:p w:rsidR="00960CE9" w:rsidRDefault="00960CE9"/>
        </w:tc>
        <w:tc>
          <w:tcPr>
            <w:tcW w:w="680" w:type="dxa"/>
            <w:vMerge/>
            <w:tcBorders>
              <w:top w:val="nil"/>
            </w:tcBorders>
          </w:tcPr>
          <w:p w:rsidR="00960CE9" w:rsidRDefault="00960CE9"/>
        </w:tc>
      </w:tr>
      <w:tr w:rsidR="00960CE9">
        <w:tblPrEx>
          <w:tblBorders>
            <w:insideH w:val="nil"/>
          </w:tblBorders>
        </w:tblPrEx>
        <w:tc>
          <w:tcPr>
            <w:tcW w:w="700" w:type="dxa"/>
            <w:vMerge/>
            <w:tcBorders>
              <w:top w:val="nil"/>
            </w:tcBorders>
          </w:tcPr>
          <w:p w:rsidR="00960CE9" w:rsidRDefault="00960CE9"/>
        </w:tc>
        <w:tc>
          <w:tcPr>
            <w:tcW w:w="5669" w:type="dxa"/>
            <w:tcBorders>
              <w:top w:val="nil"/>
              <w:bottom w:val="nil"/>
            </w:tcBorders>
          </w:tcPr>
          <w:p w:rsidR="00960CE9" w:rsidRDefault="00960CE9">
            <w:pPr>
              <w:pStyle w:val="ConsPlusNormal"/>
            </w:pPr>
            <w:r>
              <w:t>- врачи, в том числе врач - руководитель отделения, кабинета; средний медицинский персонал (кроме медицинского статистика) и младший медицинский персонал лечебно-исправительных учреждений для принудительного лечения лиц, страдающих наркоманией и хроническим алкоголизмом;</w:t>
            </w:r>
          </w:p>
        </w:tc>
        <w:tc>
          <w:tcPr>
            <w:tcW w:w="5160" w:type="dxa"/>
            <w:vMerge/>
            <w:tcBorders>
              <w:top w:val="nil"/>
            </w:tcBorders>
          </w:tcPr>
          <w:p w:rsidR="00960CE9" w:rsidRDefault="00960CE9"/>
        </w:tc>
        <w:tc>
          <w:tcPr>
            <w:tcW w:w="700" w:type="dxa"/>
            <w:vMerge/>
            <w:tcBorders>
              <w:top w:val="nil"/>
            </w:tcBorders>
          </w:tcPr>
          <w:p w:rsidR="00960CE9" w:rsidRDefault="00960CE9"/>
        </w:tc>
        <w:tc>
          <w:tcPr>
            <w:tcW w:w="700" w:type="dxa"/>
            <w:vMerge/>
            <w:tcBorders>
              <w:top w:val="nil"/>
            </w:tcBorders>
          </w:tcPr>
          <w:p w:rsidR="00960CE9" w:rsidRDefault="00960CE9"/>
        </w:tc>
        <w:tc>
          <w:tcPr>
            <w:tcW w:w="680" w:type="dxa"/>
            <w:vMerge/>
            <w:tcBorders>
              <w:top w:val="nil"/>
            </w:tcBorders>
          </w:tcPr>
          <w:p w:rsidR="00960CE9" w:rsidRDefault="00960CE9"/>
        </w:tc>
      </w:tr>
      <w:tr w:rsidR="00960CE9">
        <w:tblPrEx>
          <w:tblBorders>
            <w:insideH w:val="nil"/>
          </w:tblBorders>
        </w:tblPrEx>
        <w:tc>
          <w:tcPr>
            <w:tcW w:w="700" w:type="dxa"/>
            <w:vMerge/>
            <w:tcBorders>
              <w:top w:val="nil"/>
            </w:tcBorders>
          </w:tcPr>
          <w:p w:rsidR="00960CE9" w:rsidRDefault="00960CE9"/>
        </w:tc>
        <w:tc>
          <w:tcPr>
            <w:tcW w:w="5669" w:type="dxa"/>
            <w:tcBorders>
              <w:top w:val="nil"/>
              <w:bottom w:val="nil"/>
            </w:tcBorders>
          </w:tcPr>
          <w:p w:rsidR="00960CE9" w:rsidRDefault="00960CE9">
            <w:pPr>
              <w:pStyle w:val="ConsPlusNormal"/>
            </w:pPr>
            <w:r>
              <w:t>- врачи, средний и младший медицинский персонал; медицинский дезинфектор организаций, учреждений здравоохранения и социального обслуживания населения;</w:t>
            </w:r>
          </w:p>
        </w:tc>
        <w:tc>
          <w:tcPr>
            <w:tcW w:w="5160" w:type="dxa"/>
            <w:vMerge/>
            <w:tcBorders>
              <w:top w:val="nil"/>
            </w:tcBorders>
          </w:tcPr>
          <w:p w:rsidR="00960CE9" w:rsidRDefault="00960CE9"/>
        </w:tc>
        <w:tc>
          <w:tcPr>
            <w:tcW w:w="700" w:type="dxa"/>
            <w:vMerge/>
            <w:tcBorders>
              <w:top w:val="nil"/>
            </w:tcBorders>
          </w:tcPr>
          <w:p w:rsidR="00960CE9" w:rsidRDefault="00960CE9"/>
        </w:tc>
        <w:tc>
          <w:tcPr>
            <w:tcW w:w="700" w:type="dxa"/>
            <w:vMerge/>
            <w:tcBorders>
              <w:top w:val="nil"/>
            </w:tcBorders>
          </w:tcPr>
          <w:p w:rsidR="00960CE9" w:rsidRDefault="00960CE9"/>
        </w:tc>
        <w:tc>
          <w:tcPr>
            <w:tcW w:w="680" w:type="dxa"/>
            <w:vMerge/>
            <w:tcBorders>
              <w:top w:val="nil"/>
            </w:tcBorders>
          </w:tcPr>
          <w:p w:rsidR="00960CE9" w:rsidRDefault="00960CE9"/>
        </w:tc>
      </w:tr>
      <w:tr w:rsidR="00960CE9">
        <w:tblPrEx>
          <w:tblBorders>
            <w:insideH w:val="nil"/>
          </w:tblBorders>
        </w:tblPrEx>
        <w:tc>
          <w:tcPr>
            <w:tcW w:w="700" w:type="dxa"/>
            <w:vMerge/>
            <w:tcBorders>
              <w:top w:val="nil"/>
            </w:tcBorders>
          </w:tcPr>
          <w:p w:rsidR="00960CE9" w:rsidRDefault="00960CE9"/>
        </w:tc>
        <w:tc>
          <w:tcPr>
            <w:tcW w:w="5669" w:type="dxa"/>
            <w:tcBorders>
              <w:top w:val="nil"/>
              <w:bottom w:val="nil"/>
            </w:tcBorders>
          </w:tcPr>
          <w:p w:rsidR="00960CE9" w:rsidRDefault="00960CE9">
            <w:pPr>
              <w:pStyle w:val="ConsPlusNormal"/>
            </w:pPr>
            <w:r>
              <w:t>- врачи, средний и младший медицинский персонал работающих применением рентгеновского излучения;</w:t>
            </w:r>
          </w:p>
        </w:tc>
        <w:tc>
          <w:tcPr>
            <w:tcW w:w="5160" w:type="dxa"/>
            <w:vMerge/>
            <w:tcBorders>
              <w:top w:val="nil"/>
            </w:tcBorders>
          </w:tcPr>
          <w:p w:rsidR="00960CE9" w:rsidRDefault="00960CE9"/>
        </w:tc>
        <w:tc>
          <w:tcPr>
            <w:tcW w:w="700" w:type="dxa"/>
            <w:vMerge/>
            <w:tcBorders>
              <w:top w:val="nil"/>
            </w:tcBorders>
          </w:tcPr>
          <w:p w:rsidR="00960CE9" w:rsidRDefault="00960CE9"/>
        </w:tc>
        <w:tc>
          <w:tcPr>
            <w:tcW w:w="700" w:type="dxa"/>
            <w:vMerge/>
            <w:tcBorders>
              <w:top w:val="nil"/>
            </w:tcBorders>
          </w:tcPr>
          <w:p w:rsidR="00960CE9" w:rsidRDefault="00960CE9"/>
        </w:tc>
        <w:tc>
          <w:tcPr>
            <w:tcW w:w="680" w:type="dxa"/>
            <w:vMerge/>
            <w:tcBorders>
              <w:top w:val="nil"/>
            </w:tcBorders>
          </w:tcPr>
          <w:p w:rsidR="00960CE9" w:rsidRDefault="00960CE9"/>
        </w:tc>
      </w:tr>
      <w:tr w:rsidR="00960CE9">
        <w:tblPrEx>
          <w:tblBorders>
            <w:insideH w:val="nil"/>
          </w:tblBorders>
        </w:tblPrEx>
        <w:tc>
          <w:tcPr>
            <w:tcW w:w="700" w:type="dxa"/>
            <w:vMerge/>
            <w:tcBorders>
              <w:top w:val="nil"/>
            </w:tcBorders>
          </w:tcPr>
          <w:p w:rsidR="00960CE9" w:rsidRDefault="00960CE9"/>
        </w:tc>
        <w:tc>
          <w:tcPr>
            <w:tcW w:w="5669" w:type="dxa"/>
            <w:tcBorders>
              <w:top w:val="nil"/>
              <w:bottom w:val="nil"/>
            </w:tcBorders>
          </w:tcPr>
          <w:p w:rsidR="00960CE9" w:rsidRDefault="00960CE9">
            <w:pPr>
              <w:pStyle w:val="ConsPlusNormal"/>
            </w:pPr>
            <w:r>
              <w:t>- врачи, средний и младший медицинский персонал работающие на исследовательских, транспортных, энергетических, опытно-промышленных, атомных реакторах и прототипах ядерных энергетических установок, ускорительных установках и с источниками нейтронов;</w:t>
            </w:r>
          </w:p>
        </w:tc>
        <w:tc>
          <w:tcPr>
            <w:tcW w:w="5160" w:type="dxa"/>
            <w:vMerge/>
            <w:tcBorders>
              <w:top w:val="nil"/>
            </w:tcBorders>
          </w:tcPr>
          <w:p w:rsidR="00960CE9" w:rsidRDefault="00960CE9"/>
        </w:tc>
        <w:tc>
          <w:tcPr>
            <w:tcW w:w="700" w:type="dxa"/>
            <w:vMerge/>
            <w:tcBorders>
              <w:top w:val="nil"/>
            </w:tcBorders>
          </w:tcPr>
          <w:p w:rsidR="00960CE9" w:rsidRDefault="00960CE9"/>
        </w:tc>
        <w:tc>
          <w:tcPr>
            <w:tcW w:w="700" w:type="dxa"/>
            <w:vMerge/>
            <w:tcBorders>
              <w:top w:val="nil"/>
            </w:tcBorders>
          </w:tcPr>
          <w:p w:rsidR="00960CE9" w:rsidRDefault="00960CE9"/>
        </w:tc>
        <w:tc>
          <w:tcPr>
            <w:tcW w:w="680" w:type="dxa"/>
            <w:vMerge/>
            <w:tcBorders>
              <w:top w:val="nil"/>
            </w:tcBorders>
          </w:tcPr>
          <w:p w:rsidR="00960CE9" w:rsidRDefault="00960CE9"/>
        </w:tc>
      </w:tr>
      <w:tr w:rsidR="00960CE9">
        <w:tc>
          <w:tcPr>
            <w:tcW w:w="700" w:type="dxa"/>
            <w:vMerge/>
            <w:tcBorders>
              <w:top w:val="nil"/>
            </w:tcBorders>
          </w:tcPr>
          <w:p w:rsidR="00960CE9" w:rsidRDefault="00960CE9"/>
        </w:tc>
        <w:tc>
          <w:tcPr>
            <w:tcW w:w="5669" w:type="dxa"/>
            <w:tcBorders>
              <w:top w:val="nil"/>
            </w:tcBorders>
          </w:tcPr>
          <w:p w:rsidR="00960CE9" w:rsidRDefault="00960CE9">
            <w:pPr>
              <w:pStyle w:val="ConsPlusNormal"/>
            </w:pPr>
            <w:r>
              <w:t>- врачи, средний и младший медицинский персонал работающих с применением открытых радиоактивных источников</w:t>
            </w:r>
          </w:p>
        </w:tc>
        <w:tc>
          <w:tcPr>
            <w:tcW w:w="5160" w:type="dxa"/>
            <w:vMerge/>
            <w:tcBorders>
              <w:top w:val="nil"/>
            </w:tcBorders>
          </w:tcPr>
          <w:p w:rsidR="00960CE9" w:rsidRDefault="00960CE9"/>
        </w:tc>
        <w:tc>
          <w:tcPr>
            <w:tcW w:w="700" w:type="dxa"/>
            <w:vMerge/>
            <w:tcBorders>
              <w:top w:val="nil"/>
            </w:tcBorders>
          </w:tcPr>
          <w:p w:rsidR="00960CE9" w:rsidRDefault="00960CE9"/>
        </w:tc>
        <w:tc>
          <w:tcPr>
            <w:tcW w:w="700" w:type="dxa"/>
            <w:vMerge/>
            <w:tcBorders>
              <w:top w:val="nil"/>
            </w:tcBorders>
          </w:tcPr>
          <w:p w:rsidR="00960CE9" w:rsidRDefault="00960CE9"/>
        </w:tc>
        <w:tc>
          <w:tcPr>
            <w:tcW w:w="680" w:type="dxa"/>
            <w:vMerge/>
            <w:tcBorders>
              <w:top w:val="nil"/>
            </w:tcBorders>
          </w:tcPr>
          <w:p w:rsidR="00960CE9" w:rsidRDefault="00960CE9"/>
        </w:tc>
      </w:tr>
      <w:tr w:rsidR="00960CE9">
        <w:tc>
          <w:tcPr>
            <w:tcW w:w="700" w:type="dxa"/>
          </w:tcPr>
          <w:p w:rsidR="00960CE9" w:rsidRDefault="00960CE9">
            <w:pPr>
              <w:pStyle w:val="ConsPlusNormal"/>
            </w:pPr>
            <w:r>
              <w:t>3</w:t>
            </w:r>
          </w:p>
        </w:tc>
        <w:tc>
          <w:tcPr>
            <w:tcW w:w="5669" w:type="dxa"/>
          </w:tcPr>
          <w:p w:rsidR="00960CE9" w:rsidRDefault="00960CE9">
            <w:pPr>
              <w:pStyle w:val="ConsPlusNormal"/>
            </w:pPr>
            <w:r>
              <w:t>Работодателем установлена сокращенная продолжительность рабочего времени 33 часов в неделю работникам, занимающим следующие должности и (или) специальности:</w:t>
            </w:r>
          </w:p>
          <w:p w:rsidR="00960CE9" w:rsidRDefault="00960CE9">
            <w:pPr>
              <w:pStyle w:val="ConsPlusNormal"/>
            </w:pPr>
            <w:r>
              <w:t>- врач лечебно-профилактических организаций, учреждений (поликлиники, амбулатории, диспансеры, медицинские пункты, станции, отделения, кабинеты);</w:t>
            </w:r>
          </w:p>
          <w:p w:rsidR="00960CE9" w:rsidRDefault="00960CE9">
            <w:pPr>
              <w:pStyle w:val="ConsPlusNormal"/>
            </w:pPr>
            <w:r>
              <w:t>- врач, средний медицинский персонал физиотерапевтических лечебно-профилактических организаций, учреждений, отделений, кабинетов;</w:t>
            </w:r>
          </w:p>
          <w:p w:rsidR="00960CE9" w:rsidRDefault="00960CE9">
            <w:pPr>
              <w:pStyle w:val="ConsPlusNormal"/>
            </w:pPr>
            <w:r>
              <w:t>- врач - стоматолог, врач - стоматолог-ортопед, врач - стоматолог-ортодонт, врач-стоматолог детский, врач - стоматолог-терапевт, зубной врач, зубной техник (кроме врача - стоматолога-хирурга, врача - челюстно-лицевого хирурга) стоматологических лечебно-профилактических организации, учреждений (отделений, кабинетов).</w:t>
            </w:r>
          </w:p>
        </w:tc>
        <w:tc>
          <w:tcPr>
            <w:tcW w:w="5160" w:type="dxa"/>
          </w:tcPr>
          <w:p w:rsidR="00960CE9" w:rsidRDefault="00DA4392">
            <w:pPr>
              <w:pStyle w:val="ConsPlusNormal"/>
            </w:pPr>
            <w:hyperlink r:id="rId2494" w:history="1">
              <w:r w:rsidR="00960CE9">
                <w:rPr>
                  <w:color w:val="0000FF"/>
                </w:rPr>
                <w:t>Часть 1 статьи 350</w:t>
              </w:r>
            </w:hyperlink>
            <w:r w:rsidR="00960CE9">
              <w:t xml:space="preserve"> Трудового кодекса Российской Федерации (Собрание законодательства Российской Федерации, 2002, N 1, ст. 3), </w:t>
            </w:r>
            <w:hyperlink r:id="rId2495" w:history="1">
              <w:r w:rsidR="00960CE9">
                <w:rPr>
                  <w:color w:val="0000FF"/>
                </w:rPr>
                <w:t>Перечень</w:t>
              </w:r>
            </w:hyperlink>
            <w:r w:rsidR="00960CE9">
              <w:t xml:space="preserve">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33-часовую рабочую неделю, утвержденный постановлением Правительства Российской Федерации от 14 февраля 2003 года N 101 ("Собрание законодательства Российской Федерации", 2003, N 8, ст. 757)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vMerge w:val="restart"/>
            <w:tcBorders>
              <w:bottom w:val="nil"/>
            </w:tcBorders>
          </w:tcPr>
          <w:p w:rsidR="00960CE9" w:rsidRDefault="00960CE9">
            <w:pPr>
              <w:pStyle w:val="ConsPlusNormal"/>
            </w:pPr>
            <w:r>
              <w:t>4</w:t>
            </w:r>
          </w:p>
        </w:tc>
        <w:tc>
          <w:tcPr>
            <w:tcW w:w="5669" w:type="dxa"/>
            <w:tcBorders>
              <w:bottom w:val="nil"/>
            </w:tcBorders>
          </w:tcPr>
          <w:p w:rsidR="00960CE9" w:rsidRDefault="00960CE9">
            <w:pPr>
              <w:pStyle w:val="ConsPlusNormal"/>
            </w:pPr>
            <w:r>
              <w:t>Работодателем установлена сокращенная продолжительность рабочего времени 30 часов в неделю работникам, занимающим следующие должности и (или) специальности:</w:t>
            </w:r>
          </w:p>
        </w:tc>
        <w:tc>
          <w:tcPr>
            <w:tcW w:w="5160" w:type="dxa"/>
            <w:vMerge w:val="restart"/>
            <w:tcBorders>
              <w:bottom w:val="nil"/>
            </w:tcBorders>
          </w:tcPr>
          <w:p w:rsidR="00960CE9" w:rsidRDefault="00DA4392">
            <w:pPr>
              <w:pStyle w:val="ConsPlusNormal"/>
            </w:pPr>
            <w:hyperlink r:id="rId2496" w:history="1">
              <w:r w:rsidR="00960CE9">
                <w:rPr>
                  <w:color w:val="0000FF"/>
                </w:rPr>
                <w:t>Часть 1 статьи 350</w:t>
              </w:r>
            </w:hyperlink>
            <w:r w:rsidR="00960CE9">
              <w:t xml:space="preserve"> Трудового кодекса Российской Федерации (Собрание законодательства Российской Федерации, 2002, N 1, ст. 3), </w:t>
            </w:r>
            <w:hyperlink r:id="rId2497" w:history="1">
              <w:r w:rsidR="00960CE9">
                <w:rPr>
                  <w:color w:val="0000FF"/>
                </w:rPr>
                <w:t>Перечень</w:t>
              </w:r>
            </w:hyperlink>
            <w:r w:rsidR="00960CE9">
              <w:t xml:space="preserve">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30-часовую рабочую неделю, утвержденный постановлением Правительства Российской Федерации от 14 февраля 2003 года N 101 ("Собрание законодательства Российской Федерации", 2003, N 8, ст. 757)</w:t>
            </w:r>
          </w:p>
        </w:tc>
        <w:tc>
          <w:tcPr>
            <w:tcW w:w="700" w:type="dxa"/>
            <w:vMerge w:val="restart"/>
            <w:tcBorders>
              <w:bottom w:val="nil"/>
            </w:tcBorders>
          </w:tcPr>
          <w:p w:rsidR="00960CE9" w:rsidRDefault="00960CE9">
            <w:pPr>
              <w:pStyle w:val="ConsPlusNormal"/>
            </w:pPr>
          </w:p>
        </w:tc>
        <w:tc>
          <w:tcPr>
            <w:tcW w:w="700" w:type="dxa"/>
            <w:vMerge w:val="restart"/>
            <w:tcBorders>
              <w:bottom w:val="nil"/>
            </w:tcBorders>
          </w:tcPr>
          <w:p w:rsidR="00960CE9" w:rsidRDefault="00960CE9">
            <w:pPr>
              <w:pStyle w:val="ConsPlusNormal"/>
            </w:pPr>
          </w:p>
        </w:tc>
        <w:tc>
          <w:tcPr>
            <w:tcW w:w="680" w:type="dxa"/>
            <w:vMerge w:val="restart"/>
            <w:tcBorders>
              <w:bottom w:val="nil"/>
            </w:tcBorders>
          </w:tcPr>
          <w:p w:rsidR="00960CE9" w:rsidRDefault="00960CE9">
            <w:pPr>
              <w:pStyle w:val="ConsPlusNormal"/>
            </w:pPr>
          </w:p>
        </w:tc>
      </w:tr>
      <w:tr w:rsidR="00960CE9">
        <w:tblPrEx>
          <w:tblBorders>
            <w:insideH w:val="nil"/>
          </w:tblBorders>
        </w:tblPrEx>
        <w:tc>
          <w:tcPr>
            <w:tcW w:w="700" w:type="dxa"/>
            <w:vMerge/>
            <w:tcBorders>
              <w:bottom w:val="nil"/>
            </w:tcBorders>
          </w:tcPr>
          <w:p w:rsidR="00960CE9" w:rsidRDefault="00960CE9"/>
        </w:tc>
        <w:tc>
          <w:tcPr>
            <w:tcW w:w="5669" w:type="dxa"/>
            <w:tcBorders>
              <w:top w:val="nil"/>
              <w:bottom w:val="nil"/>
            </w:tcBorders>
          </w:tcPr>
          <w:p w:rsidR="00960CE9" w:rsidRDefault="00960CE9">
            <w:pPr>
              <w:pStyle w:val="ConsPlusNormal"/>
            </w:pPr>
            <w:r>
              <w:t>- врач, в том числе врач - руководитель учреждения (отделения, кабинета, лаборатории), средний и младший медицинский персонал туберкулезных (противотуберкулезных) организаций здравоохранения и их структурных подразделений; лечебно-производственных (трудовых) мастерских при туберкулезных (противотуберкулезных) организациях; клиник (клинических отделений) для больных туберкулезом медицинских, научных, образовательных организаций; организаций, осуществляющих образовательную деятельность (подразделений), для больных туберкулезом детей; учреждений социального обслуживания населения, предназначенные для обслуживания больных туберкулезом;</w:t>
            </w:r>
          </w:p>
        </w:tc>
        <w:tc>
          <w:tcPr>
            <w:tcW w:w="5160" w:type="dxa"/>
            <w:vMerge/>
            <w:tcBorders>
              <w:bottom w:val="nil"/>
            </w:tcBorders>
          </w:tcPr>
          <w:p w:rsidR="00960CE9" w:rsidRDefault="00960CE9"/>
        </w:tc>
        <w:tc>
          <w:tcPr>
            <w:tcW w:w="700" w:type="dxa"/>
            <w:vMerge/>
            <w:tcBorders>
              <w:bottom w:val="nil"/>
            </w:tcBorders>
          </w:tcPr>
          <w:p w:rsidR="00960CE9" w:rsidRDefault="00960CE9"/>
        </w:tc>
        <w:tc>
          <w:tcPr>
            <w:tcW w:w="700" w:type="dxa"/>
            <w:vMerge/>
            <w:tcBorders>
              <w:bottom w:val="nil"/>
            </w:tcBorders>
          </w:tcPr>
          <w:p w:rsidR="00960CE9" w:rsidRDefault="00960CE9"/>
        </w:tc>
        <w:tc>
          <w:tcPr>
            <w:tcW w:w="680" w:type="dxa"/>
            <w:vMerge/>
            <w:tcBorders>
              <w:bottom w:val="nil"/>
            </w:tcBorders>
          </w:tcPr>
          <w:p w:rsidR="00960CE9" w:rsidRDefault="00960CE9"/>
        </w:tc>
      </w:tr>
      <w:tr w:rsidR="00960CE9">
        <w:tblPrEx>
          <w:tblBorders>
            <w:insideH w:val="nil"/>
          </w:tblBorders>
        </w:tblPrEx>
        <w:tc>
          <w:tcPr>
            <w:tcW w:w="700" w:type="dxa"/>
            <w:vMerge/>
            <w:tcBorders>
              <w:bottom w:val="nil"/>
            </w:tcBorders>
          </w:tcPr>
          <w:p w:rsidR="00960CE9" w:rsidRDefault="00960CE9"/>
        </w:tc>
        <w:tc>
          <w:tcPr>
            <w:tcW w:w="5669" w:type="dxa"/>
            <w:tcBorders>
              <w:top w:val="nil"/>
              <w:bottom w:val="nil"/>
            </w:tcBorders>
          </w:tcPr>
          <w:p w:rsidR="00960CE9" w:rsidRDefault="00960CE9">
            <w:pPr>
              <w:pStyle w:val="ConsPlusNormal"/>
            </w:pPr>
            <w:r>
              <w:t>- врач, в том числе врач - руководитель отделения, лаборатории; средний и младший медицинский персонал патолого-анатомических отделений бюро (института), отделений, лабораторий, прозекторских, моргов;</w:t>
            </w:r>
          </w:p>
        </w:tc>
        <w:tc>
          <w:tcPr>
            <w:tcW w:w="5160" w:type="dxa"/>
            <w:vMerge/>
            <w:tcBorders>
              <w:bottom w:val="nil"/>
            </w:tcBorders>
          </w:tcPr>
          <w:p w:rsidR="00960CE9" w:rsidRDefault="00960CE9"/>
        </w:tc>
        <w:tc>
          <w:tcPr>
            <w:tcW w:w="700" w:type="dxa"/>
            <w:vMerge/>
            <w:tcBorders>
              <w:bottom w:val="nil"/>
            </w:tcBorders>
          </w:tcPr>
          <w:p w:rsidR="00960CE9" w:rsidRDefault="00960CE9"/>
        </w:tc>
        <w:tc>
          <w:tcPr>
            <w:tcW w:w="700" w:type="dxa"/>
            <w:vMerge/>
            <w:tcBorders>
              <w:bottom w:val="nil"/>
            </w:tcBorders>
          </w:tcPr>
          <w:p w:rsidR="00960CE9" w:rsidRDefault="00960CE9"/>
        </w:tc>
        <w:tc>
          <w:tcPr>
            <w:tcW w:w="680" w:type="dxa"/>
            <w:vMerge/>
            <w:tcBorders>
              <w:bottom w:val="nil"/>
            </w:tcBorders>
          </w:tcPr>
          <w:p w:rsidR="00960CE9" w:rsidRDefault="00960CE9"/>
        </w:tc>
      </w:tr>
      <w:tr w:rsidR="00960CE9">
        <w:tblPrEx>
          <w:tblBorders>
            <w:insideH w:val="nil"/>
          </w:tblBorders>
        </w:tblPrEx>
        <w:tc>
          <w:tcPr>
            <w:tcW w:w="700" w:type="dxa"/>
            <w:vMerge/>
            <w:tcBorders>
              <w:bottom w:val="nil"/>
            </w:tcBorders>
          </w:tcPr>
          <w:p w:rsidR="00960CE9" w:rsidRDefault="00960CE9"/>
        </w:tc>
        <w:tc>
          <w:tcPr>
            <w:tcW w:w="5669" w:type="dxa"/>
            <w:tcBorders>
              <w:top w:val="nil"/>
              <w:bottom w:val="nil"/>
            </w:tcBorders>
          </w:tcPr>
          <w:p w:rsidR="00960CE9" w:rsidRDefault="00960CE9">
            <w:pPr>
              <w:pStyle w:val="ConsPlusNormal"/>
            </w:pPr>
            <w:r>
              <w:t>- врач, средний и младший медицинский персонал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осуществляющих освидетельствование граждан, больных туберкулезом;</w:t>
            </w:r>
          </w:p>
        </w:tc>
        <w:tc>
          <w:tcPr>
            <w:tcW w:w="5160" w:type="dxa"/>
            <w:vMerge/>
            <w:tcBorders>
              <w:bottom w:val="nil"/>
            </w:tcBorders>
          </w:tcPr>
          <w:p w:rsidR="00960CE9" w:rsidRDefault="00960CE9"/>
        </w:tc>
        <w:tc>
          <w:tcPr>
            <w:tcW w:w="700" w:type="dxa"/>
            <w:vMerge/>
            <w:tcBorders>
              <w:bottom w:val="nil"/>
            </w:tcBorders>
          </w:tcPr>
          <w:p w:rsidR="00960CE9" w:rsidRDefault="00960CE9"/>
        </w:tc>
        <w:tc>
          <w:tcPr>
            <w:tcW w:w="700" w:type="dxa"/>
            <w:vMerge/>
            <w:tcBorders>
              <w:bottom w:val="nil"/>
            </w:tcBorders>
          </w:tcPr>
          <w:p w:rsidR="00960CE9" w:rsidRDefault="00960CE9"/>
        </w:tc>
        <w:tc>
          <w:tcPr>
            <w:tcW w:w="680" w:type="dxa"/>
            <w:vMerge/>
            <w:tcBorders>
              <w:bottom w:val="nil"/>
            </w:tcBorders>
          </w:tcPr>
          <w:p w:rsidR="00960CE9" w:rsidRDefault="00960CE9"/>
        </w:tc>
      </w:tr>
      <w:tr w:rsidR="00960CE9">
        <w:tblPrEx>
          <w:tblBorders>
            <w:insideH w:val="nil"/>
          </w:tblBorders>
        </w:tblPrEx>
        <w:tc>
          <w:tcPr>
            <w:tcW w:w="700" w:type="dxa"/>
            <w:vMerge w:val="restart"/>
            <w:tcBorders>
              <w:top w:val="nil"/>
            </w:tcBorders>
          </w:tcPr>
          <w:p w:rsidR="00960CE9" w:rsidRDefault="00960CE9">
            <w:pPr>
              <w:pStyle w:val="ConsPlusNormal"/>
            </w:pPr>
          </w:p>
        </w:tc>
        <w:tc>
          <w:tcPr>
            <w:tcW w:w="5669" w:type="dxa"/>
            <w:tcBorders>
              <w:top w:val="nil"/>
              <w:bottom w:val="nil"/>
            </w:tcBorders>
          </w:tcPr>
          <w:p w:rsidR="00960CE9" w:rsidRDefault="00960CE9">
            <w:pPr>
              <w:pStyle w:val="ConsPlusNormal"/>
            </w:pPr>
            <w:r>
              <w:t>- врач - судебно-медицинский эксперт, в том числе врач - руководитель отдела, отделения; средний и младший медицинский персонал Бюро судебно-медицинской экспертизы;</w:t>
            </w:r>
          </w:p>
        </w:tc>
        <w:tc>
          <w:tcPr>
            <w:tcW w:w="5160" w:type="dxa"/>
            <w:vMerge w:val="restart"/>
            <w:tcBorders>
              <w:top w:val="nil"/>
            </w:tcBorders>
          </w:tcPr>
          <w:p w:rsidR="00960CE9" w:rsidRDefault="00960CE9">
            <w:pPr>
              <w:pStyle w:val="ConsPlusNormal"/>
            </w:pPr>
          </w:p>
        </w:tc>
        <w:tc>
          <w:tcPr>
            <w:tcW w:w="700" w:type="dxa"/>
            <w:vMerge w:val="restart"/>
            <w:tcBorders>
              <w:top w:val="nil"/>
            </w:tcBorders>
          </w:tcPr>
          <w:p w:rsidR="00960CE9" w:rsidRDefault="00960CE9">
            <w:pPr>
              <w:pStyle w:val="ConsPlusNormal"/>
            </w:pPr>
          </w:p>
        </w:tc>
        <w:tc>
          <w:tcPr>
            <w:tcW w:w="700" w:type="dxa"/>
            <w:vMerge w:val="restart"/>
            <w:tcBorders>
              <w:top w:val="nil"/>
            </w:tcBorders>
          </w:tcPr>
          <w:p w:rsidR="00960CE9" w:rsidRDefault="00960CE9">
            <w:pPr>
              <w:pStyle w:val="ConsPlusNormal"/>
            </w:pPr>
          </w:p>
        </w:tc>
        <w:tc>
          <w:tcPr>
            <w:tcW w:w="680" w:type="dxa"/>
            <w:vMerge w:val="restart"/>
            <w:tcBorders>
              <w:top w:val="nil"/>
            </w:tcBorders>
          </w:tcPr>
          <w:p w:rsidR="00960CE9" w:rsidRDefault="00960CE9">
            <w:pPr>
              <w:pStyle w:val="ConsPlusNormal"/>
            </w:pPr>
          </w:p>
        </w:tc>
      </w:tr>
      <w:tr w:rsidR="00960CE9">
        <w:tblPrEx>
          <w:tblBorders>
            <w:insideH w:val="nil"/>
          </w:tblBorders>
        </w:tblPrEx>
        <w:tc>
          <w:tcPr>
            <w:tcW w:w="700" w:type="dxa"/>
            <w:vMerge/>
            <w:tcBorders>
              <w:top w:val="nil"/>
            </w:tcBorders>
          </w:tcPr>
          <w:p w:rsidR="00960CE9" w:rsidRDefault="00960CE9"/>
        </w:tc>
        <w:tc>
          <w:tcPr>
            <w:tcW w:w="5669" w:type="dxa"/>
            <w:tcBorders>
              <w:top w:val="nil"/>
              <w:bottom w:val="nil"/>
            </w:tcBorders>
          </w:tcPr>
          <w:p w:rsidR="00960CE9" w:rsidRDefault="00960CE9">
            <w:pPr>
              <w:pStyle w:val="ConsPlusNormal"/>
            </w:pPr>
            <w:r>
              <w:t>- врач, средний и младший медицинский персонал лабораторий, отделений и отделов Организаций здравоохранения;</w:t>
            </w:r>
          </w:p>
        </w:tc>
        <w:tc>
          <w:tcPr>
            <w:tcW w:w="5160" w:type="dxa"/>
            <w:vMerge/>
            <w:tcBorders>
              <w:top w:val="nil"/>
            </w:tcBorders>
          </w:tcPr>
          <w:p w:rsidR="00960CE9" w:rsidRDefault="00960CE9"/>
        </w:tc>
        <w:tc>
          <w:tcPr>
            <w:tcW w:w="700" w:type="dxa"/>
            <w:vMerge/>
            <w:tcBorders>
              <w:top w:val="nil"/>
            </w:tcBorders>
          </w:tcPr>
          <w:p w:rsidR="00960CE9" w:rsidRDefault="00960CE9"/>
        </w:tc>
        <w:tc>
          <w:tcPr>
            <w:tcW w:w="700" w:type="dxa"/>
            <w:vMerge/>
            <w:tcBorders>
              <w:top w:val="nil"/>
            </w:tcBorders>
          </w:tcPr>
          <w:p w:rsidR="00960CE9" w:rsidRDefault="00960CE9"/>
        </w:tc>
        <w:tc>
          <w:tcPr>
            <w:tcW w:w="680" w:type="dxa"/>
            <w:vMerge/>
            <w:tcBorders>
              <w:top w:val="nil"/>
            </w:tcBorders>
          </w:tcPr>
          <w:p w:rsidR="00960CE9" w:rsidRDefault="00960CE9"/>
        </w:tc>
      </w:tr>
      <w:tr w:rsidR="00960CE9">
        <w:tblPrEx>
          <w:tblBorders>
            <w:insideH w:val="nil"/>
          </w:tblBorders>
        </w:tblPrEx>
        <w:tc>
          <w:tcPr>
            <w:tcW w:w="700" w:type="dxa"/>
            <w:vMerge/>
            <w:tcBorders>
              <w:top w:val="nil"/>
            </w:tcBorders>
          </w:tcPr>
          <w:p w:rsidR="00960CE9" w:rsidRDefault="00960CE9"/>
        </w:tc>
        <w:tc>
          <w:tcPr>
            <w:tcW w:w="5669" w:type="dxa"/>
            <w:tcBorders>
              <w:top w:val="nil"/>
              <w:bottom w:val="nil"/>
            </w:tcBorders>
          </w:tcPr>
          <w:p w:rsidR="00960CE9" w:rsidRDefault="00960CE9">
            <w:pPr>
              <w:pStyle w:val="ConsPlusNormal"/>
            </w:pPr>
            <w:r>
              <w:t>- врач, средний и младший медицинский персонал, работающих с применением радиоактивных веществ в качестве источников гамма-излучений;</w:t>
            </w:r>
          </w:p>
        </w:tc>
        <w:tc>
          <w:tcPr>
            <w:tcW w:w="5160" w:type="dxa"/>
            <w:vMerge/>
            <w:tcBorders>
              <w:top w:val="nil"/>
            </w:tcBorders>
          </w:tcPr>
          <w:p w:rsidR="00960CE9" w:rsidRDefault="00960CE9"/>
        </w:tc>
        <w:tc>
          <w:tcPr>
            <w:tcW w:w="700" w:type="dxa"/>
            <w:vMerge/>
            <w:tcBorders>
              <w:top w:val="nil"/>
            </w:tcBorders>
          </w:tcPr>
          <w:p w:rsidR="00960CE9" w:rsidRDefault="00960CE9"/>
        </w:tc>
        <w:tc>
          <w:tcPr>
            <w:tcW w:w="700" w:type="dxa"/>
            <w:vMerge/>
            <w:tcBorders>
              <w:top w:val="nil"/>
            </w:tcBorders>
          </w:tcPr>
          <w:p w:rsidR="00960CE9" w:rsidRDefault="00960CE9"/>
        </w:tc>
        <w:tc>
          <w:tcPr>
            <w:tcW w:w="680" w:type="dxa"/>
            <w:vMerge/>
            <w:tcBorders>
              <w:top w:val="nil"/>
            </w:tcBorders>
          </w:tcPr>
          <w:p w:rsidR="00960CE9" w:rsidRDefault="00960CE9"/>
        </w:tc>
      </w:tr>
      <w:tr w:rsidR="00960CE9">
        <w:tblPrEx>
          <w:tblBorders>
            <w:insideH w:val="nil"/>
          </w:tblBorders>
        </w:tblPrEx>
        <w:tc>
          <w:tcPr>
            <w:tcW w:w="700" w:type="dxa"/>
            <w:vMerge/>
            <w:tcBorders>
              <w:top w:val="nil"/>
            </w:tcBorders>
          </w:tcPr>
          <w:p w:rsidR="00960CE9" w:rsidRDefault="00960CE9"/>
        </w:tc>
        <w:tc>
          <w:tcPr>
            <w:tcW w:w="5669" w:type="dxa"/>
            <w:tcBorders>
              <w:top w:val="nil"/>
              <w:bottom w:val="nil"/>
            </w:tcBorders>
          </w:tcPr>
          <w:p w:rsidR="00960CE9" w:rsidRDefault="00960CE9">
            <w:pPr>
              <w:pStyle w:val="ConsPlusNormal"/>
            </w:pPr>
            <w:r>
              <w:t>- врач и средний медицинский персонал, работающих с применением рентгеновского излучения;</w:t>
            </w:r>
          </w:p>
        </w:tc>
        <w:tc>
          <w:tcPr>
            <w:tcW w:w="5160" w:type="dxa"/>
            <w:vMerge/>
            <w:tcBorders>
              <w:top w:val="nil"/>
            </w:tcBorders>
          </w:tcPr>
          <w:p w:rsidR="00960CE9" w:rsidRDefault="00960CE9"/>
        </w:tc>
        <w:tc>
          <w:tcPr>
            <w:tcW w:w="700" w:type="dxa"/>
            <w:vMerge/>
            <w:tcBorders>
              <w:top w:val="nil"/>
            </w:tcBorders>
          </w:tcPr>
          <w:p w:rsidR="00960CE9" w:rsidRDefault="00960CE9"/>
        </w:tc>
        <w:tc>
          <w:tcPr>
            <w:tcW w:w="700" w:type="dxa"/>
            <w:vMerge/>
            <w:tcBorders>
              <w:top w:val="nil"/>
            </w:tcBorders>
          </w:tcPr>
          <w:p w:rsidR="00960CE9" w:rsidRDefault="00960CE9"/>
        </w:tc>
        <w:tc>
          <w:tcPr>
            <w:tcW w:w="680" w:type="dxa"/>
            <w:vMerge/>
            <w:tcBorders>
              <w:top w:val="nil"/>
            </w:tcBorders>
          </w:tcPr>
          <w:p w:rsidR="00960CE9" w:rsidRDefault="00960CE9"/>
        </w:tc>
      </w:tr>
      <w:tr w:rsidR="00960CE9">
        <w:tc>
          <w:tcPr>
            <w:tcW w:w="700" w:type="dxa"/>
            <w:vMerge/>
            <w:tcBorders>
              <w:top w:val="nil"/>
            </w:tcBorders>
          </w:tcPr>
          <w:p w:rsidR="00960CE9" w:rsidRDefault="00960CE9"/>
        </w:tc>
        <w:tc>
          <w:tcPr>
            <w:tcW w:w="5669" w:type="dxa"/>
            <w:tcBorders>
              <w:top w:val="nil"/>
            </w:tcBorders>
          </w:tcPr>
          <w:p w:rsidR="00960CE9" w:rsidRDefault="00960CE9">
            <w:pPr>
              <w:pStyle w:val="ConsPlusNormal"/>
            </w:pPr>
            <w:r>
              <w:t>- санитарка рентгеновских, флюорографических кабинетов и установок, работающих с применением рентгеновского излучения.</w:t>
            </w:r>
          </w:p>
        </w:tc>
        <w:tc>
          <w:tcPr>
            <w:tcW w:w="5160" w:type="dxa"/>
            <w:vMerge/>
            <w:tcBorders>
              <w:top w:val="nil"/>
            </w:tcBorders>
          </w:tcPr>
          <w:p w:rsidR="00960CE9" w:rsidRDefault="00960CE9"/>
        </w:tc>
        <w:tc>
          <w:tcPr>
            <w:tcW w:w="700" w:type="dxa"/>
            <w:vMerge/>
            <w:tcBorders>
              <w:top w:val="nil"/>
            </w:tcBorders>
          </w:tcPr>
          <w:p w:rsidR="00960CE9" w:rsidRDefault="00960CE9"/>
        </w:tc>
        <w:tc>
          <w:tcPr>
            <w:tcW w:w="700" w:type="dxa"/>
            <w:vMerge/>
            <w:tcBorders>
              <w:top w:val="nil"/>
            </w:tcBorders>
          </w:tcPr>
          <w:p w:rsidR="00960CE9" w:rsidRDefault="00960CE9"/>
        </w:tc>
        <w:tc>
          <w:tcPr>
            <w:tcW w:w="680" w:type="dxa"/>
            <w:vMerge/>
            <w:tcBorders>
              <w:top w:val="nil"/>
            </w:tcBorders>
          </w:tcPr>
          <w:p w:rsidR="00960CE9" w:rsidRDefault="00960CE9"/>
        </w:tc>
      </w:tr>
      <w:tr w:rsidR="00960CE9">
        <w:tc>
          <w:tcPr>
            <w:tcW w:w="700" w:type="dxa"/>
          </w:tcPr>
          <w:p w:rsidR="00960CE9" w:rsidRDefault="00960CE9">
            <w:pPr>
              <w:pStyle w:val="ConsPlusNormal"/>
            </w:pPr>
            <w:r>
              <w:t>5</w:t>
            </w:r>
          </w:p>
        </w:tc>
        <w:tc>
          <w:tcPr>
            <w:tcW w:w="5669" w:type="dxa"/>
          </w:tcPr>
          <w:p w:rsidR="00960CE9" w:rsidRDefault="00960CE9">
            <w:pPr>
              <w:pStyle w:val="ConsPlusNormal"/>
            </w:pPr>
            <w:r>
              <w:t>Работодателем установлена сокращенная продолжительность рабочего времени 24 часа в неделю - для медицинских работников, непосредственно осуществляющих гамма-терапию и экспериментальное гамма-облучение гамма-препаратами в радиоманипуляционных кабинетах и лабораториях.</w:t>
            </w:r>
          </w:p>
        </w:tc>
        <w:tc>
          <w:tcPr>
            <w:tcW w:w="5160" w:type="dxa"/>
          </w:tcPr>
          <w:p w:rsidR="00960CE9" w:rsidRDefault="00DA4392">
            <w:pPr>
              <w:pStyle w:val="ConsPlusNormal"/>
            </w:pPr>
            <w:hyperlink r:id="rId2498" w:history="1">
              <w:r w:rsidR="00960CE9">
                <w:rPr>
                  <w:color w:val="0000FF"/>
                </w:rPr>
                <w:t>Часть 1 статьи 350</w:t>
              </w:r>
            </w:hyperlink>
            <w:r w:rsidR="00960CE9">
              <w:t xml:space="preserve"> Трудового кодекса Российской Федерации (Собрание законодательства Российской Федерации, 2002, N 1, ст. 3), </w:t>
            </w:r>
            <w:hyperlink r:id="rId2499" w:history="1">
              <w:r w:rsidR="00960CE9">
                <w:rPr>
                  <w:color w:val="0000FF"/>
                </w:rPr>
                <w:t>абзац 5 пункта 1</w:t>
              </w:r>
            </w:hyperlink>
            <w:r w:rsidR="00960CE9">
              <w:t xml:space="preserve"> постановления Правительства Российской Федерации от 14 февраля 2003 года N 101 ("Собрание законодательства Российской Федерации", 2003, N 8, ст. 757)</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w:t>
            </w:r>
          </w:p>
        </w:tc>
        <w:tc>
          <w:tcPr>
            <w:tcW w:w="5669" w:type="dxa"/>
          </w:tcPr>
          <w:p w:rsidR="00960CE9" w:rsidRDefault="00960CE9">
            <w:pPr>
              <w:pStyle w:val="ConsPlusNormal"/>
            </w:pPr>
            <w:r>
              <w:t>Перечень должностей работников с ненормированным рабочим днем установлен коллективным договором, соглашениями или иным локальным нормативным актом работодателя</w:t>
            </w:r>
          </w:p>
        </w:tc>
        <w:tc>
          <w:tcPr>
            <w:tcW w:w="5160" w:type="dxa"/>
          </w:tcPr>
          <w:p w:rsidR="00960CE9" w:rsidRDefault="00DA4392">
            <w:pPr>
              <w:pStyle w:val="ConsPlusNormal"/>
            </w:pPr>
            <w:hyperlink r:id="rId2500" w:history="1">
              <w:r w:rsidR="00960CE9">
                <w:rPr>
                  <w:color w:val="0000FF"/>
                </w:rPr>
                <w:t>Абзац первый статьи 101</w:t>
              </w:r>
            </w:hyperlink>
            <w:r w:rsidR="00960CE9">
              <w:t xml:space="preserve"> Трудового кодекса Российской Федерации (Собрание законодательства Российской Федерации, 2002, N 1, ст. 3; 2006, N 27, ст. 2878, 2017, N 25, ст. 3594)</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6.1.</w:t>
            </w:r>
          </w:p>
        </w:tc>
        <w:tc>
          <w:tcPr>
            <w:tcW w:w="5669" w:type="dxa"/>
          </w:tcPr>
          <w:p w:rsidR="00960CE9" w:rsidRDefault="00960CE9">
            <w:pPr>
              <w:pStyle w:val="ConsPlusNormal"/>
            </w:pPr>
            <w:r>
              <w:t>При установлении ненормированного рабочего дня работникам, работающим на условиях неполного рабочего времени, соглашением сторон трудового договора установлена неполная рабочая неделя с полным рабочим днем (сменой)</w:t>
            </w:r>
          </w:p>
        </w:tc>
        <w:tc>
          <w:tcPr>
            <w:tcW w:w="5160" w:type="dxa"/>
          </w:tcPr>
          <w:p w:rsidR="00960CE9" w:rsidRDefault="00DA4392">
            <w:pPr>
              <w:pStyle w:val="ConsPlusNormal"/>
            </w:pPr>
            <w:hyperlink r:id="rId2501" w:history="1">
              <w:r w:rsidR="00960CE9">
                <w:rPr>
                  <w:color w:val="0000FF"/>
                </w:rPr>
                <w:t>Абзац второй статьи 101</w:t>
              </w:r>
            </w:hyperlink>
            <w:r w:rsidR="00960CE9">
              <w:t xml:space="preserve"> Трудового кодекса Российской Федерации (Собрание законодательства Российской Федерации, 2002, N 1, ст. 3; 2006, N 27, ст. 2878, 2017, N 25, ст. 3594)</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7</w:t>
            </w:r>
          </w:p>
        </w:tc>
        <w:tc>
          <w:tcPr>
            <w:tcW w:w="5669" w:type="dxa"/>
          </w:tcPr>
          <w:p w:rsidR="00960CE9" w:rsidRDefault="00960CE9">
            <w:pPr>
              <w:pStyle w:val="ConsPlusNormal"/>
            </w:pPr>
            <w:r>
              <w:t>Продолжительность работы по совместительству медицинских работников, проживающих и работающих в сельской местности и в поселках городского типа, не превышает 8 часов в день и 39 часов в неделю</w:t>
            </w:r>
          </w:p>
        </w:tc>
        <w:tc>
          <w:tcPr>
            <w:tcW w:w="5160" w:type="dxa"/>
          </w:tcPr>
          <w:p w:rsidR="00960CE9" w:rsidRDefault="00DA4392">
            <w:pPr>
              <w:pStyle w:val="ConsPlusNormal"/>
            </w:pPr>
            <w:hyperlink r:id="rId2502" w:history="1">
              <w:r w:rsidR="00960CE9">
                <w:rPr>
                  <w:color w:val="0000FF"/>
                </w:rPr>
                <w:t>Абзац второй</w:t>
              </w:r>
            </w:hyperlink>
            <w:r w:rsidR="00960CE9">
              <w:t xml:space="preserve"> постановления Правительства Российской Федерации от 12 ноября 2002 г.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2002, N 46, ст. 4595)</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8</w:t>
            </w:r>
          </w:p>
        </w:tc>
        <w:tc>
          <w:tcPr>
            <w:tcW w:w="5669" w:type="dxa"/>
          </w:tcPr>
          <w:p w:rsidR="00960CE9" w:rsidRDefault="00960CE9">
            <w:pPr>
              <w:pStyle w:val="ConsPlusNormal"/>
            </w:pPr>
            <w:r>
              <w:t>Работодателем правилами внутреннего трудового распорядка установлен суммированный учет рабочего времени медицинских работников, осуществляющих дежурство на дому</w:t>
            </w:r>
          </w:p>
        </w:tc>
        <w:tc>
          <w:tcPr>
            <w:tcW w:w="5160" w:type="dxa"/>
          </w:tcPr>
          <w:p w:rsidR="00960CE9" w:rsidRDefault="00DA4392">
            <w:pPr>
              <w:pStyle w:val="ConsPlusNormal"/>
            </w:pPr>
            <w:hyperlink r:id="rId2503" w:history="1">
              <w:r w:rsidR="00960CE9">
                <w:rPr>
                  <w:color w:val="0000FF"/>
                </w:rPr>
                <w:t>Абзац первый части 2</w:t>
              </w:r>
            </w:hyperlink>
            <w:r w:rsidR="00960CE9">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2 апреля 2014 г. N 148н (Зарегистрирован в Минюсте РФ 19 мая 2014 г. Регистрационный N 32328, опубликован в "Российской газете" от 27 мая 2014 г. N 117, в журнале "Здравоохранение", 2014 г., N 8) (далее - Положение об особенностях режима рабочего времени)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9</w:t>
            </w:r>
          </w:p>
        </w:tc>
        <w:tc>
          <w:tcPr>
            <w:tcW w:w="5669" w:type="dxa"/>
          </w:tcPr>
          <w:p w:rsidR="00960CE9" w:rsidRDefault="00960CE9">
            <w:pPr>
              <w:pStyle w:val="ConsPlusNormal"/>
            </w:pPr>
            <w:r>
              <w:t>Работодателем утвержден график работы медицинских работников, осуществляющих дежурство на дому, определяющий время начала и окончания дежурства на дому</w:t>
            </w:r>
          </w:p>
        </w:tc>
        <w:tc>
          <w:tcPr>
            <w:tcW w:w="5160" w:type="dxa"/>
          </w:tcPr>
          <w:p w:rsidR="00960CE9" w:rsidRDefault="00DA4392">
            <w:pPr>
              <w:pStyle w:val="ConsPlusNormal"/>
            </w:pPr>
            <w:hyperlink r:id="rId2504" w:history="1">
              <w:r w:rsidR="00960CE9">
                <w:rPr>
                  <w:color w:val="0000FF"/>
                </w:rPr>
                <w:t>Абзац второй части 2</w:t>
              </w:r>
            </w:hyperlink>
            <w:r w:rsidR="00960CE9">
              <w:t xml:space="preserve"> Положения об особенностях режима рабочего времени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10</w:t>
            </w:r>
          </w:p>
        </w:tc>
        <w:tc>
          <w:tcPr>
            <w:tcW w:w="5669" w:type="dxa"/>
          </w:tcPr>
          <w:p w:rsidR="00960CE9" w:rsidRDefault="00960CE9">
            <w:pPr>
              <w:pStyle w:val="ConsPlusNormal"/>
            </w:pPr>
            <w:r>
              <w:t>Работодателем утвержден локальный нормативный акт, устанавливающий 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w:t>
            </w:r>
          </w:p>
        </w:tc>
        <w:tc>
          <w:tcPr>
            <w:tcW w:w="5160" w:type="dxa"/>
          </w:tcPr>
          <w:p w:rsidR="00960CE9" w:rsidRDefault="00DA4392">
            <w:pPr>
              <w:pStyle w:val="ConsPlusNormal"/>
            </w:pPr>
            <w:hyperlink r:id="rId2505" w:history="1">
              <w:r w:rsidR="00960CE9">
                <w:rPr>
                  <w:color w:val="0000FF"/>
                </w:rPr>
                <w:t>Абзац третий части 3</w:t>
              </w:r>
            </w:hyperlink>
            <w:r w:rsidR="00960CE9">
              <w:t xml:space="preserve"> Положения об особенностях режима рабочего времени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11</w:t>
            </w:r>
          </w:p>
        </w:tc>
        <w:tc>
          <w:tcPr>
            <w:tcW w:w="5669" w:type="dxa"/>
          </w:tcPr>
          <w:p w:rsidR="00960CE9" w:rsidRDefault="00960CE9">
            <w:pPr>
              <w:pStyle w:val="ConsPlusNormal"/>
            </w:pPr>
            <w:r>
              <w:t>Работодателем ведется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tc>
        <w:tc>
          <w:tcPr>
            <w:tcW w:w="5160" w:type="dxa"/>
          </w:tcPr>
          <w:p w:rsidR="00960CE9" w:rsidRDefault="00DA4392">
            <w:pPr>
              <w:pStyle w:val="ConsPlusNormal"/>
            </w:pPr>
            <w:hyperlink r:id="rId2506" w:history="1">
              <w:r w:rsidR="00960CE9">
                <w:rPr>
                  <w:color w:val="0000FF"/>
                </w:rPr>
                <w:t>Часть 4</w:t>
              </w:r>
            </w:hyperlink>
            <w:r w:rsidR="00960CE9">
              <w:t xml:space="preserve"> Положения об особенностях режима рабочего времени</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5160" w:type="dxa"/>
          </w:tcPr>
          <w:p w:rsidR="00960CE9" w:rsidRDefault="00DA4392">
            <w:pPr>
              <w:pStyle w:val="ConsPlusNormal"/>
            </w:pPr>
            <w:hyperlink r:id="rId2507" w:history="1">
              <w:r w:rsidR="00960CE9">
                <w:rPr>
                  <w:color w:val="0000FF"/>
                </w:rPr>
                <w:t>Абзац первый части I</w:t>
              </w:r>
            </w:hyperlink>
            <w:r w:rsidR="00960CE9">
              <w:t xml:space="preserve"> Перечня медицинских работников, участвующих в оказании психиатрической помощи, непосредственно участвующих в оказании противотуберкулезной помощи, осуществляющих диагностику и лечение ВИЧ-инфицированных, а также лиц, работа которых связана с материалами, содержащими вирус иммунодефицита человека, которым установлен ежегодный дополнительный оплачиваемый отпуск за работу с вредными и (или) опасными условиями труда, утвержденных постановлением Правительства Российской Федерации от 6 июня 2013 г. N 482 (Собрание законодательства Российской Федерации, 2013, N 24, ст. 3005) (далее - Перечень)</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12.1.</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960CE9" w:rsidRDefault="00DA4392">
            <w:pPr>
              <w:pStyle w:val="ConsPlusNormal"/>
            </w:pPr>
            <w:hyperlink r:id="rId2508" w:history="1">
              <w:r w:rsidR="00960CE9">
                <w:rPr>
                  <w:color w:val="0000FF"/>
                </w:rPr>
                <w:t>Абзац первый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12.2.</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5160" w:type="dxa"/>
          </w:tcPr>
          <w:p w:rsidR="00960CE9" w:rsidRDefault="00DA4392">
            <w:pPr>
              <w:pStyle w:val="ConsPlusNormal"/>
            </w:pPr>
            <w:hyperlink r:id="rId2509" w:history="1">
              <w:r w:rsidR="00960CE9">
                <w:rPr>
                  <w:color w:val="0000FF"/>
                </w:rPr>
                <w:t>Абзац первый ч.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12.3.</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960CE9" w:rsidRDefault="00DA4392">
            <w:pPr>
              <w:pStyle w:val="ConsPlusNormal"/>
            </w:pPr>
            <w:hyperlink r:id="rId2510" w:history="1">
              <w:r w:rsidR="00960CE9">
                <w:rPr>
                  <w:color w:val="0000FF"/>
                </w:rPr>
                <w:t>Абзац первый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13</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35 календарных дней сестрам-хозяйкам, непосредственно участвующим в уходе за пациентами 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960CE9" w:rsidRDefault="00DA4392">
            <w:pPr>
              <w:pStyle w:val="ConsPlusNormal"/>
            </w:pPr>
            <w:hyperlink r:id="rId2511" w:history="1">
              <w:r w:rsidR="00960CE9">
                <w:rPr>
                  <w:color w:val="0000FF"/>
                </w:rPr>
                <w:t>Абзац пятый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5160" w:type="dxa"/>
          </w:tcPr>
          <w:p w:rsidR="00960CE9" w:rsidRDefault="00DA4392">
            <w:pPr>
              <w:pStyle w:val="ConsPlusNormal"/>
            </w:pPr>
            <w:hyperlink r:id="rId2512" w:history="1">
              <w:r w:rsidR="00960CE9">
                <w:rPr>
                  <w:color w:val="0000FF"/>
                </w:rPr>
                <w:t>Абзац второй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14.1.</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960CE9" w:rsidRDefault="00DA4392">
            <w:pPr>
              <w:pStyle w:val="ConsPlusNormal"/>
            </w:pPr>
            <w:hyperlink r:id="rId2513" w:history="1">
              <w:r w:rsidR="00960CE9">
                <w:rPr>
                  <w:color w:val="0000FF"/>
                </w:rPr>
                <w:t>Абзац второй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14.2.</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5160" w:type="dxa"/>
          </w:tcPr>
          <w:p w:rsidR="00960CE9" w:rsidRDefault="00DA4392">
            <w:pPr>
              <w:pStyle w:val="ConsPlusNormal"/>
            </w:pPr>
            <w:hyperlink r:id="rId2514" w:history="1">
              <w:r w:rsidR="00960CE9">
                <w:rPr>
                  <w:color w:val="0000FF"/>
                </w:rPr>
                <w:t>Абзац второй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14.3.</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960CE9" w:rsidRDefault="00DA4392">
            <w:pPr>
              <w:pStyle w:val="ConsPlusNormal"/>
            </w:pPr>
            <w:hyperlink r:id="rId2515" w:history="1">
              <w:r w:rsidR="00960CE9">
                <w:rPr>
                  <w:color w:val="0000FF"/>
                </w:rPr>
                <w:t>Абзац второй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5160" w:type="dxa"/>
          </w:tcPr>
          <w:p w:rsidR="00960CE9" w:rsidRDefault="00DA4392">
            <w:pPr>
              <w:pStyle w:val="ConsPlusNormal"/>
            </w:pPr>
            <w:hyperlink r:id="rId2516" w:history="1">
              <w:r w:rsidR="00960CE9">
                <w:rPr>
                  <w:color w:val="0000FF"/>
                </w:rPr>
                <w:t>Абзац третий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15.1.</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960CE9" w:rsidRDefault="00DA4392">
            <w:pPr>
              <w:pStyle w:val="ConsPlusNormal"/>
            </w:pPr>
            <w:hyperlink r:id="rId2517" w:history="1">
              <w:r w:rsidR="00960CE9">
                <w:rPr>
                  <w:color w:val="0000FF"/>
                </w:rPr>
                <w:t>Абзац третий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15.2.</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5160" w:type="dxa"/>
          </w:tcPr>
          <w:p w:rsidR="00960CE9" w:rsidRDefault="00DA4392">
            <w:pPr>
              <w:pStyle w:val="ConsPlusNormal"/>
            </w:pPr>
            <w:hyperlink r:id="rId2518" w:history="1">
              <w:r w:rsidR="00960CE9">
                <w:rPr>
                  <w:color w:val="0000FF"/>
                </w:rPr>
                <w:t>Абзац третий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15.3.</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960CE9" w:rsidRDefault="00DA4392">
            <w:pPr>
              <w:pStyle w:val="ConsPlusNormal"/>
            </w:pPr>
            <w:hyperlink r:id="rId2519" w:history="1">
              <w:r w:rsidR="00960CE9">
                <w:rPr>
                  <w:color w:val="0000FF"/>
                </w:rPr>
                <w:t>Абзац третий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5160" w:type="dxa"/>
          </w:tcPr>
          <w:p w:rsidR="00960CE9" w:rsidRDefault="00DA4392">
            <w:pPr>
              <w:pStyle w:val="ConsPlusNormal"/>
            </w:pPr>
            <w:hyperlink r:id="rId2520" w:history="1">
              <w:r w:rsidR="00960CE9">
                <w:rPr>
                  <w:color w:val="0000FF"/>
                </w:rPr>
                <w:t>Абзац четвертый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16.1.</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960CE9" w:rsidRDefault="00DA4392">
            <w:pPr>
              <w:pStyle w:val="ConsPlusNormal"/>
            </w:pPr>
            <w:hyperlink r:id="rId2521" w:history="1">
              <w:r w:rsidR="00960CE9">
                <w:rPr>
                  <w:color w:val="0000FF"/>
                </w:rPr>
                <w:t>Абзац четвертый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16.2.</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5160" w:type="dxa"/>
          </w:tcPr>
          <w:p w:rsidR="00960CE9" w:rsidRDefault="00DA4392">
            <w:pPr>
              <w:pStyle w:val="ConsPlusNormal"/>
            </w:pPr>
            <w:hyperlink r:id="rId2522" w:history="1">
              <w:r w:rsidR="00960CE9">
                <w:rPr>
                  <w:color w:val="0000FF"/>
                </w:rPr>
                <w:t>Абзац четвертый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16.3.</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960CE9" w:rsidRDefault="00DA4392">
            <w:pPr>
              <w:pStyle w:val="ConsPlusNormal"/>
            </w:pPr>
            <w:hyperlink r:id="rId2523" w:history="1">
              <w:r w:rsidR="00960CE9">
                <w:rPr>
                  <w:color w:val="0000FF"/>
                </w:rPr>
                <w:t>Абзац четвертый части 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17</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которых входит непосредственное участие в оказании противотуберкулезной помощи, руководителя структурного подразделения - врача-специалиста), среднему и младшему медицинскому персоналу, медицинскому психологу, непосредственно участвующим в оказании противотуберкулезной помощи</w:t>
            </w:r>
          </w:p>
        </w:tc>
        <w:tc>
          <w:tcPr>
            <w:tcW w:w="5160" w:type="dxa"/>
          </w:tcPr>
          <w:p w:rsidR="00960CE9" w:rsidRDefault="00DA4392">
            <w:pPr>
              <w:pStyle w:val="ConsPlusNormal"/>
            </w:pPr>
            <w:hyperlink r:id="rId2524" w:history="1">
              <w:r w:rsidR="00960CE9">
                <w:rPr>
                  <w:color w:val="0000FF"/>
                </w:rPr>
                <w:t>Абзац первый части II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18</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врачам-фтизиатрам, систематически выполняющим рентгенодиагностические исследования и непосредственно участвующим в оказании противотуберкулезной помощи</w:t>
            </w:r>
          </w:p>
        </w:tc>
        <w:tc>
          <w:tcPr>
            <w:tcW w:w="5160" w:type="dxa"/>
          </w:tcPr>
          <w:p w:rsidR="00960CE9" w:rsidRDefault="00DA4392">
            <w:pPr>
              <w:pStyle w:val="ConsPlusNormal"/>
            </w:pPr>
            <w:hyperlink r:id="rId2525" w:history="1">
              <w:r w:rsidR="00960CE9">
                <w:rPr>
                  <w:color w:val="0000FF"/>
                </w:rPr>
                <w:t>Абзац второй части II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5160" w:type="dxa"/>
          </w:tcPr>
          <w:p w:rsidR="00960CE9" w:rsidRDefault="00DA4392">
            <w:pPr>
              <w:pStyle w:val="ConsPlusNormal"/>
            </w:pPr>
            <w:hyperlink r:id="rId2526" w:history="1">
              <w:r w:rsidR="00960CE9">
                <w:rPr>
                  <w:color w:val="0000FF"/>
                </w:rPr>
                <w:t>Абзац первый части III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19.1.</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5160" w:type="dxa"/>
          </w:tcPr>
          <w:p w:rsidR="00960CE9" w:rsidRDefault="00DA4392">
            <w:pPr>
              <w:pStyle w:val="ConsPlusNormal"/>
            </w:pPr>
            <w:hyperlink r:id="rId2527" w:history="1">
              <w:r w:rsidR="00960CE9">
                <w:rPr>
                  <w:color w:val="0000FF"/>
                </w:rPr>
                <w:t>Абзац первый части III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20</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лабораториях (отделах, отделениях, группах), осуществляющих лабораторную диагностику ВИЧ-инфекции</w:t>
            </w:r>
          </w:p>
        </w:tc>
        <w:tc>
          <w:tcPr>
            <w:tcW w:w="5160" w:type="dxa"/>
          </w:tcPr>
          <w:p w:rsidR="00960CE9" w:rsidRDefault="00DA4392">
            <w:pPr>
              <w:pStyle w:val="ConsPlusNormal"/>
            </w:pPr>
            <w:hyperlink r:id="rId2528" w:history="1">
              <w:r w:rsidR="00960CE9">
                <w:rPr>
                  <w:color w:val="0000FF"/>
                </w:rPr>
                <w:t>Абзац второй части III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5160" w:type="dxa"/>
          </w:tcPr>
          <w:p w:rsidR="00960CE9" w:rsidRDefault="00DA4392">
            <w:pPr>
              <w:pStyle w:val="ConsPlusNormal"/>
            </w:pPr>
            <w:hyperlink r:id="rId2529" w:history="1">
              <w:r w:rsidR="00960CE9">
                <w:rPr>
                  <w:color w:val="0000FF"/>
                </w:rPr>
                <w:t>Абзац третий части III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21.1.</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5160" w:type="dxa"/>
          </w:tcPr>
          <w:p w:rsidR="00960CE9" w:rsidRDefault="00DA4392">
            <w:pPr>
              <w:pStyle w:val="ConsPlusNormal"/>
            </w:pPr>
            <w:hyperlink r:id="rId2530" w:history="1">
              <w:r w:rsidR="00960CE9">
                <w:rPr>
                  <w:color w:val="0000FF"/>
                </w:rPr>
                <w:t>Абзац третий части III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5160" w:type="dxa"/>
          </w:tcPr>
          <w:p w:rsidR="00960CE9" w:rsidRDefault="00DA4392">
            <w:pPr>
              <w:pStyle w:val="ConsPlusNormal"/>
            </w:pPr>
            <w:hyperlink r:id="rId2531" w:history="1">
              <w:r w:rsidR="00960CE9">
                <w:rPr>
                  <w:color w:val="0000FF"/>
                </w:rPr>
                <w:t>Абзац четвертый части III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22.1.</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5160" w:type="dxa"/>
          </w:tcPr>
          <w:p w:rsidR="00960CE9" w:rsidRDefault="00DA4392">
            <w:pPr>
              <w:pStyle w:val="ConsPlusNormal"/>
            </w:pPr>
            <w:hyperlink r:id="rId2532" w:history="1">
              <w:r w:rsidR="00960CE9">
                <w:rPr>
                  <w:color w:val="0000FF"/>
                </w:rPr>
                <w:t>Абзац четвертый части III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22.2.</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лабораториях (отделах, отделениях, группах), осуществляющих лабораторную диагностику ВИЧ-инфекции</w:t>
            </w:r>
          </w:p>
        </w:tc>
        <w:tc>
          <w:tcPr>
            <w:tcW w:w="5160" w:type="dxa"/>
          </w:tcPr>
          <w:p w:rsidR="00960CE9" w:rsidRDefault="00DA4392">
            <w:pPr>
              <w:pStyle w:val="ConsPlusNormal"/>
            </w:pPr>
            <w:hyperlink r:id="rId2533" w:history="1">
              <w:r w:rsidR="00960CE9">
                <w:rPr>
                  <w:color w:val="0000FF"/>
                </w:rPr>
                <w:t>Абзац четвертый части III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700" w:type="dxa"/>
          </w:tcPr>
          <w:p w:rsidR="00960CE9" w:rsidRDefault="00960CE9">
            <w:pPr>
              <w:pStyle w:val="ConsPlusNormal"/>
            </w:pPr>
            <w:r>
              <w:t>22.3.</w:t>
            </w:r>
          </w:p>
        </w:tc>
        <w:tc>
          <w:tcPr>
            <w:tcW w:w="5669" w:type="dxa"/>
          </w:tcPr>
          <w:p w:rsidR="00960CE9" w:rsidRDefault="00960CE9">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научных (научно-исследовательских) организациях и их структурных подразделениях, работа в которых связана с материалами, содержащими вирус иммунодефицита человека, а также в организациях и их структурных подразделениях, осуществляющих производство иммунобиологических лекарственных препаратов</w:t>
            </w:r>
          </w:p>
        </w:tc>
        <w:tc>
          <w:tcPr>
            <w:tcW w:w="5160" w:type="dxa"/>
          </w:tcPr>
          <w:p w:rsidR="00960CE9" w:rsidRDefault="00DA4392">
            <w:pPr>
              <w:pStyle w:val="ConsPlusNormal"/>
            </w:pPr>
            <w:hyperlink r:id="rId2534" w:history="1">
              <w:r w:rsidR="00960CE9">
                <w:rPr>
                  <w:color w:val="0000FF"/>
                </w:rPr>
                <w:t>Абзац четвертый части III</w:t>
              </w:r>
            </w:hyperlink>
            <w:r w:rsidR="00960CE9">
              <w:t xml:space="preserve"> Перечня</w:t>
            </w:r>
          </w:p>
        </w:tc>
        <w:tc>
          <w:tcPr>
            <w:tcW w:w="700" w:type="dxa"/>
          </w:tcPr>
          <w:p w:rsidR="00960CE9" w:rsidRDefault="00960CE9">
            <w:pPr>
              <w:pStyle w:val="ConsPlusNormal"/>
            </w:pPr>
          </w:p>
        </w:tc>
        <w:tc>
          <w:tcPr>
            <w:tcW w:w="700" w:type="dxa"/>
          </w:tcPr>
          <w:p w:rsidR="00960CE9" w:rsidRDefault="00960CE9">
            <w:pPr>
              <w:pStyle w:val="ConsPlusNormal"/>
            </w:pPr>
          </w:p>
        </w:tc>
        <w:tc>
          <w:tcPr>
            <w:tcW w:w="680" w:type="dxa"/>
          </w:tcPr>
          <w:p w:rsidR="00960CE9" w:rsidRDefault="00960CE9">
            <w:pPr>
              <w:pStyle w:val="ConsPlusNormal"/>
            </w:pPr>
          </w:p>
        </w:tc>
      </w:tr>
      <w:tr w:rsidR="00960CE9">
        <w:tc>
          <w:tcPr>
            <w:tcW w:w="13609" w:type="dxa"/>
            <w:gridSpan w:val="6"/>
          </w:tcPr>
          <w:p w:rsidR="00960CE9" w:rsidRDefault="00960CE9">
            <w:pPr>
              <w:pStyle w:val="ConsPlusNormal"/>
              <w:ind w:left="283"/>
              <w:jc w:val="both"/>
            </w:pPr>
            <w:bookmarkStart w:id="214" w:name="P19914"/>
            <w:bookmarkEnd w:id="214"/>
            <w:r>
              <w:t>&lt;*&gt; При наличии у работодателя:</w:t>
            </w:r>
          </w:p>
          <w:p w:rsidR="00960CE9" w:rsidRDefault="00960CE9">
            <w:pPr>
              <w:pStyle w:val="ConsPlusNormal"/>
              <w:ind w:left="283"/>
              <w:jc w:val="both"/>
            </w:pPr>
            <w:r>
              <w:t>- соответствующего вида экономической деятельности по данным Федеральной налоговой службы;</w:t>
            </w:r>
          </w:p>
          <w:p w:rsidR="00960CE9" w:rsidRDefault="00960CE9">
            <w:pPr>
              <w:pStyle w:val="ConsPlusNormal"/>
              <w:ind w:left="283"/>
              <w:jc w:val="both"/>
            </w:pPr>
            <w:r>
              <w:t>- объектов недвижимости и оборудования, на которых осуществляются данный вид работ;</w:t>
            </w:r>
          </w:p>
          <w:p w:rsidR="00960CE9" w:rsidRDefault="00960CE9">
            <w:pPr>
              <w:pStyle w:val="ConsPlusNormal"/>
              <w:ind w:firstLine="283"/>
              <w:jc w:val="both"/>
            </w:pPr>
            <w:r>
              <w:t>- профессий и должностей в штатном расписании, выполняющих данный вид работ.</w:t>
            </w:r>
          </w:p>
        </w:tc>
      </w:tr>
    </w:tbl>
    <w:p w:rsidR="00960CE9" w:rsidRDefault="00960CE9">
      <w:pPr>
        <w:pStyle w:val="ConsPlusNormal"/>
        <w:jc w:val="both"/>
      </w:pPr>
    </w:p>
    <w:p w:rsidR="00960CE9" w:rsidRDefault="00960CE9">
      <w:pPr>
        <w:pStyle w:val="ConsPlusNormal"/>
        <w:jc w:val="both"/>
      </w:pPr>
    </w:p>
    <w:p w:rsidR="00960CE9" w:rsidRDefault="00960CE9">
      <w:pPr>
        <w:pStyle w:val="ConsPlusNormal"/>
        <w:pBdr>
          <w:top w:val="single" w:sz="6" w:space="0" w:color="auto"/>
        </w:pBdr>
        <w:spacing w:before="100" w:after="100"/>
        <w:jc w:val="both"/>
        <w:rPr>
          <w:sz w:val="2"/>
          <w:szCs w:val="2"/>
        </w:rPr>
      </w:pPr>
    </w:p>
    <w:p w:rsidR="00025606" w:rsidRDefault="00025606"/>
    <w:sectPr w:rsidR="00025606" w:rsidSect="002C1C0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960CE9"/>
    <w:rsid w:val="00025606"/>
    <w:rsid w:val="00813C2C"/>
    <w:rsid w:val="00960CE9"/>
    <w:rsid w:val="00DA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0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0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0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0C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0C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64A1A81D119EDE57E38323C73CF6D595CE2971D2BF607CF86CA5C79C7FBE3E3766C47CBB58928CBV2I" TargetMode="External"/><Relationship Id="rId1827" Type="http://schemas.openxmlformats.org/officeDocument/2006/relationships/hyperlink" Target="consultantplus://offline/ref=E52F2D9EBABB93D890AA5B72D68FA1CD56E2428265C8530FC92D124786BC84C0FA82E3C7EDD3922FG5V3I" TargetMode="External"/><Relationship Id="rId21" Type="http://schemas.openxmlformats.org/officeDocument/2006/relationships/hyperlink" Target="consultantplus://offline/ref=5C16EFA49DF7A7E86685766FA12826C9679B2B1F6DAEEE2B7B82ABF4A5C670420F598DF5D4s6U1I" TargetMode="External"/><Relationship Id="rId2089" Type="http://schemas.openxmlformats.org/officeDocument/2006/relationships/hyperlink" Target="consultantplus://offline/ref=7E29F20ADCAD5E008DB6DACF2D5EB3801327926FC5642A85D0E185C6D19D9AF64BEE208B228BA8K0V8I" TargetMode="External"/><Relationship Id="rId170" Type="http://schemas.openxmlformats.org/officeDocument/2006/relationships/hyperlink" Target="consultantplus://offline/ref=A17AFBA1921EF97EBD916F69DAF3DCEDF503E8480760B0379790616564B0E51EAE15A85BDB245BE8t9UCI" TargetMode="External"/><Relationship Id="rId2296" Type="http://schemas.openxmlformats.org/officeDocument/2006/relationships/hyperlink" Target="consultantplus://offline/ref=33958C0C4F92AEF7242542A8BE06F2E981B8F3D9400DDD13B5A286719BF4CF2A38EEFE764230E268N2VBI" TargetMode="External"/><Relationship Id="rId268" Type="http://schemas.openxmlformats.org/officeDocument/2006/relationships/hyperlink" Target="consultantplus://offline/ref=69F2426B876A973141E174B25BCE743F113F78E4BAFFAA47B8E1CE7142594D34A0F66616F90DvBU9I" TargetMode="External"/><Relationship Id="rId475" Type="http://schemas.openxmlformats.org/officeDocument/2006/relationships/hyperlink" Target="consultantplus://offline/ref=C7F67F05882E3D92E7D449197ED5DE5B0177846156A09EE9BC421842A397479852C67111A1D81D6Ax9UAI" TargetMode="External"/><Relationship Id="rId682" Type="http://schemas.openxmlformats.org/officeDocument/2006/relationships/hyperlink" Target="consultantplus://offline/ref=24616442165FBCBAA3D78BD02449114B57C7E977F2C01C517AA4BB38F3A8D3BDC7C386FE2D8E7DABzEU3I" TargetMode="External"/><Relationship Id="rId2156" Type="http://schemas.openxmlformats.org/officeDocument/2006/relationships/hyperlink" Target="consultantplus://offline/ref=87FD525D2C82A45F336D178FDD97FFDE08969847A950C3DAC7FF7AD7EAE610CE22E36D5F53CEB17ALDV6I" TargetMode="External"/><Relationship Id="rId2363" Type="http://schemas.openxmlformats.org/officeDocument/2006/relationships/hyperlink" Target="consultantplus://offline/ref=52C6EAFA8630DC37CBC9D8FC03E3B4EB64466DABE5B1D988F27C8409CE6B0E152854F0215873847BO0V3I" TargetMode="External"/><Relationship Id="rId128" Type="http://schemas.openxmlformats.org/officeDocument/2006/relationships/hyperlink" Target="consultantplus://offline/ref=A17AFBA1921EF97EBD916F69DAF3DCEDF503E8480760B0379790616564B0E51EAE15A85BtDUCI" TargetMode="External"/><Relationship Id="rId335" Type="http://schemas.openxmlformats.org/officeDocument/2006/relationships/hyperlink" Target="consultantplus://offline/ref=69F2426B876A973141E174B25BCE743F123A71E0B4F8AA47B8E1CE7142594D34A0F66616FB04B008vDU5I" TargetMode="External"/><Relationship Id="rId542" Type="http://schemas.openxmlformats.org/officeDocument/2006/relationships/hyperlink" Target="consultantplus://offline/ref=C7F67F05882E3D92E7D449197ED5DE5B0176816D57A79EE9BC421842A397479852C67111A1D81C60x9U7I" TargetMode="External"/><Relationship Id="rId987" Type="http://schemas.openxmlformats.org/officeDocument/2006/relationships/hyperlink" Target="consultantplus://offline/ref=07FADCAD374D790D5E20F7BD6B55B4ECDD88DE96DCE94E80615710666C606574434F57CF1888FA4639U5I" TargetMode="External"/><Relationship Id="rId1172" Type="http://schemas.openxmlformats.org/officeDocument/2006/relationships/hyperlink" Target="consultantplus://offline/ref=70119D97C2E52E093B2AB451523D8E3AC74380EFACA1BC15C69EA10D665B0AB1BC4421006C49796EU4I" TargetMode="External"/><Relationship Id="rId2016" Type="http://schemas.openxmlformats.org/officeDocument/2006/relationships/hyperlink" Target="consultantplus://offline/ref=29BE19976E48A642A1111D411D5BAD4108D870170A58F0B46357AE40948F5B2E033FD4822BBB9596JCV4I" TargetMode="External"/><Relationship Id="rId2223" Type="http://schemas.openxmlformats.org/officeDocument/2006/relationships/hyperlink" Target="consultantplus://offline/ref=C133A6A5FC80EA99237C185B9356279F3921AB29180A97BD4381F183D5B2BB1F1130086EDC72889FM2V4I" TargetMode="External"/><Relationship Id="rId2430" Type="http://schemas.openxmlformats.org/officeDocument/2006/relationships/hyperlink" Target="consultantplus://offline/ref=92A95F937A024A4EDB1E222E4747DFE95315972C874D3EE58E5ED599CE2F90FBB2F1D4B3AE92A4P9V3I" TargetMode="External"/><Relationship Id="rId402" Type="http://schemas.openxmlformats.org/officeDocument/2006/relationships/hyperlink" Target="consultantplus://offline/ref=871ACE462B8B08C2D0BC3956B8324475F10B8E12941E19D6EC836171E07AA38E6B366AFAC080B05Aw4U8I" TargetMode="External"/><Relationship Id="rId847" Type="http://schemas.openxmlformats.org/officeDocument/2006/relationships/hyperlink" Target="consultantplus://offline/ref=ADF2C2665749646B2BE7664809FFA653D495535A909BF1FE79F9C3AE18126AA40F86F0593D3A944A10U4I" TargetMode="External"/><Relationship Id="rId1032" Type="http://schemas.openxmlformats.org/officeDocument/2006/relationships/hyperlink" Target="consultantplus://offline/ref=0F454C310B7224911809A4DB12269289732B36F7E7F621CB3468FCB848E9A4327BB7D0AFCDFA5544U7I" TargetMode="External"/><Relationship Id="rId1477" Type="http://schemas.openxmlformats.org/officeDocument/2006/relationships/hyperlink" Target="consultantplus://offline/ref=064A1A81D119EDE57E38323C73CF6D595CE2971D2BF607CF86CA5C79C7FBE3E3766C47CBB58A2ECBV3I" TargetMode="External"/><Relationship Id="rId1684" Type="http://schemas.openxmlformats.org/officeDocument/2006/relationships/hyperlink" Target="consultantplus://offline/ref=9DEC2CDE4A9FB1613EA73039C56612AA8E48E1B8643BF5634DED832A8B4CE3677CD8C8DDDC12766CF8V7I" TargetMode="External"/><Relationship Id="rId1891" Type="http://schemas.openxmlformats.org/officeDocument/2006/relationships/hyperlink" Target="consultantplus://offline/ref=6FB9068A7E1E5B28DF5F360FA7694A59CBC01BF8C352EAEF19AE9B995A389E523D03A36ED882B605HAV4I" TargetMode="External"/><Relationship Id="rId2528" Type="http://schemas.openxmlformats.org/officeDocument/2006/relationships/hyperlink" Target="consultantplus://offline/ref=FD0B60FDF73D2956B20F4C3F5AC17803BC239DD5BCD9F2A0BA8B2CA0275DC4547A21B77613FAE4A4Q4V2I" TargetMode="External"/><Relationship Id="rId707" Type="http://schemas.openxmlformats.org/officeDocument/2006/relationships/hyperlink" Target="consultantplus://offline/ref=24616442165FBCBAA3D78BD02449114B57C7E977F2C01C517AA4BB38F3A8D3BDC7C386FE2D8F79AEzEU5I" TargetMode="External"/><Relationship Id="rId914" Type="http://schemas.openxmlformats.org/officeDocument/2006/relationships/hyperlink" Target="consultantplus://offline/ref=337FF5D9DC7256250B250237EB06CD3AF4AEC34C5771AD6E49B08D2B6A1A5270D8A5DEF2E6A9AC9D2AU5I" TargetMode="External"/><Relationship Id="rId1337" Type="http://schemas.openxmlformats.org/officeDocument/2006/relationships/hyperlink" Target="consultantplus://offline/ref=6B3051F70E768119692DD46938C03B0E0BE9941EDCE6528EC2AC96670EC4C3ACE49F4E826EC4BEB7AEV2I" TargetMode="External"/><Relationship Id="rId1544" Type="http://schemas.openxmlformats.org/officeDocument/2006/relationships/hyperlink" Target="consultantplus://offline/ref=C0DF39F7B90AF4BFB02CBC8A5725C3FC1CBF907E435B5FDEF37F4852CEF069EDD96C3F8C63ED38D4VCI" TargetMode="External"/><Relationship Id="rId1751" Type="http://schemas.openxmlformats.org/officeDocument/2006/relationships/hyperlink" Target="consultantplus://offline/ref=E52F2D9EBABB93D890AA5B72D68FA1CD56E2428265C8530FC92D124786BC84C0FA82E3C7EDD39328G5VCI" TargetMode="External"/><Relationship Id="rId1989" Type="http://schemas.openxmlformats.org/officeDocument/2006/relationships/hyperlink" Target="consultantplus://offline/ref=29BE19976E48A642A1111D411D5BAD4108D870170A58F0B46357AE40948F5B2E033FD4822BBB9596JCV4I" TargetMode="External"/><Relationship Id="rId43" Type="http://schemas.openxmlformats.org/officeDocument/2006/relationships/hyperlink" Target="consultantplus://offline/ref=5C16EFA49DF7A7E86685766FA12826C9679B2B1F6DAEEE2B7B82ABF4A5C670420F598DF0D664E860s5UCI" TargetMode="External"/><Relationship Id="rId1404" Type="http://schemas.openxmlformats.org/officeDocument/2006/relationships/hyperlink" Target="consultantplus://offline/ref=9918CCBE17B841ED42260594B6913AC078EE701C9EE7CD4096D0EF7F7D17F0E0E5C2836D5E2A235AB9V7I" TargetMode="External"/><Relationship Id="rId1611" Type="http://schemas.openxmlformats.org/officeDocument/2006/relationships/hyperlink" Target="consultantplus://offline/ref=68E8838CC4EF0C88AC1DF12DB991DB37D11D897D1C0396F875F4E7166A91928C353E46BABCFD84E9V3I" TargetMode="External"/><Relationship Id="rId1849" Type="http://schemas.openxmlformats.org/officeDocument/2006/relationships/hyperlink" Target="consultantplus://offline/ref=6FB9068A7E1E5B28DF5F360FA7694A59CBC219F4C858EAEF19AE9B995A389E523D03A36ED882B40CHAVAI" TargetMode="External"/><Relationship Id="rId192" Type="http://schemas.openxmlformats.org/officeDocument/2006/relationships/hyperlink" Target="consultantplus://offline/ref=5CE1C2C54CBA5D2F4ABDF11DD5B2E0982757F652E9716C9D44DCA227401C4882BFBA170277425404uFU5I" TargetMode="External"/><Relationship Id="rId1709" Type="http://schemas.openxmlformats.org/officeDocument/2006/relationships/hyperlink" Target="consultantplus://offline/ref=9DEC2CDE4A9FB1613EA73039C56612AA874BECBC6A34A86945B48F288C43BC707B91C4DCDC1776F6V0I" TargetMode="External"/><Relationship Id="rId1916" Type="http://schemas.openxmlformats.org/officeDocument/2006/relationships/hyperlink" Target="consultantplus://offline/ref=5025677FAC7F4D4EC2AD3D3E9C1AD41CB3D73E0973258C2250FCE93F56CF4F3A2C1143C34E0CAFI1VEI" TargetMode="External"/><Relationship Id="rId497" Type="http://schemas.openxmlformats.org/officeDocument/2006/relationships/hyperlink" Target="consultantplus://offline/ref=C7F67F05882E3D92E7D449197ED5DE5B0177846156A09EE9BC421842A397479852C67111A1D81A61x9U7I" TargetMode="External"/><Relationship Id="rId2080" Type="http://schemas.openxmlformats.org/officeDocument/2006/relationships/hyperlink" Target="consultantplus://offline/ref=7E29F20ADCAD5E008DB6DACF2D5EB3801327926FC5642A85D0E185C6D19D9AF64BEE208B2288ADK0V9I" TargetMode="External"/><Relationship Id="rId2178" Type="http://schemas.openxmlformats.org/officeDocument/2006/relationships/hyperlink" Target="consultantplus://offline/ref=87FD525D2C82A45F336D178FDD97FFDE08969847A950C3DAC7FF7AD7EAE610CE22E36D5F53CEBE7DLDV7I" TargetMode="External"/><Relationship Id="rId2385" Type="http://schemas.openxmlformats.org/officeDocument/2006/relationships/hyperlink" Target="consultantplus://offline/ref=52C6EAFA8630DC37CBC9D8FC03E3B4EB674669A0E2B7D988F27C8409CE6B0E152854F02158738C7CO0V3I" TargetMode="External"/><Relationship Id="rId357" Type="http://schemas.openxmlformats.org/officeDocument/2006/relationships/hyperlink" Target="consultantplus://offline/ref=871ACE462B8B08C2D0BC3956B8324475F1098613911B19D6EC836171E07AA38E6B366AFAC582wBU1I" TargetMode="External"/><Relationship Id="rId1194" Type="http://schemas.openxmlformats.org/officeDocument/2006/relationships/hyperlink" Target="consultantplus://offline/ref=9BA6423C6FB3A089C5663C896945420843FC38D28038FCE37917F5C3B7F7B11C42838E9D0DBA76FD74U0I" TargetMode="External"/><Relationship Id="rId2038" Type="http://schemas.openxmlformats.org/officeDocument/2006/relationships/hyperlink" Target="consultantplus://offline/ref=7E29F20ADCAD5E008DB6DACF2D5EB3801525946CC16D778FD8B889C4D692C5E14CA72C8A228AA80BK4V5I" TargetMode="External"/><Relationship Id="rId217" Type="http://schemas.openxmlformats.org/officeDocument/2006/relationships/hyperlink" Target="consultantplus://offline/ref=5CE1C2C54CBA5D2F4ABDF11DD5B2E098275DF65CEF7D6C9D44DCA227401C4882BFBA170277435704uFU2I" TargetMode="External"/><Relationship Id="rId564" Type="http://schemas.openxmlformats.org/officeDocument/2006/relationships/hyperlink" Target="consultantplus://offline/ref=5EECCA3F4039F8580643EA1433CEF00A4F4A8A0DBC64BBDDA16E0E4C36D8C63E43BF46A457A578D5yAU5I" TargetMode="External"/><Relationship Id="rId771" Type="http://schemas.openxmlformats.org/officeDocument/2006/relationships/hyperlink" Target="consultantplus://offline/ref=57404196146A043C039F07659DF0CDD89CD56965B26EC731E8EBE93320E952F2C1A554A77FC6A4D408UAI" TargetMode="External"/><Relationship Id="rId869" Type="http://schemas.openxmlformats.org/officeDocument/2006/relationships/hyperlink" Target="consultantplus://offline/ref=337FF5D9DC7256250B250237EB06CD3AF4A1C24E577DAD6E49B08D2B6A1A5270D8A5DEF2E6A9AC9D2AUDI" TargetMode="External"/><Relationship Id="rId1499" Type="http://schemas.openxmlformats.org/officeDocument/2006/relationships/hyperlink" Target="consultantplus://offline/ref=064A1A81D119EDE57E38323C73CF6D595CE2971D2BF607CF86CA5C79C7FBE3E3766C47CBB58520CBVDI" TargetMode="External"/><Relationship Id="rId2245" Type="http://schemas.openxmlformats.org/officeDocument/2006/relationships/hyperlink" Target="consultantplus://offline/ref=C133A6A5FC80EA99237C185B9356279F3921AA2A180997BD4381F183D5B2BB1F1130086EDC72889FM2VBI" TargetMode="External"/><Relationship Id="rId2452" Type="http://schemas.openxmlformats.org/officeDocument/2006/relationships/hyperlink" Target="consultantplus://offline/ref=92A95F937A024A4EDB1E3C204347DFE953149C248F4D3EE58E5ED599CE2F90FBB2F1D4B3AE94A5P9VDI" TargetMode="External"/><Relationship Id="rId424" Type="http://schemas.openxmlformats.org/officeDocument/2006/relationships/hyperlink" Target="consultantplus://offline/ref=871ACE462B8B08C2D0BC3956B8324475F20280119E1A19D6EC836171E07AA38E6B366AFAC081B055w4UDI" TargetMode="External"/><Relationship Id="rId631" Type="http://schemas.openxmlformats.org/officeDocument/2006/relationships/hyperlink" Target="consultantplus://offline/ref=24616442165FBCBAA3D78BD02449114B57C7E977F2C01C517AA4BB38F3A8D3BDC7C386FE2D8E78A9zEU6I" TargetMode="External"/><Relationship Id="rId729" Type="http://schemas.openxmlformats.org/officeDocument/2006/relationships/hyperlink" Target="consultantplus://offline/ref=24616442165FBCBAA3D78BD02449114B57C7E977F2C01C517AA4BB38F3A8D3BDC7C386FE2D8E7CACzEU2I" TargetMode="External"/><Relationship Id="rId1054" Type="http://schemas.openxmlformats.org/officeDocument/2006/relationships/hyperlink" Target="consultantplus://offline/ref=EE2ABD50DEC285DD4499827EEA4286504731387AE93F89BAE1FC3266AA6EF57DDF0E980883D4D6705EU0I" TargetMode="External"/><Relationship Id="rId1261" Type="http://schemas.openxmlformats.org/officeDocument/2006/relationships/hyperlink" Target="consultantplus://offline/ref=6B3051F70E768119692DD46938C03B0E0BE19213D2E3528EC2AC96670EC4C3ACE49F4E826EC4BBB1AEV9I" TargetMode="External"/><Relationship Id="rId1359" Type="http://schemas.openxmlformats.org/officeDocument/2006/relationships/hyperlink" Target="consultantplus://offline/ref=6B3051F70E768119692DD46938C03B0E0BE9941EDCE6528EC2AC96670EC4C3ACE49F4E826EC4B2B4AEV2I" TargetMode="External"/><Relationship Id="rId2105" Type="http://schemas.openxmlformats.org/officeDocument/2006/relationships/hyperlink" Target="consultantplus://offline/ref=87FD525D2C82A45F336D178FDD97FFDE0A909546A2599ED0CFA676D5EDE94FD925AA615E53CDB3L7V1I" TargetMode="External"/><Relationship Id="rId2312" Type="http://schemas.openxmlformats.org/officeDocument/2006/relationships/hyperlink" Target="consultantplus://offline/ref=33958C0C4F92AEF724255CA6BA06F2E982B3F0DD4608DD13B5A286719BF4CF2A38EEFE764231E66FN2VDI" TargetMode="External"/><Relationship Id="rId936" Type="http://schemas.openxmlformats.org/officeDocument/2006/relationships/hyperlink" Target="consultantplus://offline/ref=07FADCAD374D790D5E20F7BD6B55B4ECDE80DB96DCE94E80615710666C606574434F57CF1888FA4F39U2I" TargetMode="External"/><Relationship Id="rId1121" Type="http://schemas.openxmlformats.org/officeDocument/2006/relationships/hyperlink" Target="consultantplus://offline/ref=70119D97C2E52E093B2AB451523D8E3AC14084EAA8ABE11FCEC7AD0F615455A6BB0D2D016C4A7CEA68UCI" TargetMode="External"/><Relationship Id="rId1219" Type="http://schemas.openxmlformats.org/officeDocument/2006/relationships/hyperlink" Target="consultantplus://offline/ref=9BA6423C6FB3A089C5663C896945420846F636D38832A1E9714EF9C1B0F8EE0B45CA829C0DBA707FU9I" TargetMode="External"/><Relationship Id="rId1566" Type="http://schemas.openxmlformats.org/officeDocument/2006/relationships/hyperlink" Target="consultantplus://offline/ref=C0DF39F7B90AF4BFB02CBC8A5725C3FC19BB9673435902D4FB264450C9FF36FADE25338D63EF3A41DBVCI" TargetMode="External"/><Relationship Id="rId1773" Type="http://schemas.openxmlformats.org/officeDocument/2006/relationships/hyperlink" Target="consultantplus://offline/ref=E52F2D9EBABB93D890AA457CD28FA1CD55E1468D6BCF530FC92D124786BC84C0FA82E3C1E4GDVBI" TargetMode="External"/><Relationship Id="rId1980" Type="http://schemas.openxmlformats.org/officeDocument/2006/relationships/hyperlink" Target="consultantplus://offline/ref=29BE19976E48A642A1111D411D5BAD4108D870170A58F0B46357AE40948F5B2E033FD4822BBB9594JCVFI" TargetMode="External"/><Relationship Id="rId65" Type="http://schemas.openxmlformats.org/officeDocument/2006/relationships/hyperlink" Target="consultantplus://offline/ref=5C16EFA49DF7A7E86685766FA12826C9679B2B1F6DAEEE2B7B82ABF4A5C670420F598DF3D664sEUDI" TargetMode="External"/><Relationship Id="rId1426" Type="http://schemas.openxmlformats.org/officeDocument/2006/relationships/hyperlink" Target="consultantplus://offline/ref=9918CCBE17B841ED42260594B6913AC078E1731F91E3CD4096D0EF7F7D17F0E0E5C2836D5E2B2A5AB9VCI" TargetMode="External"/><Relationship Id="rId1633" Type="http://schemas.openxmlformats.org/officeDocument/2006/relationships/hyperlink" Target="consultantplus://offline/ref=68E8838CC4EF0C88AC1DF12DB991DB37D11D897D1C0396F875F4E7166A91928C353E46BABCF484E9VBI" TargetMode="External"/><Relationship Id="rId1840" Type="http://schemas.openxmlformats.org/officeDocument/2006/relationships/hyperlink" Target="consultantplus://offline/ref=6FB9068A7E1E5B28DF5F360FA7694A59CBC219F4C858EAEF19AE9B995A389E523D03A36ED883B50CHAVAI" TargetMode="External"/><Relationship Id="rId1700" Type="http://schemas.openxmlformats.org/officeDocument/2006/relationships/hyperlink" Target="consultantplus://offline/ref=9DEC2CDE4A9FB1613EA73039C56612AA874BECBC6A34A86945B48F288C43BC707B91C4DCDC1274F6V8I" TargetMode="External"/><Relationship Id="rId1938" Type="http://schemas.openxmlformats.org/officeDocument/2006/relationships/hyperlink" Target="consultantplus://offline/ref=5025677FAC7F4D4EC2AD2330981AD41CB6D8350C7E258C2250FCE93F56CF4F3A2C1143C34E0BAEI1V4I" TargetMode="External"/><Relationship Id="rId281" Type="http://schemas.openxmlformats.org/officeDocument/2006/relationships/hyperlink" Target="consultantplus://offline/ref=69F2426B876A973141E174B25BCE743F113F78E4BAFFAA47B8E1CE7142594D34A0F66616FA00vBU3I" TargetMode="External"/><Relationship Id="rId141" Type="http://schemas.openxmlformats.org/officeDocument/2006/relationships/hyperlink" Target="consultantplus://offline/ref=A17AFBA1921EF97EBD916F69DAF3DCEDF607E0470461B0379790616564B0E51EAE15A85BDB255CECt9U6I" TargetMode="External"/><Relationship Id="rId379" Type="http://schemas.openxmlformats.org/officeDocument/2006/relationships/hyperlink" Target="consultantplus://offline/ref=871ACE462B8B08C2D0BC3956B8324475F1098613911B19D6EC836171E07AA38E6B366AF2C7w8U1I" TargetMode="External"/><Relationship Id="rId586" Type="http://schemas.openxmlformats.org/officeDocument/2006/relationships/hyperlink" Target="consultantplus://offline/ref=5EECCA3F4039F8580643EA1433CEF00A4F4B8801BD60BBDDA16E0E4C36D8C63E43BF46A457A57DDDyAU9I" TargetMode="External"/><Relationship Id="rId793" Type="http://schemas.openxmlformats.org/officeDocument/2006/relationships/hyperlink" Target="consultantplus://offline/ref=57404196146A043C039F196B99F0CDD89FD0686AB062C731E8EBE93320E952F2C1A554A77FC6A0D508UCI" TargetMode="External"/><Relationship Id="rId2267" Type="http://schemas.openxmlformats.org/officeDocument/2006/relationships/hyperlink" Target="consultantplus://offline/ref=33958C0C4F92AEF7242542A8BE06F2E981B8F3D9400DDD13B5A286719BF4CF2A38EEFE764230E36CN2VFI" TargetMode="External"/><Relationship Id="rId2474" Type="http://schemas.openxmlformats.org/officeDocument/2006/relationships/hyperlink" Target="consultantplus://offline/ref=92A95F937A024A4EDB1E3C204347DFE953149C248F4D3EE58E5ED599CE2F90FBB2F1D4B3AE91A1P9VEI" TargetMode="External"/><Relationship Id="rId7" Type="http://schemas.openxmlformats.org/officeDocument/2006/relationships/hyperlink" Target="consultantplus://offline/ref=5920C2ED1D4B6DAE9603F189893E58ED1FCAAC19AA736176F41189CEF8327C073BE690F10Ar5U4I" TargetMode="External"/><Relationship Id="rId239" Type="http://schemas.openxmlformats.org/officeDocument/2006/relationships/hyperlink" Target="consultantplus://offline/ref=5CE1C2C54CBA5D2F4ABDF11DD5B2E098275DF65CEF7D6C9D44DCA227401C4882BFBA1706u7U4I" TargetMode="External"/><Relationship Id="rId446" Type="http://schemas.openxmlformats.org/officeDocument/2006/relationships/hyperlink" Target="consultantplus://offline/ref=871ACE462B8B08C2D0BC3956B8324475F20280119E1A19D6EC836171E07AA38E6B366AFAC081B35Fw4UFI" TargetMode="External"/><Relationship Id="rId653" Type="http://schemas.openxmlformats.org/officeDocument/2006/relationships/hyperlink" Target="consultantplus://offline/ref=24616442165FBCBAA3D78BD02449114B57C7E977F2C01C517AA4BB38F3A8D3BDC7C386FE2D8F7BA5zEU5I" TargetMode="External"/><Relationship Id="rId1076" Type="http://schemas.openxmlformats.org/officeDocument/2006/relationships/hyperlink" Target="consultantplus://offline/ref=EE2ABD50DEC285DD4499827EEA428650473F3F7CE83D89BAE1FC3266AA6EF57DDF0E980883D4DC735EUAI" TargetMode="External"/><Relationship Id="rId1283" Type="http://schemas.openxmlformats.org/officeDocument/2006/relationships/hyperlink" Target="consultantplus://offline/ref=6B3051F70E768119692DD46938C03B0E0BE9941EDCE6528EC2AC96670EC4C3ACE49F4E826EC4B3B1AEVDI" TargetMode="External"/><Relationship Id="rId1490" Type="http://schemas.openxmlformats.org/officeDocument/2006/relationships/hyperlink" Target="consultantplus://offline/ref=064A1A81D119EDE57E38323C73CF6D595CE2971D2BF607CF86CA5C79C7FBE3E3766C47CBB5842CCBV0I" TargetMode="External"/><Relationship Id="rId2127" Type="http://schemas.openxmlformats.org/officeDocument/2006/relationships/hyperlink" Target="consultantplus://offline/ref=87FD525D2C82A45F336D178FDD97FFDE08969847A950C3DAC7FF7AD7EAE610CE22E36D5F53CFB57ALDVEI" TargetMode="External"/><Relationship Id="rId2334" Type="http://schemas.openxmlformats.org/officeDocument/2006/relationships/hyperlink" Target="consultantplus://offline/ref=33958C0C4F92AEF7242542A8BE06F2E983B7F6D944068019BDFB8A739CFB903D3FA7F2774232E1N6V8I" TargetMode="External"/><Relationship Id="rId306" Type="http://schemas.openxmlformats.org/officeDocument/2006/relationships/hyperlink" Target="consultantplus://offline/ref=69F2426B876A973141E174B25BCE743F113F78E4BAFFAA47B8E1CE7142594D34A0F66616FB04B70EvDU2I" TargetMode="External"/><Relationship Id="rId860" Type="http://schemas.openxmlformats.org/officeDocument/2006/relationships/hyperlink" Target="consultantplus://offline/ref=337FF5D9DC7256250B250237EB06CD3AF4A1C24E577DAD6E49B08D2B6A1A5270D8A5DEF2E6A9AC902AUBI" TargetMode="External"/><Relationship Id="rId958" Type="http://schemas.openxmlformats.org/officeDocument/2006/relationships/hyperlink" Target="consultantplus://offline/ref=07FADCAD374D790D5E20F7BD6B55B4ECDE8FD99EDCE84E80615710666C606574434F57CF1888FB4B39U6I" TargetMode="External"/><Relationship Id="rId1143" Type="http://schemas.openxmlformats.org/officeDocument/2006/relationships/hyperlink" Target="consultantplus://offline/ref=70119D97C2E52E093B2AB451523D8E3AC74380EFACA1BC15C69EA10D665B0AB1BC4421006C4A786EUAI" TargetMode="External"/><Relationship Id="rId1588" Type="http://schemas.openxmlformats.org/officeDocument/2006/relationships/hyperlink" Target="consultantplus://offline/ref=C0DF39F7B90AF4BFB02CBC8A5725C3FC19B5957F4F5502D4FB264450C9FF36FADE25338D63EF3D4EDBVEI" TargetMode="External"/><Relationship Id="rId1795" Type="http://schemas.openxmlformats.org/officeDocument/2006/relationships/hyperlink" Target="consultantplus://offline/ref=E52F2D9EBABB93D890AA5B72D68FA1CD56E64E8B64C9530FC92D124786BC84C0FA82E3C7EDD3992CG5VDI" TargetMode="External"/><Relationship Id="rId87" Type="http://schemas.openxmlformats.org/officeDocument/2006/relationships/hyperlink" Target="consultantplus://offline/ref=5C16EFA49DF7A7E86685766FA12826C9679B2B1F6DAEEE2B7B82ABF4A5C670420F598DF4DEs6U1I" TargetMode="External"/><Relationship Id="rId513" Type="http://schemas.openxmlformats.org/officeDocument/2006/relationships/hyperlink" Target="consultantplus://offline/ref=C7F67F05882E3D92E7D449197ED5DE5B0176816D57A79EE9BC421842A397479852C67111A1D91F6Ax9UFI" TargetMode="External"/><Relationship Id="rId720" Type="http://schemas.openxmlformats.org/officeDocument/2006/relationships/hyperlink" Target="consultantplus://offline/ref=24616442165FBCBAA3D78BD02449114B57C7E977F2C01C517AA4BB38F3A8D3BDC7C386FE2D8E7BA4zEU1I" TargetMode="External"/><Relationship Id="rId818" Type="http://schemas.openxmlformats.org/officeDocument/2006/relationships/hyperlink" Target="consultantplus://offline/ref=ADF2C2665749646B2BE7664809FFA653D495535A909BF1FE79F9C3AE18126AA40F86F0593D3A954210U5I" TargetMode="External"/><Relationship Id="rId1350" Type="http://schemas.openxmlformats.org/officeDocument/2006/relationships/hyperlink" Target="consultantplus://offline/ref=6B3051F70E768119692DD46938C03B0E0BE9941EDCE6528EC2AC96670EC4C3ACE49F4E826EC4B2B4AEV9I" TargetMode="External"/><Relationship Id="rId1448" Type="http://schemas.openxmlformats.org/officeDocument/2006/relationships/hyperlink" Target="consultantplus://offline/ref=064A1A81D119EDE57E38323C73CF6D5959E7921626FF5AC58E93507BC0F4BCF471254BCAB58C2AB4C7VBI" TargetMode="External"/><Relationship Id="rId1655" Type="http://schemas.openxmlformats.org/officeDocument/2006/relationships/hyperlink" Target="consultantplus://offline/ref=68E8838CC4EF0C88AC1DF12DB991DB37D11D897D1C0396F875F4E7166A91928C353E46BABDF482E9V8I" TargetMode="External"/><Relationship Id="rId2401" Type="http://schemas.openxmlformats.org/officeDocument/2006/relationships/hyperlink" Target="consultantplus://offline/ref=52C6EAFA8630DC37CBC9D8FC03E3B4EB674669A0E2B7D988F27C8409CE6B0E152854F02158738372O0V0I" TargetMode="External"/><Relationship Id="rId1003" Type="http://schemas.openxmlformats.org/officeDocument/2006/relationships/hyperlink" Target="consultantplus://offline/ref=0F454C310B7224911809A4DB12269289732B36F7E7F621CB3468FCB848E9A4327BB7D0AFCDFB5F44U8I" TargetMode="External"/><Relationship Id="rId1210" Type="http://schemas.openxmlformats.org/officeDocument/2006/relationships/hyperlink" Target="consultantplus://offline/ref=9BA6423C6FB3A089C5663C896945420843FC38D28038FCE37917F5C3B7F7B11C42838E9D0DBA76FF74UEI" TargetMode="External"/><Relationship Id="rId1308" Type="http://schemas.openxmlformats.org/officeDocument/2006/relationships/hyperlink" Target="consultantplus://offline/ref=6B3051F70E768119692DD46938C03B0E0BE9941EDCE6528EC2AC96670EC4C3ACE49F4E826EC4B3BEAEVBI" TargetMode="External"/><Relationship Id="rId1862" Type="http://schemas.openxmlformats.org/officeDocument/2006/relationships/hyperlink" Target="consultantplus://offline/ref=6FB9068A7E1E5B28DF5F360FA7694A59CBCB18F8C75EEAEF19AE9B995A389E523D03A36ED882B30CHAV4I" TargetMode="External"/><Relationship Id="rId1515" Type="http://schemas.openxmlformats.org/officeDocument/2006/relationships/hyperlink" Target="consultantplus://offline/ref=064A1A81D119EDE57E38323C73CF6D595CE2971D2BF607CF86CA5C79C7FBE3E3766C47CBB58F28CBVDI" TargetMode="External"/><Relationship Id="rId1722" Type="http://schemas.openxmlformats.org/officeDocument/2006/relationships/hyperlink" Target="consultantplus://offline/ref=9DEC2CDE4A9FB1613EA73039C56612AA8E4EE1B66A3DF5634DED832A8B4CE3677CD8C8DDDC127569F8VBI" TargetMode="External"/><Relationship Id="rId14" Type="http://schemas.openxmlformats.org/officeDocument/2006/relationships/hyperlink" Target="consultantplus://offline/ref=5920C2ED1D4B6DAE9603F189893E58ED1FCFAA1AA8706176F41189CEF8327C073BE690F40Br5U8I" TargetMode="External"/><Relationship Id="rId2191" Type="http://schemas.openxmlformats.org/officeDocument/2006/relationships/hyperlink" Target="consultantplus://offline/ref=87FD525D2C82A45F336D178FDD97FFDE08969847A950C3DAC7FF7AD7EAE610CE22E36D5F53CFB67ALDV7I" TargetMode="External"/><Relationship Id="rId163" Type="http://schemas.openxmlformats.org/officeDocument/2006/relationships/hyperlink" Target="consultantplus://offline/ref=A17AFBA1921EF97EBD916F69DAF3DCEDF503E8480760B0379790616564B0E51EAE15A85BD320t5UFI" TargetMode="External"/><Relationship Id="rId370" Type="http://schemas.openxmlformats.org/officeDocument/2006/relationships/hyperlink" Target="consultantplus://offline/ref=871ACE462B8B08C2D0BC3956B8324475F1098613911B19D6EC836171E07AA38E6B366AFEC9w8U6I" TargetMode="External"/><Relationship Id="rId2051" Type="http://schemas.openxmlformats.org/officeDocument/2006/relationships/hyperlink" Target="consultantplus://offline/ref=7E29F20ADCAD5E008DB6DACF2D5EB3801525946CC16D778FD8B889C4D692C5E14CA72C8A228AA90FK4VBI" TargetMode="External"/><Relationship Id="rId2289" Type="http://schemas.openxmlformats.org/officeDocument/2006/relationships/hyperlink" Target="consultantplus://offline/ref=33958C0C4F92AEF7242542A8BE06F2E981B8F3D9400DDD13B5A286719BF4CF2A38EEFE764230E363N2V9I" TargetMode="External"/><Relationship Id="rId2496" Type="http://schemas.openxmlformats.org/officeDocument/2006/relationships/hyperlink" Target="consultantplus://offline/ref=FD0B60FDF73D2956B20F4C3F5AC17803BF2799D3BAD9F2A0BA8B2CA0275DC4547A21B77613FBEDA5Q4V7I" TargetMode="External"/><Relationship Id="rId230" Type="http://schemas.openxmlformats.org/officeDocument/2006/relationships/hyperlink" Target="consultantplus://offline/ref=5CE1C2C54CBA5D2F4ABDF11DD5B2E098275DF65CEF7D6C9D44DCA227401C4882BFBA17027747u5U8I" TargetMode="External"/><Relationship Id="rId468" Type="http://schemas.openxmlformats.org/officeDocument/2006/relationships/hyperlink" Target="consultantplus://offline/ref=C7F67F05882E3D92E7D449197ED5DE5B0177846156A09EE9BC421842A397479852C67113xAU2I" TargetMode="External"/><Relationship Id="rId675" Type="http://schemas.openxmlformats.org/officeDocument/2006/relationships/hyperlink" Target="consultantplus://offline/ref=24616442165FBCBAA3D78BD02449114B57C7E977F2C01C517AA4BB38F3A8D3BDC7C386FE2D8F7BA9zEUEI" TargetMode="External"/><Relationship Id="rId882" Type="http://schemas.openxmlformats.org/officeDocument/2006/relationships/hyperlink" Target="consultantplus://offline/ref=337FF5D9DC7256250B250237EB06CD3AF4A1C24E577DAD6E49B08D2B6A1A5270D8A5DEF2E6A9A89C2AUAI" TargetMode="External"/><Relationship Id="rId1098" Type="http://schemas.openxmlformats.org/officeDocument/2006/relationships/hyperlink" Target="consultantplus://offline/ref=70119D97C2E52E093B2AB451523D8E3ACB4086E3AEA1BC15C69EA10D665B0AB1BC4421006C4E7C6EU7I" TargetMode="External"/><Relationship Id="rId2149" Type="http://schemas.openxmlformats.org/officeDocument/2006/relationships/hyperlink" Target="consultantplus://offline/ref=87FD525D2C82A45F336D0981D997FFDE0B959C48A757C3DAC7FF7AD7EAE610CE22E36D595ALCV7I" TargetMode="External"/><Relationship Id="rId2356" Type="http://schemas.openxmlformats.org/officeDocument/2006/relationships/hyperlink" Target="consultantplus://offline/ref=52C6EAFA8630DC37CBC9D8FC03E3B4EB64466DABE5B1D988F27C8409CE6B0E152854F0215873857FO0V8I" TargetMode="External"/><Relationship Id="rId328" Type="http://schemas.openxmlformats.org/officeDocument/2006/relationships/hyperlink" Target="consultantplus://offline/ref=69F2426B876A973141E174B25BCE743F123E79E0BFFAAA47B8E1CE7142594D34A0F66616FB04B00AvDU2I" TargetMode="External"/><Relationship Id="rId535" Type="http://schemas.openxmlformats.org/officeDocument/2006/relationships/hyperlink" Target="consultantplus://offline/ref=C7F67F05882E3D92E7D449197ED5DE5B0176816D57A79EE9BC421842A397479852C67111A1D81A61x9UDI" TargetMode="External"/><Relationship Id="rId742" Type="http://schemas.openxmlformats.org/officeDocument/2006/relationships/hyperlink" Target="consultantplus://offline/ref=24616442165FBCBAA3D795DE2049114B54CEE675F7CB1C517AA4BB38F3A8D3BDC7C386FE2D8F7BAFzEU0I" TargetMode="External"/><Relationship Id="rId1165" Type="http://schemas.openxmlformats.org/officeDocument/2006/relationships/hyperlink" Target="consultantplus://offline/ref=70119D97C2E52E093B2AB451523D8E3AC74380EFACA1BC15C69EA10D665B0AB1BC4421006C49796EU7I" TargetMode="External"/><Relationship Id="rId1372" Type="http://schemas.openxmlformats.org/officeDocument/2006/relationships/hyperlink" Target="consultantplus://offline/ref=9918CCBE17B841ED42260594B6913AC07DE476149CEA904A9E89E37D7A18AFF7E28B8F6C5E2D22B5V6I" TargetMode="External"/><Relationship Id="rId2009" Type="http://schemas.openxmlformats.org/officeDocument/2006/relationships/hyperlink" Target="consultantplus://offline/ref=29BE19976E48A642A1111D411D5BAD4108D870170A58F0B46357AE40948F5B2E033FD4822BBB9093JCV0I" TargetMode="External"/><Relationship Id="rId2216" Type="http://schemas.openxmlformats.org/officeDocument/2006/relationships/hyperlink" Target="consultantplus://offline/ref=C133A6A5FC80EA99237C185B9356279F3921AB29180A97BD4381F183D5B2BB1F1130086EDC72889EM2V6I" TargetMode="External"/><Relationship Id="rId2423" Type="http://schemas.openxmlformats.org/officeDocument/2006/relationships/hyperlink" Target="consultantplus://offline/ref=92A95F937A024A4EDB1E222E4747DFE95315972C874D3EE58E5ED599CE2F90FBB2F1D4B3AE92A5P9VBI" TargetMode="External"/><Relationship Id="rId602" Type="http://schemas.openxmlformats.org/officeDocument/2006/relationships/hyperlink" Target="consultantplus://offline/ref=5EECCA3F4039F8580643EA1433CEF00A4F4B8801BD60BBDDA16E0E4C36D8C63E43BF46A457A57DDByAUDI" TargetMode="External"/><Relationship Id="rId1025" Type="http://schemas.openxmlformats.org/officeDocument/2006/relationships/hyperlink" Target="consultantplus://offline/ref=0F454C310B7224911809A4DB122692897E2D38F3EAF621CB3468FCB848E9A4327BB7D0AFCDFF5744UEI" TargetMode="External"/><Relationship Id="rId1232" Type="http://schemas.openxmlformats.org/officeDocument/2006/relationships/hyperlink" Target="consultantplus://offline/ref=9BA6423C6FB3A089C5663C896945420846F636D38832A1E9714EF9C1B0F8EE0B45CA829C0DB97F7FU8I" TargetMode="External"/><Relationship Id="rId1677" Type="http://schemas.openxmlformats.org/officeDocument/2006/relationships/hyperlink" Target="consultantplus://offline/ref=9DEC2CDE4A9FB1613EA73039C56612AA8B4CE2BB6634A86945B48F288C43BC707B91C4DCDC1B7EF6V1I" TargetMode="External"/><Relationship Id="rId1884" Type="http://schemas.openxmlformats.org/officeDocument/2006/relationships/hyperlink" Target="consultantplus://offline/ref=6FB9068A7E1E5B28DF5F360FA7694A59CBC01BF8C352EAEF19AE9B995A389E523D03A36ED882B60AHAVCI" TargetMode="External"/><Relationship Id="rId907" Type="http://schemas.openxmlformats.org/officeDocument/2006/relationships/hyperlink" Target="consultantplus://offline/ref=337FF5D9DC7256250B250237EB06CD3AF4AEC34C5771AD6E49B08D2B6A1A5270D8A5DEF2E6A9AC962AUBI" TargetMode="External"/><Relationship Id="rId1537" Type="http://schemas.openxmlformats.org/officeDocument/2006/relationships/hyperlink" Target="consultantplus://offline/ref=C0DF39F7B90AF4BFB02CBC8A5725C3FC19BD9372415002D4FB264450C9FF36FADE25338D63EF304BDBV6I" TargetMode="External"/><Relationship Id="rId1744" Type="http://schemas.openxmlformats.org/officeDocument/2006/relationships/hyperlink" Target="consultantplus://offline/ref=E52F2D9EBABB93D890AA5B72D68FA1CD56E2428265C8530FC92D124786BC84C0FA82E3C7EDD39328G5VCI" TargetMode="External"/><Relationship Id="rId1951" Type="http://schemas.openxmlformats.org/officeDocument/2006/relationships/hyperlink" Target="consultantplus://offline/ref=5025677FAC7F4D4EC2AD2330981AD41CB6D8350C7E258C2250FCE93F56CF4F3A2C1143C34E0BAEI1VBI" TargetMode="External"/><Relationship Id="rId36" Type="http://schemas.openxmlformats.org/officeDocument/2006/relationships/hyperlink" Target="consultantplus://offline/ref=5C16EFA49DF7A7E86685766FA12826C9679B2B1F6DAEEE2B7B82ABF4A5C670420F598DF5D3s6U5I" TargetMode="External"/><Relationship Id="rId1604" Type="http://schemas.openxmlformats.org/officeDocument/2006/relationships/hyperlink" Target="consultantplus://offline/ref=68E8838CC4EF0C88AC1DF12DB991DB37D11D897D1C0396F875F4E7166A91928C353E46BABCFC84E9VEI" TargetMode="External"/><Relationship Id="rId185" Type="http://schemas.openxmlformats.org/officeDocument/2006/relationships/hyperlink" Target="consultantplus://offline/ref=5CE1C2C54CBA5D2F4ABDF11DD5B2E0982757F652E97F6C9D44DCA227401C4882BFBA170277425002uFU1I" TargetMode="External"/><Relationship Id="rId1811" Type="http://schemas.openxmlformats.org/officeDocument/2006/relationships/hyperlink" Target="consultantplus://offline/ref=E52F2D9EBABB93D890AA5B72D68FA1CD56E2428265C8530FC92D124786BC84C0FA82E3C7EDD39328G5VDI" TargetMode="External"/><Relationship Id="rId1909" Type="http://schemas.openxmlformats.org/officeDocument/2006/relationships/hyperlink" Target="consultantplus://offline/ref=5025677FAC7F4D4EC2AD2330981AD41CB5D23B0F7F258C2250FCE93F56CF4F3A2C1143C34E05AFI1V4I" TargetMode="External"/><Relationship Id="rId392" Type="http://schemas.openxmlformats.org/officeDocument/2006/relationships/hyperlink" Target="consultantplus://offline/ref=871ACE462B8B08C2D0BC3956B8324475F1098613911B19D6EC836171E07AA38E6B366AF2C7w8U5I" TargetMode="External"/><Relationship Id="rId697" Type="http://schemas.openxmlformats.org/officeDocument/2006/relationships/hyperlink" Target="consultantplus://offline/ref=24616442165FBCBAA3D78BD02449114B57C7E977F2C01C517AA4BB38F3A8D3BDC7C386FE2D8E73AAzEU4I" TargetMode="External"/><Relationship Id="rId2073" Type="http://schemas.openxmlformats.org/officeDocument/2006/relationships/hyperlink" Target="consultantplus://offline/ref=7E29F20ADCAD5E008DB6DACF2D5EB3801327926FC5642A85D0E185C6D19D9AF64BEE208B2289A8K0VAI" TargetMode="External"/><Relationship Id="rId2280" Type="http://schemas.openxmlformats.org/officeDocument/2006/relationships/hyperlink" Target="consultantplus://offline/ref=33958C0C4F92AEF7242542A8BE06F2E981B8F3D9400DDD13B5A286719BF4CF2A38EEFE764230E46CN2V2I" TargetMode="External"/><Relationship Id="rId2378" Type="http://schemas.openxmlformats.org/officeDocument/2006/relationships/hyperlink" Target="consultantplus://offline/ref=52C6EAFA8630DC37CBC9D8FC03E3B4EB64466DABE5B1D988F27C8409CE6B0E152854F0215873807FO0V7I" TargetMode="External"/><Relationship Id="rId252" Type="http://schemas.openxmlformats.org/officeDocument/2006/relationships/hyperlink" Target="consultantplus://offline/ref=5CE1C2C54CBA5D2F4ABDF11DD5B2E098275DF65CEF7D6C9D44DCA227401C4882BFBA17017742u5U5I" TargetMode="External"/><Relationship Id="rId1187" Type="http://schemas.openxmlformats.org/officeDocument/2006/relationships/hyperlink" Target="consultantplus://offline/ref=9BA6423C6FB3A089C5663C896945420845FD37D78432A1E9714EF9C1B0F8EE0B45CA829C0DB8707FUFI" TargetMode="External"/><Relationship Id="rId2140" Type="http://schemas.openxmlformats.org/officeDocument/2006/relationships/hyperlink" Target="consultantplus://offline/ref=87FD525D2C82A45F336D178FDD97FFDE08969847A950C3DAC7FF7AD7EAE610CE22E36D5F53CFB578LDV7I" TargetMode="External"/><Relationship Id="rId112" Type="http://schemas.openxmlformats.org/officeDocument/2006/relationships/hyperlink" Target="consultantplus://offline/ref=A17AFBA1921EF97EBD916F69DAF3DCEDF500EF4F046DB0379790616564B0E51EAE15A85BDB2559E9t9UBI" TargetMode="External"/><Relationship Id="rId557" Type="http://schemas.openxmlformats.org/officeDocument/2006/relationships/hyperlink" Target="consultantplus://offline/ref=5EECCA3F4039F8580643EA1433CEF00A4F4A8A0DBC64BBDDA16E0E4C36D8C63E43BF46A457A57ED8yAUFI" TargetMode="External"/><Relationship Id="rId764" Type="http://schemas.openxmlformats.org/officeDocument/2006/relationships/hyperlink" Target="consultantplus://offline/ref=57404196146A043C039F07659DF0CDD89CD56965B26EC731E8EBE93320E952F2C1A554A77FC6A7D008UFI" TargetMode="External"/><Relationship Id="rId971" Type="http://schemas.openxmlformats.org/officeDocument/2006/relationships/hyperlink" Target="consultantplus://offline/ref=07FADCAD374D790D5E20F7BD6B55B4ECDE8FD99EDCE84E80615710666C606574434F57CF1888FB4A39UFI" TargetMode="External"/><Relationship Id="rId1394" Type="http://schemas.openxmlformats.org/officeDocument/2006/relationships/hyperlink" Target="consultantplus://offline/ref=9918CCBE17B841ED42260594B6913AC078EF731C99E3CD4096D0EF7F7D17F0E0E5C2836D5E2B2B5BB9V7I" TargetMode="External"/><Relationship Id="rId1699" Type="http://schemas.openxmlformats.org/officeDocument/2006/relationships/hyperlink" Target="consultantplus://offline/ref=9DEC2CDE4A9FB1613EA73039C56612AA8E4EE1B66A3DF5634DED832A8B4CE3677CD8C8DDDC137568F8V2I" TargetMode="External"/><Relationship Id="rId2000" Type="http://schemas.openxmlformats.org/officeDocument/2006/relationships/hyperlink" Target="consultantplus://offline/ref=29BE19976E48A642A1111D411D5BAD4108D870170A58F0B46357AE40948F5B2E033FD4822BBB9594JCV7I" TargetMode="External"/><Relationship Id="rId2238" Type="http://schemas.openxmlformats.org/officeDocument/2006/relationships/hyperlink" Target="consultantplus://offline/ref=C133A6A5FC80EA99237C185B9356279F3C2BA82F1002CAB74BD8FD81D2BDE4081679046FDC7388M9VDI" TargetMode="External"/><Relationship Id="rId2445" Type="http://schemas.openxmlformats.org/officeDocument/2006/relationships/hyperlink" Target="consultantplus://offline/ref=92A95F937A024A4EDB1E3C204347DFE953149C248F4D3EE58E5ED599CE2F90FBB2F1D4B3AE93A6P9VEI" TargetMode="External"/><Relationship Id="rId417" Type="http://schemas.openxmlformats.org/officeDocument/2006/relationships/hyperlink" Target="consultantplus://offline/ref=871ACE462B8B08C2D0BC3956B8324475F1098613911B19D6EC836171E07AA38E6B366AFAC687wBU2I" TargetMode="External"/><Relationship Id="rId624" Type="http://schemas.openxmlformats.org/officeDocument/2006/relationships/hyperlink" Target="consultantplus://offline/ref=5EECCA3F4039F8580643F41A37CEF00A4C458F06B26FE6D7A937024E31D7992944F64AA557A57CyDU4I" TargetMode="External"/><Relationship Id="rId831" Type="http://schemas.openxmlformats.org/officeDocument/2006/relationships/hyperlink" Target="consultantplus://offline/ref=ADF2C2665749646B2BE7664809FFA653D495535A909BF1FE79F9C3AE18126AA40F86F0593D39934C10U5I" TargetMode="External"/><Relationship Id="rId1047" Type="http://schemas.openxmlformats.org/officeDocument/2006/relationships/hyperlink" Target="consultantplus://offline/ref=EE2ABD50DEC285DD4499827EEA428650413E337DEB32D4B0E9A53E64AD61AA6AD847940983D6DD57U0I" TargetMode="External"/><Relationship Id="rId1254" Type="http://schemas.openxmlformats.org/officeDocument/2006/relationships/hyperlink" Target="consultantplus://offline/ref=6B3051F70E768119692DD46938C03B0E0BE19213D2E3528EC2AC96670EC4C3ACE49F4E826EC4BBB2AEVEI" TargetMode="External"/><Relationship Id="rId1461" Type="http://schemas.openxmlformats.org/officeDocument/2006/relationships/hyperlink" Target="consultantplus://offline/ref=064A1A81D119EDE57E38323C73CF6D5959E9911129F95AC58E93507BC0F4BCF471254BCAB58C28B6C7VBI" TargetMode="External"/><Relationship Id="rId2305" Type="http://schemas.openxmlformats.org/officeDocument/2006/relationships/hyperlink" Target="consultantplus://offline/ref=33958C0C4F92AEF724255CA6BA06F2E982B3F0DD4608DD13B5A286719BF4CF2A38EEFE764231E66BN2VDI" TargetMode="External"/><Relationship Id="rId2512" Type="http://schemas.openxmlformats.org/officeDocument/2006/relationships/hyperlink" Target="consultantplus://offline/ref=FD0B60FDF73D2956B20F4C3F5AC17803BC239DD5BCD9F2A0BA8B2CA0275DC4547A21B77613FAE4A7Q4V3I" TargetMode="External"/><Relationship Id="rId929" Type="http://schemas.openxmlformats.org/officeDocument/2006/relationships/hyperlink" Target="consultantplus://offline/ref=07FADCAD374D790D5E20F7BD6B55B4ECDE80DB96DCE94E80615710666C606574434F57CF1888FB4A39U3I" TargetMode="External"/><Relationship Id="rId1114" Type="http://schemas.openxmlformats.org/officeDocument/2006/relationships/hyperlink" Target="consultantplus://offline/ref=70119D97C2E52E093B2AB451523D8E3AC14181E9A1AFE11FCEC7AD0F615455A6BB0D2D016C4A7CE468UFI" TargetMode="External"/><Relationship Id="rId1321" Type="http://schemas.openxmlformats.org/officeDocument/2006/relationships/hyperlink" Target="consultantplus://offline/ref=6B3051F70E768119692DD46938C03B0E0EEB931FDFED0F84CAF59A6509CB9CBBE3D642836ECDBDABV4I" TargetMode="External"/><Relationship Id="rId1559" Type="http://schemas.openxmlformats.org/officeDocument/2006/relationships/hyperlink" Target="consultantplus://offline/ref=C0DF39F7B90AF4BFB02CBC8A5725C3FC19BB9673435902D4FB264450C9FF36FADE25338D63EF3849DBV7I" TargetMode="External"/><Relationship Id="rId1766" Type="http://schemas.openxmlformats.org/officeDocument/2006/relationships/hyperlink" Target="consultantplus://offline/ref=E52F2D9EBABB93D890AA5B72D68FA1CD56E2428265C8530FC92D124786BC84C0FA82E3C7EDD39327G5V4I" TargetMode="External"/><Relationship Id="rId1973" Type="http://schemas.openxmlformats.org/officeDocument/2006/relationships/hyperlink" Target="consultantplus://offline/ref=29BE19976E48A642A1111D411D5BAD4108D870170A58F0B46357AE40948F5B2E033FD4822BBB9596JCV4I" TargetMode="External"/><Relationship Id="rId58" Type="http://schemas.openxmlformats.org/officeDocument/2006/relationships/hyperlink" Target="consultantplus://offline/ref=5C16EFA49DF7A7E86685766FA12826C9679B2B1F6DAEEE2B7B82ABF4A5C670420F598DF0D666E96Ds5UFI" TargetMode="External"/><Relationship Id="rId1419" Type="http://schemas.openxmlformats.org/officeDocument/2006/relationships/hyperlink" Target="consultantplus://offline/ref=9918CCBE17B841ED42260594B6913AC078EE701C9EE7CD4096D0EF7F7D17F0E0E5C2836D5E2B2B5BB9V7I" TargetMode="External"/><Relationship Id="rId1626" Type="http://schemas.openxmlformats.org/officeDocument/2006/relationships/hyperlink" Target="consultantplus://offline/ref=68E8838CC4EF0C88AC1DF12DB991DB37D11D897D1C0396F875F4E7166A91928C353E46BABDF485E9V8I" TargetMode="External"/><Relationship Id="rId1833" Type="http://schemas.openxmlformats.org/officeDocument/2006/relationships/hyperlink" Target="consultantplus://offline/ref=E52F2D9EBABB93D890AA5B72D68FA1CD56E2428265C8530FC92D124786BC84C0FA82E3C7EDD39327G5V5I" TargetMode="External"/><Relationship Id="rId1900" Type="http://schemas.openxmlformats.org/officeDocument/2006/relationships/hyperlink" Target="consultantplus://offline/ref=5025677FAC7F4D4EC2AD2330981AD41CB5D23B0F7F258C2250FCE93F56CF4F3A2C1143C34E05AFI1VBI" TargetMode="External"/><Relationship Id="rId2095" Type="http://schemas.openxmlformats.org/officeDocument/2006/relationships/hyperlink" Target="consultantplus://offline/ref=7E29F20ADCAD5E008DB6DACF2D5EB3801327926FC5642A85D0E185C6D19D9AF64BEE208B2288ADK0VBI" TargetMode="External"/><Relationship Id="rId274" Type="http://schemas.openxmlformats.org/officeDocument/2006/relationships/hyperlink" Target="consultantplus://offline/ref=69F2426B876A973141E174B25BCE743F113F78E4BAFFAA47B8E1CE7142594D34A0F66615FB07vBU3I" TargetMode="External"/><Relationship Id="rId481" Type="http://schemas.openxmlformats.org/officeDocument/2006/relationships/hyperlink" Target="consultantplus://offline/ref=C7F67F05882E3D92E7D449197ED5DE5B0177846156A09EE9BC421842A397479852C67111A1D8186Cx9UFI" TargetMode="External"/><Relationship Id="rId2162" Type="http://schemas.openxmlformats.org/officeDocument/2006/relationships/hyperlink" Target="consultantplus://offline/ref=87FD525D2C82A45F336D178FDD97FFDE08969847A950C3DAC7FF7AD7EAE610CE22E36D5F53CEB17DLDV8I" TargetMode="External"/><Relationship Id="rId134" Type="http://schemas.openxmlformats.org/officeDocument/2006/relationships/hyperlink" Target="consultantplus://offline/ref=A17AFBA1921EF97EBD916F69DAF3DCEDF503E8480760B0379790616564B0E51EAE15A85BDB20t5U8I" TargetMode="External"/><Relationship Id="rId579" Type="http://schemas.openxmlformats.org/officeDocument/2006/relationships/hyperlink" Target="consultantplus://offline/ref=5EECCA3F4039F8580643EA1433CEF00A4F4B8801BD60BBDDA16E0E4C36D8C63E43BF46A457A57FDCyAUCI" TargetMode="External"/><Relationship Id="rId786" Type="http://schemas.openxmlformats.org/officeDocument/2006/relationships/hyperlink" Target="consultantplus://offline/ref=57404196146A043C039F196B99F0CDD89FD26C65B06FC731E8EBE93320E952F2C1A554A77FC6A7D408U9I" TargetMode="External"/><Relationship Id="rId993" Type="http://schemas.openxmlformats.org/officeDocument/2006/relationships/hyperlink" Target="consultantplus://offline/ref=0F454C310B7224911809A4DB12269289732B36F7E7F621CB3468FCB848E9A4327BB7D0AFCDFB5344U8I" TargetMode="External"/><Relationship Id="rId2467" Type="http://schemas.openxmlformats.org/officeDocument/2006/relationships/hyperlink" Target="consultantplus://offline/ref=92A95F937A024A4EDB1E3C204347DFE953149C248F4D3EE58E5ED599CE2F90FBB2F1D4B3AE96A1P9VFI" TargetMode="External"/><Relationship Id="rId341" Type="http://schemas.openxmlformats.org/officeDocument/2006/relationships/hyperlink" Target="consultantplus://offline/ref=69F2426B876A973141E174B25BCE743F123C7CE6BBFCAA47B8E1CE7142v5U9I" TargetMode="External"/><Relationship Id="rId439" Type="http://schemas.openxmlformats.org/officeDocument/2006/relationships/hyperlink" Target="consultantplus://offline/ref=871ACE462B8B08C2D0BC3956B8324475F20280119E1A19D6EC836171E07AA38E6B366AFAC081B154w4U9I" TargetMode="External"/><Relationship Id="rId646" Type="http://schemas.openxmlformats.org/officeDocument/2006/relationships/hyperlink" Target="consultantplus://offline/ref=24616442165FBCBAA3D78BD02449114B57C7E977F2C01C517AA4BB38F3A8D3BDC7C386FE2D8E79A4zEU7I" TargetMode="External"/><Relationship Id="rId1069" Type="http://schemas.openxmlformats.org/officeDocument/2006/relationships/hyperlink" Target="consultantplus://offline/ref=EE2ABD50DEC285DD4499827EEA428650473F3F7CE83D89BAE1FC3266AA6EF57DDF0E980883D4DF725EUCI" TargetMode="External"/><Relationship Id="rId1276" Type="http://schemas.openxmlformats.org/officeDocument/2006/relationships/hyperlink" Target="consultantplus://offline/ref=6B3051F70E768119692DCA673CC03B0E0EE99917D8ED0F84CAF59A6509CB9CBBE3D642836EC6BAABV7I" TargetMode="External"/><Relationship Id="rId1483" Type="http://schemas.openxmlformats.org/officeDocument/2006/relationships/hyperlink" Target="consultantplus://offline/ref=064A1A81D119EDE57E38323C73CF6D595CE2971D2BF607CF86CA5C79C7FBE3E3766C47CBB58E2ECBV4I" TargetMode="External"/><Relationship Id="rId2022" Type="http://schemas.openxmlformats.org/officeDocument/2006/relationships/hyperlink" Target="consultantplus://offline/ref=29BE19976E48A642A1111D411D5BAD4108D870170A58F0B46357AE40948F5B2E033FD4822BBB959AJCVFI" TargetMode="External"/><Relationship Id="rId2327" Type="http://schemas.openxmlformats.org/officeDocument/2006/relationships/hyperlink" Target="consultantplus://offline/ref=33958C0C4F92AEF7242542A8BE06F2E983B7F6D944068019BDFB8A739CFB903D3FA7F2774231E0N6V3I" TargetMode="External"/><Relationship Id="rId201" Type="http://schemas.openxmlformats.org/officeDocument/2006/relationships/hyperlink" Target="consultantplus://offline/ref=5CE1C2C54CBA5D2F4ABDF11DD5B2E098275DF65CEF7D6C9D44DCA227401C4882BFBA17027747u5U3I" TargetMode="External"/><Relationship Id="rId506" Type="http://schemas.openxmlformats.org/officeDocument/2006/relationships/hyperlink" Target="consultantplus://offline/ref=C7F67F05882E3D92E7D449197ED5DE5B0176816D57A79EE9BC421842A397479852C67111A1D81B6Ax9UDI" TargetMode="External"/><Relationship Id="rId853" Type="http://schemas.openxmlformats.org/officeDocument/2006/relationships/hyperlink" Target="consultantplus://offline/ref=ADF2C2665749646B2BE7664809FFA653D7905655939DF1FE79F9C3AE18126AA40F86F0593D3B914B10U9I" TargetMode="External"/><Relationship Id="rId1136" Type="http://schemas.openxmlformats.org/officeDocument/2006/relationships/hyperlink" Target="consultantplus://offline/ref=70119D97C2E52E093B2AB451523D8E3AC14084EAA8ABE11FCEC7AD0F615455A6BB0D2D016C4A7EEB68U1I" TargetMode="External"/><Relationship Id="rId1690" Type="http://schemas.openxmlformats.org/officeDocument/2006/relationships/hyperlink" Target="consultantplus://offline/ref=9DEC2CDE4A9FB1613EA73039C56612AA874BECBC6A34A86945B48F288C43BC707B91C4DCDC1A75F6V1I" TargetMode="External"/><Relationship Id="rId1788" Type="http://schemas.openxmlformats.org/officeDocument/2006/relationships/hyperlink" Target="consultantplus://offline/ref=E52F2D9EBABB93D890AA5B72D68FA1CD56E64E8B64C9530FC92D124786BC84C0FA82E3C7EDD39827G5V6I" TargetMode="External"/><Relationship Id="rId1995" Type="http://schemas.openxmlformats.org/officeDocument/2006/relationships/hyperlink" Target="consultantplus://offline/ref=29BE19976E48A642A1111D411D5BAD4108D870170A58F0B46357AE40948F5B2E033FD4822BBB9594JCV0I" TargetMode="External"/><Relationship Id="rId2534" Type="http://schemas.openxmlformats.org/officeDocument/2006/relationships/hyperlink" Target="consultantplus://offline/ref=FD0B60FDF73D2956B20F4C3F5AC17803BC239DD5BCD9F2A0BA8B2CA0275DC4547A21B77613FAE4A4Q4V4I" TargetMode="External"/><Relationship Id="rId713" Type="http://schemas.openxmlformats.org/officeDocument/2006/relationships/hyperlink" Target="consultantplus://offline/ref=24616442165FBCBAA3D78BD02449114B57C7E977F2C01C517AA4BB38F3A8D3BDC7C386FE2D8F78ADzEU5I" TargetMode="External"/><Relationship Id="rId920" Type="http://schemas.openxmlformats.org/officeDocument/2006/relationships/hyperlink" Target="consultantplus://offline/ref=337FF5D9DC7256250B250237EB06CD3AF4AEC34C5771AD6E49B08D2B6A1A5270D8A5DEF2E6A9AC932AUEI" TargetMode="External"/><Relationship Id="rId1343" Type="http://schemas.openxmlformats.org/officeDocument/2006/relationships/hyperlink" Target="consultantplus://offline/ref=6B3051F70E768119692DD46938C03B0E0BE9941EDCE6528EC2AC96670EC4C3ACE49F4E826EC4BBB5AEVCI" TargetMode="External"/><Relationship Id="rId1550" Type="http://schemas.openxmlformats.org/officeDocument/2006/relationships/hyperlink" Target="consultantplus://offline/ref=C0DF39F7B90AF4BFB02CBC8A5725C3FC19BD9372415002D4FB264450C9FF36FADE25338D63EF3B41DBVEI" TargetMode="External"/><Relationship Id="rId1648" Type="http://schemas.openxmlformats.org/officeDocument/2006/relationships/hyperlink" Target="consultantplus://offline/ref=68E8838CC4EF0C88AC1DF12DB991DB37D11D897D1C0396F875F4E7166A91928C353E46BABDF486E9VCI" TargetMode="External"/><Relationship Id="rId1203" Type="http://schemas.openxmlformats.org/officeDocument/2006/relationships/hyperlink" Target="consultantplus://offline/ref=9BA6423C6FB3A089C5663C896945420843FC38D28038FCE37917F5C3B7F7B11C42838E9D0DBA74FC74U6I" TargetMode="External"/><Relationship Id="rId1410" Type="http://schemas.openxmlformats.org/officeDocument/2006/relationships/hyperlink" Target="consultantplus://offline/ref=9918CCBE17B841ED42260594B6913AC078EE701C9EE7CD4096D0EF7F7D17F0E0E5C2836D5E2B2A57B9V6I" TargetMode="External"/><Relationship Id="rId1508" Type="http://schemas.openxmlformats.org/officeDocument/2006/relationships/hyperlink" Target="consultantplus://offline/ref=064A1A81D119EDE57E38323C73CF6D595CE2971D2BF607CF86CA5C79C7FBE3E3766C47CBB58E2ACBV4I" TargetMode="External"/><Relationship Id="rId1855" Type="http://schemas.openxmlformats.org/officeDocument/2006/relationships/hyperlink" Target="consultantplus://offline/ref=6FB9068A7E1E5B28DF5F360FA7694A59CBC219F4C858EAEF19AE9B995A389E523D03A36ED883B409HAVBI" TargetMode="External"/><Relationship Id="rId1715" Type="http://schemas.openxmlformats.org/officeDocument/2006/relationships/hyperlink" Target="consultantplus://offline/ref=9DEC2CDE4A9FB1613EA73039C56612AA8E48E1B8643BF5634DED832A8B4CE3677CD8C8DDDC12746BF8V5I" TargetMode="External"/><Relationship Id="rId1922" Type="http://schemas.openxmlformats.org/officeDocument/2006/relationships/hyperlink" Target="consultantplus://offline/ref=5025677FAC7F4D4EC2AD2330981AD41CB0D9390E7D26D12858A5E53D51C0102D2B584FC24E0CA718ICV9I" TargetMode="External"/><Relationship Id="rId296" Type="http://schemas.openxmlformats.org/officeDocument/2006/relationships/hyperlink" Target="consultantplus://offline/ref=69F2426B876A973141E174B25BCE743F113F78E4BAFFAA47B8E1CE7142594D34A0F66616FB04B808vDU7I" TargetMode="External"/><Relationship Id="rId2184" Type="http://schemas.openxmlformats.org/officeDocument/2006/relationships/hyperlink" Target="consultantplus://offline/ref=87FD525D2C82A45F336D178FDD97FFDE08969847A950C3DAC7FF7AD7EAE610CE22E36D5F53CEBF79LDVEI" TargetMode="External"/><Relationship Id="rId2391" Type="http://schemas.openxmlformats.org/officeDocument/2006/relationships/hyperlink" Target="consultantplus://offline/ref=52C6EAFA8630DC37CBC9D8FC03E3B4EB674669A0E2B7D988F27C8409CE6B0E152854F02158738272O0V3I" TargetMode="External"/><Relationship Id="rId156" Type="http://schemas.openxmlformats.org/officeDocument/2006/relationships/hyperlink" Target="consultantplus://offline/ref=A17AFBA1921EF97EBD916F69DAF3DCEDF503E8480760B0379790616564B0E51EAE15A85EDAt2U5I" TargetMode="External"/><Relationship Id="rId363" Type="http://schemas.openxmlformats.org/officeDocument/2006/relationships/hyperlink" Target="consultantplus://offline/ref=871ACE462B8B08C2D0BC3956B8324475F1098613911B19D6EC836171E07AA38E6B366AFCC1w8U3I" TargetMode="External"/><Relationship Id="rId570" Type="http://schemas.openxmlformats.org/officeDocument/2006/relationships/hyperlink" Target="consultantplus://offline/ref=5EECCA3F4039F8580643EA1433CEF00A4F4A8A0DBC64BBDDA16E0E4C36D8C63E43BF46A457A574D5yAUEI" TargetMode="External"/><Relationship Id="rId2044" Type="http://schemas.openxmlformats.org/officeDocument/2006/relationships/hyperlink" Target="consultantplus://offline/ref=7E29F20ADCAD5E008DB6DACF2D5EB3801525946CC16D778FD8B889C4D692C5E14CA72C8A228AA90CK4V2I" TargetMode="External"/><Relationship Id="rId2251" Type="http://schemas.openxmlformats.org/officeDocument/2006/relationships/hyperlink" Target="consultantplus://offline/ref=C133A6A5FC80EA99237C185B9356279F3921AA2A180997BD4381F183D5B2BB1F1130086EDC72899DM2V2I" TargetMode="External"/><Relationship Id="rId2489" Type="http://schemas.openxmlformats.org/officeDocument/2006/relationships/hyperlink" Target="consultantplus://offline/ref=FD0B60FDF73D2956B20F52315EC17803BF2499D6BDD4F2A0BA8B2CA0275DC4547A21B77613FAE5A4Q4V6I" TargetMode="External"/><Relationship Id="rId223" Type="http://schemas.openxmlformats.org/officeDocument/2006/relationships/hyperlink" Target="consultantplus://offline/ref=5CE1C2C54CBA5D2F4ABDF11DD5B2E098275EF15BED7E6C9D44DCA227401C4882BFBA17027Eu4U0I" TargetMode="External"/><Relationship Id="rId430" Type="http://schemas.openxmlformats.org/officeDocument/2006/relationships/hyperlink" Target="consultantplus://offline/ref=871ACE462B8B08C2D0BC3956B8324475F10A8511951E19D6EC836171E07AA38E6B366AFAC081B059w4U5I" TargetMode="External"/><Relationship Id="rId668" Type="http://schemas.openxmlformats.org/officeDocument/2006/relationships/hyperlink" Target="consultantplus://offline/ref=24616442165FBCBAA3D78BD02449114B57C7E977F2C01C517AA4BB38F3A8D3BDC7C386FE2D8F7EAEzEU5I" TargetMode="External"/><Relationship Id="rId875" Type="http://schemas.openxmlformats.org/officeDocument/2006/relationships/hyperlink" Target="consultantplus://offline/ref=337FF5D9DC7256250B250237EB06CD3AF4A1C24E577DAD6E49B08D2B6A1A5270D8A5DEF2E6A9AD972AUFI" TargetMode="External"/><Relationship Id="rId1060" Type="http://schemas.openxmlformats.org/officeDocument/2006/relationships/hyperlink" Target="consultantplus://offline/ref=EE2ABD50DEC285DD4499827EEA428650473F3F7CE83D89BAE1FC3266AA6EF57DDF0E980883D4DF705EUAI" TargetMode="External"/><Relationship Id="rId1298" Type="http://schemas.openxmlformats.org/officeDocument/2006/relationships/hyperlink" Target="consultantplus://offline/ref=6B3051F70E768119692DD46938C03B0E0EEB931FDFED0F84CAF59A6509CB9CBBE3D642836EC2B2ABV5I" TargetMode="External"/><Relationship Id="rId2111" Type="http://schemas.openxmlformats.org/officeDocument/2006/relationships/hyperlink" Target="consultantplus://offline/ref=87FD525D2C82A45F336D178FDD97FFDE0A909546A2599ED0CFA676D5EDE94FD925AA615E53CFB7L7V1I" TargetMode="External"/><Relationship Id="rId2349" Type="http://schemas.openxmlformats.org/officeDocument/2006/relationships/hyperlink" Target="consultantplus://offline/ref=52C6EAFA8630DC37CBC9D8FC03E3B4EB65416BAAE0BD8482FA25880BC96451022F1DFC20587787O7V3I" TargetMode="External"/><Relationship Id="rId528" Type="http://schemas.openxmlformats.org/officeDocument/2006/relationships/hyperlink" Target="consultantplus://offline/ref=C7F67F05882E3D92E7D449197ED5DE5B0176816D57A79EE9BC421842A397479852C67111A1D81969x9UFI" TargetMode="External"/><Relationship Id="rId735" Type="http://schemas.openxmlformats.org/officeDocument/2006/relationships/hyperlink" Target="consultantplus://offline/ref=24616442165FBCBAA3D795DE2049114B57C9EB7CF5C11C517AA4BB38F3A8D3BDC7C386FE2D8F7DA4zEU4I" TargetMode="External"/><Relationship Id="rId942" Type="http://schemas.openxmlformats.org/officeDocument/2006/relationships/hyperlink" Target="consultantplus://offline/ref=07FADCAD374D790D5E20F7BD6B55B4ECDE80DB96DCE94E80615710666C606574434F57CF1888FA4E39U5I" TargetMode="External"/><Relationship Id="rId1158" Type="http://schemas.openxmlformats.org/officeDocument/2006/relationships/hyperlink" Target="consultantplus://offline/ref=70119D97C2E52E093B2AB451523D8E3AC74380EFACA1BC15C69EA10D665B0AB1BC4421006C487A6EU7I" TargetMode="External"/><Relationship Id="rId1365" Type="http://schemas.openxmlformats.org/officeDocument/2006/relationships/hyperlink" Target="consultantplus://offline/ref=9918CCBE17B841ED42260594B6913AC078E671159FE1CD4096D0EF7F7D17F0E0E5C2836D5E2B2B50B9VBI" TargetMode="External"/><Relationship Id="rId1572" Type="http://schemas.openxmlformats.org/officeDocument/2006/relationships/hyperlink" Target="consultantplus://offline/ref=C0DF39F7B90AF4BFB02CBC8A5725C3FC19B5957F4F5502D4FB264450C9FF36FADE25338D63EF384CDBV8I" TargetMode="External"/><Relationship Id="rId2209" Type="http://schemas.openxmlformats.org/officeDocument/2006/relationships/hyperlink" Target="consultantplus://offline/ref=C133A6A5FC80EA99237C185B9356279F3C2AA1281002CAB74BD8FD81D2BDE4081679046FDC7289M9VFI" TargetMode="External"/><Relationship Id="rId2416" Type="http://schemas.openxmlformats.org/officeDocument/2006/relationships/hyperlink" Target="consultantplus://offline/ref=92A95F937A024A4EDB1E222E4747DFE95A109A2C894763EF8607D99BC920CFECB5B8D8B2AE90AD9EP1V4I" TargetMode="External"/><Relationship Id="rId1018" Type="http://schemas.openxmlformats.org/officeDocument/2006/relationships/hyperlink" Target="consultantplus://offline/ref=0F454C310B7224911809A4DB12269289732B36F7E7F621CB3468FCB848E9A4327BB7D0AFCDFA5544UAI" TargetMode="External"/><Relationship Id="rId1225" Type="http://schemas.openxmlformats.org/officeDocument/2006/relationships/hyperlink" Target="consultantplus://offline/ref=9BA6423C6FB3A089C5663C896945420846F636D38832A1E9714EF9C1B0F8EE0B45CA829C0DB9767FUAI" TargetMode="External"/><Relationship Id="rId1432" Type="http://schemas.openxmlformats.org/officeDocument/2006/relationships/hyperlink" Target="consultantplus://offline/ref=9918CCBE17B841ED42260594B6913AC078E1731F91E3CD4096D0EF7F7D17F0E0E5C2836D5E2B2F53B9VDI" TargetMode="External"/><Relationship Id="rId1877" Type="http://schemas.openxmlformats.org/officeDocument/2006/relationships/hyperlink" Target="consultantplus://offline/ref=6FB9068A7E1E5B28DF5F360FA7694A59CBCB18F8C75EEAEF19AE9B995A389E523D03A36ED882B30FHAV9I" TargetMode="External"/><Relationship Id="rId71" Type="http://schemas.openxmlformats.org/officeDocument/2006/relationships/hyperlink" Target="consultantplus://offline/ref=5C16EFA49DF7A7E86685766FA12826C9679B2B1F6DAEEE2B7B82ABF4A5C670420F598DF0D666E96Ds5UEI" TargetMode="External"/><Relationship Id="rId802" Type="http://schemas.openxmlformats.org/officeDocument/2006/relationships/hyperlink" Target="consultantplus://offline/ref=57404196146A043C039F196B99F0CDD89FD0686AB062C731E8EBE93320E952F2C1A554A77FC6A0D208UEI" TargetMode="External"/><Relationship Id="rId1737" Type="http://schemas.openxmlformats.org/officeDocument/2006/relationships/hyperlink" Target="consultantplus://offline/ref=E52F2D9EBABB93D890AA5B72D68FA1CD56E2428265C8530FC92D124786BC84C0FA82E3C7EDD2992BG5V3I" TargetMode="External"/><Relationship Id="rId1944" Type="http://schemas.openxmlformats.org/officeDocument/2006/relationships/hyperlink" Target="consultantplus://offline/ref=5025677FAC7F4D4EC2AD2330981AD41CB6D8350C7E258C2250FCE93F56CF4F3A2C1143C34E04A4I1V8I" TargetMode="External"/><Relationship Id="rId29" Type="http://schemas.openxmlformats.org/officeDocument/2006/relationships/hyperlink" Target="consultantplus://offline/ref=5C16EFA49DF7A7E86685766FA12826C9679B2B1F6DAEEE2B7B82ABF4A5C670420F598DF5D2s6U6I" TargetMode="External"/><Relationship Id="rId178" Type="http://schemas.openxmlformats.org/officeDocument/2006/relationships/hyperlink" Target="consultantplus://offline/ref=A17AFBA1921EF97EBD916F69DAF3DCEDF503E8480760B0379790616564B0E51EAE15A858DB23t5U4I" TargetMode="External"/><Relationship Id="rId1804" Type="http://schemas.openxmlformats.org/officeDocument/2006/relationships/hyperlink" Target="consultantplus://offline/ref=E52F2D9EBABB93D890AA5B72D68FA1CD56E64E8B64C9530FC92D124786BC84C0FA82E3C7EDD3982AG5V7I" TargetMode="External"/><Relationship Id="rId385" Type="http://schemas.openxmlformats.org/officeDocument/2006/relationships/hyperlink" Target="consultantplus://offline/ref=871ACE462B8B08C2D0BC3956B8324475F10B8E12941E19D6EC836171E07AA38E6B366AFAC081B05Cw4U9I" TargetMode="External"/><Relationship Id="rId592" Type="http://schemas.openxmlformats.org/officeDocument/2006/relationships/hyperlink" Target="consultantplus://offline/ref=5EECCA3F4039F8580643EA1433CEF00A4F4B8801BD60BBDDA16E0E4C36D8C63E43BF46A457A575DFyAU5I" TargetMode="External"/><Relationship Id="rId2066" Type="http://schemas.openxmlformats.org/officeDocument/2006/relationships/hyperlink" Target="consultantplus://offline/ref=7E29F20ADCAD5E008DB6DACF2D5EB3801525946CC16D778FD8B889C4D692C5E14CA72C8A228AAD0DK4V3I" TargetMode="External"/><Relationship Id="rId2273" Type="http://schemas.openxmlformats.org/officeDocument/2006/relationships/hyperlink" Target="consultantplus://offline/ref=33958C0C4F92AEF7242542A8BE06F2E981B8F3D9400DDD13B5A286719BF4CF2A38EEFE764230E56CN2V3I" TargetMode="External"/><Relationship Id="rId2480" Type="http://schemas.openxmlformats.org/officeDocument/2006/relationships/hyperlink" Target="consultantplus://offline/ref=92A95F937A024A4EDB1E3C204347DFE953149C248F4D3EE58E5ED599CE2F90FBB2F1D4B3AE91ACP9VFI" TargetMode="External"/><Relationship Id="rId245" Type="http://schemas.openxmlformats.org/officeDocument/2006/relationships/hyperlink" Target="consultantplus://offline/ref=5CE1C2C54CBA5D2F4ABDF11DD5B2E098245CF75DED7C6C9D44DCA227401C4882BFBA170277425100uFU7I" TargetMode="External"/><Relationship Id="rId452" Type="http://schemas.openxmlformats.org/officeDocument/2006/relationships/hyperlink" Target="consultantplus://offline/ref=C7F67F05882E3D92E7D457177AD5DE5B027D866257A29EE9BC421842A397479852C67111A1DA1E68x9UAI" TargetMode="External"/><Relationship Id="rId897" Type="http://schemas.openxmlformats.org/officeDocument/2006/relationships/hyperlink" Target="consultantplus://offline/ref=337FF5D9DC7256250B250237EB06CD3AF4AEC34C5771AD6E49B08D2B6A1A5270D8A5DEF2E6A9AC922AU5I" TargetMode="External"/><Relationship Id="rId1082" Type="http://schemas.openxmlformats.org/officeDocument/2006/relationships/hyperlink" Target="consultantplus://offline/ref=EE2ABD50DEC285DD4499827EEA4286504731387AE93B89BAE1FC3266AA6EF57DDF0E980883D4DF775EUDI" TargetMode="External"/><Relationship Id="rId2133" Type="http://schemas.openxmlformats.org/officeDocument/2006/relationships/hyperlink" Target="consultantplus://offline/ref=87FD525D2C82A45F336D178FDD97FFDE08969847A950C3DAC7FF7AD7EAE610CE22E36D5F53CFB470LDV6I" TargetMode="External"/><Relationship Id="rId2340" Type="http://schemas.openxmlformats.org/officeDocument/2006/relationships/hyperlink" Target="consultantplus://offline/ref=52C6EAFA8630DC37CBC9D8FC03E3B4EB65416BAAE0BD8482FA25880BC96451022F1DFC20587183O7VAI" TargetMode="External"/><Relationship Id="rId105" Type="http://schemas.openxmlformats.org/officeDocument/2006/relationships/hyperlink" Target="consultantplus://offline/ref=A17AFBA1921EF97EBD916F69DAF3DCEDF503E8480760B0379790616564B0E51EAE15A85BDF23t5UDI" TargetMode="External"/><Relationship Id="rId312" Type="http://schemas.openxmlformats.org/officeDocument/2006/relationships/hyperlink" Target="consultantplus://offline/ref=69F2426B876A973141E174B25BCE743F113F78E4BAFFAA47B8E1CE7142594D34A0F66613F2v0U3I" TargetMode="External"/><Relationship Id="rId757" Type="http://schemas.openxmlformats.org/officeDocument/2006/relationships/hyperlink" Target="consultantplus://offline/ref=57404196146A043C039F07659DF0CDD89CD56965B26EC731E8EBE93320E952F2C1A554A77FC6A7D008UDI" TargetMode="External"/><Relationship Id="rId964" Type="http://schemas.openxmlformats.org/officeDocument/2006/relationships/hyperlink" Target="consultantplus://offline/ref=07FADCAD374D790D5E20F7BD6B55B4ECDE8FD99EDCE84E80615710666C606574434F57CF1888FB4939U0I" TargetMode="External"/><Relationship Id="rId1387" Type="http://schemas.openxmlformats.org/officeDocument/2006/relationships/hyperlink" Target="consultantplus://offline/ref=9918CCBE17B841ED42260594B6913AC078EF731C99E3CD4096D0EF7F7D17F0E0E5C2836D5E2B285AB9VCI" TargetMode="External"/><Relationship Id="rId1594" Type="http://schemas.openxmlformats.org/officeDocument/2006/relationships/hyperlink" Target="consultantplus://offline/ref=C0DF39F7B90AF4BFB02CBC8A5725C3FC1CBF907E435B5FDEF37F4852CEF069EDD96C3F8C63EF3AD4VBI" TargetMode="External"/><Relationship Id="rId2200" Type="http://schemas.openxmlformats.org/officeDocument/2006/relationships/hyperlink" Target="consultantplus://offline/ref=87FD525D2C82A45F336D178FDD97FFDE08969847A950C3DAC7FF7AD7EAE610CE22E36D5F53CFB67ELDV9I" TargetMode="External"/><Relationship Id="rId2438" Type="http://schemas.openxmlformats.org/officeDocument/2006/relationships/hyperlink" Target="consultantplus://offline/ref=92A95F937A024A4EDB1E222E4747DFE95315972C874D3EE58E5ED599CE2F90FBB2F1D4B3AE93A7P9VCI" TargetMode="External"/><Relationship Id="rId93" Type="http://schemas.openxmlformats.org/officeDocument/2006/relationships/hyperlink" Target="consultantplus://offline/ref=A17AFBA1921EF97EBD916F69DAF3DCEDF503E8480760B0379790616564B0E51EAE15A85BDB2555EEt9UEI" TargetMode="External"/><Relationship Id="rId617" Type="http://schemas.openxmlformats.org/officeDocument/2006/relationships/hyperlink" Target="consultantplus://offline/ref=5EECCA3F4039F8580643EA1433CEF00A4F4B8801BD60BBDDA16E0E4C36D8C63E43BF46A457A57ED9yAUEI" TargetMode="External"/><Relationship Id="rId824" Type="http://schemas.openxmlformats.org/officeDocument/2006/relationships/hyperlink" Target="consultantplus://offline/ref=ADF2C2665749646B2BE7664809FFA653D495535A909BF1FE79F9C3AE18126AA40F86F0593D3A944A10U7I" TargetMode="External"/><Relationship Id="rId1247" Type="http://schemas.openxmlformats.org/officeDocument/2006/relationships/hyperlink" Target="consultantplus://offline/ref=6B3051F70E768119692DD46938C03B0E0EEA9816D2ED0F84CAF59A6509CB9CBBE3D642836EC1B8ABV3I" TargetMode="External"/><Relationship Id="rId1454" Type="http://schemas.openxmlformats.org/officeDocument/2006/relationships/hyperlink" Target="consultantplus://offline/ref=064A1A81D119EDE57E38323C73CF6D5959E9911129F95AC58E93507BC0F4BCF471254BCAB58C29B5C7VFI" TargetMode="External"/><Relationship Id="rId1661" Type="http://schemas.openxmlformats.org/officeDocument/2006/relationships/hyperlink" Target="consultantplus://offline/ref=68E8838CC4EF0C88AC1DF12DB991DB37D11D897D1C0396F875F4E7166A91928C353E46BABDF485E9V8I" TargetMode="External"/><Relationship Id="rId1899" Type="http://schemas.openxmlformats.org/officeDocument/2006/relationships/hyperlink" Target="consultantplus://offline/ref=5025677FAC7F4D4EC2AD2330981AD41CB5D23B0F7F258C2250FCE93F56CF4F3A2C1143C34E05A5I1V8I" TargetMode="External"/><Relationship Id="rId2505" Type="http://schemas.openxmlformats.org/officeDocument/2006/relationships/hyperlink" Target="consultantplus://offline/ref=FD0B60FDF73D2956B20F4C3F5AC17803BC239BD1BEDFF2A0BA8B2CA0275DC4547A21B77613FAE4A7Q4V5I" TargetMode="External"/><Relationship Id="rId1107" Type="http://schemas.openxmlformats.org/officeDocument/2006/relationships/hyperlink" Target="consultantplus://offline/ref=70119D97C2E52E093B2AB451523D8E3AC14181E9A1AFE11FCEC7AD0F615455A6BB0D2D016C4A7CE268UDI" TargetMode="External"/><Relationship Id="rId1314" Type="http://schemas.openxmlformats.org/officeDocument/2006/relationships/hyperlink" Target="consultantplus://offline/ref=6B3051F70E768119692DD46938C03B0E0BE9941EDCE6528EC2AC96670EC4C3ACE49F4E826EC4B3BFAEVFI" TargetMode="External"/><Relationship Id="rId1521" Type="http://schemas.openxmlformats.org/officeDocument/2006/relationships/hyperlink" Target="consultantplus://offline/ref=064A1A81D119EDE57E38323C73CF6D595CE2971D2BF607CF86CA5C79C7FBE3E3766C47CBB58821CBV0I" TargetMode="External"/><Relationship Id="rId1759" Type="http://schemas.openxmlformats.org/officeDocument/2006/relationships/hyperlink" Target="consultantplus://offline/ref=E52F2D9EBABB93D890AA5B72D68FA1CD56E2428265C8530FC92D124786BC84C0FA82E3C7EDD39326G5V4I" TargetMode="External"/><Relationship Id="rId1966" Type="http://schemas.openxmlformats.org/officeDocument/2006/relationships/hyperlink" Target="consultantplus://offline/ref=29BE19976E48A642A1111D411D5BAD4108D870170A58F0B46357AE40948F5B2E033FD4822BBB9092JCV3I" TargetMode="External"/><Relationship Id="rId1619" Type="http://schemas.openxmlformats.org/officeDocument/2006/relationships/hyperlink" Target="consultantplus://offline/ref=68E8838CC4EF0C88AC1DF12DB991DB37D11D897D1C0396F875F4E7166A91928C353E46BABCF881E9V3I" TargetMode="External"/><Relationship Id="rId1826" Type="http://schemas.openxmlformats.org/officeDocument/2006/relationships/hyperlink" Target="consultantplus://offline/ref=E52F2D9EBABB93D890AA5B72D68FA1CD56E2428265C8530FC92D124786BC84C0FA82E3C7EDD3922FG5V2I" TargetMode="External"/><Relationship Id="rId20" Type="http://schemas.openxmlformats.org/officeDocument/2006/relationships/hyperlink" Target="consultantplus://offline/ref=5C16EFA49DF7A7E86685766FA12826C9679B2B1F6DAEEE2B7B82ABF4A5C670420F598DF2D1s6U6I" TargetMode="External"/><Relationship Id="rId2088" Type="http://schemas.openxmlformats.org/officeDocument/2006/relationships/hyperlink" Target="consultantplus://offline/ref=7E29F20ADCAD5E008DB6DACF2D5EB3801327926FC5642A85D0E185C6D19D9AF64BEE208B228BA8K0VAI" TargetMode="External"/><Relationship Id="rId2295" Type="http://schemas.openxmlformats.org/officeDocument/2006/relationships/hyperlink" Target="consultantplus://offline/ref=33958C0C4F92AEF7242542A8BE06F2E981B8F3D9400DDD13B5A286719BF4CF2A38EEFE764230E269N2V2I" TargetMode="External"/><Relationship Id="rId267" Type="http://schemas.openxmlformats.org/officeDocument/2006/relationships/hyperlink" Target="consultantplus://offline/ref=69F2426B876A973141E174B25BCE743F113F78E4BAFFAA47B8E1CE7142594D34A0F66612FAv0U7I" TargetMode="External"/><Relationship Id="rId474" Type="http://schemas.openxmlformats.org/officeDocument/2006/relationships/hyperlink" Target="consultantplus://offline/ref=C7F67F05882E3D92E7D449197ED5DE5B0177846156A09EE9BC421842A397479852C67111A1D81F60x9UDI" TargetMode="External"/><Relationship Id="rId2155" Type="http://schemas.openxmlformats.org/officeDocument/2006/relationships/hyperlink" Target="consultantplus://offline/ref=87FD525D2C82A45F336D178FDD97FFDE08969847A950C3DAC7FF7AD7EAE610CE22E36D5F53CEB17ALDV7I" TargetMode="External"/><Relationship Id="rId127" Type="http://schemas.openxmlformats.org/officeDocument/2006/relationships/hyperlink" Target="consultantplus://offline/ref=A17AFBA1921EF97EBD916F69DAF3DCEDF503E8480760B0379790616564B0E51EAE15A85BDB2758E8t9UFI" TargetMode="External"/><Relationship Id="rId681" Type="http://schemas.openxmlformats.org/officeDocument/2006/relationships/hyperlink" Target="consultantplus://offline/ref=24616442165FBCBAA3D78BD02449114B57C7E977F2C01C517AA4BB38F3A8D3BDC7C386FE2D8E7DA8zEU1I" TargetMode="External"/><Relationship Id="rId779" Type="http://schemas.openxmlformats.org/officeDocument/2006/relationships/hyperlink" Target="consultantplus://offline/ref=57404196146A043C039F196B99F0CDD89CD56C6FB36FC731E8EBE93320E952F2C1A554A407U7I" TargetMode="External"/><Relationship Id="rId986" Type="http://schemas.openxmlformats.org/officeDocument/2006/relationships/hyperlink" Target="consultantplus://offline/ref=07FADCAD374D790D5E20F7BD6B55B4ECDE81DF92D4ED4E80615710666C606574434F57CF1888FB4639UEI" TargetMode="External"/><Relationship Id="rId2362" Type="http://schemas.openxmlformats.org/officeDocument/2006/relationships/hyperlink" Target="consultantplus://offline/ref=52C6EAFA8630DC37CBC9D8FC03E3B4EB64466DABE5B1D988F27C8409CE6B0E152854F02158738173O0V9I" TargetMode="External"/><Relationship Id="rId334" Type="http://schemas.openxmlformats.org/officeDocument/2006/relationships/hyperlink" Target="consultantplus://offline/ref=69F2426B876A973141E174B25BCE743F113F78E4BAFFAA47B8E1CE7142594D34A0F66616FB06B40CvDUDI" TargetMode="External"/><Relationship Id="rId541" Type="http://schemas.openxmlformats.org/officeDocument/2006/relationships/hyperlink" Target="consultantplus://offline/ref=C7F67F05882E3D92E7D449197ED5DE5B0176816D57A79EE9BC421842A397479852C67111A1D81D6Ax9UEI" TargetMode="External"/><Relationship Id="rId639" Type="http://schemas.openxmlformats.org/officeDocument/2006/relationships/hyperlink" Target="consultantplus://offline/ref=24616442165FBCBAA3D78BD02449114B57C7E977F2C01C517AA4BB38F3A8D3BDC7C386FE2D8E7EA8zEU2I" TargetMode="External"/><Relationship Id="rId1171" Type="http://schemas.openxmlformats.org/officeDocument/2006/relationships/hyperlink" Target="consultantplus://offline/ref=70119D97C2E52E093B2AB451523D8E3AC74380EFACA1BC15C69EA10D665B0AB1BC4421006C49796EU4I" TargetMode="External"/><Relationship Id="rId1269" Type="http://schemas.openxmlformats.org/officeDocument/2006/relationships/hyperlink" Target="consultantplus://offline/ref=6B3051F70E768119692DD46938C03B0E0BE19213D2E3528EC2AC96670EC4C3ACE49F4E826EC4BEBFAEVCI" TargetMode="External"/><Relationship Id="rId1476" Type="http://schemas.openxmlformats.org/officeDocument/2006/relationships/hyperlink" Target="consultantplus://offline/ref=064A1A81D119EDE57E38323C73CF6D595CE2971D2BF607CF86CA5C79C7FBE3E3766C47CBB5852DCBV3I" TargetMode="External"/><Relationship Id="rId2015" Type="http://schemas.openxmlformats.org/officeDocument/2006/relationships/hyperlink" Target="consultantplus://offline/ref=29BE19976E48A642A1111D411D5BAD4108D870170A58F0B46357AE40948F5B2E033FD4822BBB9594JCV7I" TargetMode="External"/><Relationship Id="rId2222" Type="http://schemas.openxmlformats.org/officeDocument/2006/relationships/hyperlink" Target="consultantplus://offline/ref=C133A6A5FC80EA99237C185B9356279F3921AB29180A97BD4381F183D5B2BB1F1130086EDC72889FM2V7I" TargetMode="External"/><Relationship Id="rId401" Type="http://schemas.openxmlformats.org/officeDocument/2006/relationships/hyperlink" Target="consultantplus://offline/ref=871ACE462B8B08C2D0BC3956B8324475F10B8E12941E19D6EC836171E07AA38E6B366AFAC080B05Aw4UFI" TargetMode="External"/><Relationship Id="rId846" Type="http://schemas.openxmlformats.org/officeDocument/2006/relationships/hyperlink" Target="consultantplus://offline/ref=ADF2C2665749646B2BE7664809FFA653D495535A909BF1FE79F9C3AE18126AA40F86F0593D39934C10U4I" TargetMode="External"/><Relationship Id="rId1031" Type="http://schemas.openxmlformats.org/officeDocument/2006/relationships/hyperlink" Target="consultantplus://offline/ref=0F454C310B7224911809A4DB122692897E2D38F3EAF621CB3468FCB848E9A4327BB7D0AFCDF85F44UBI" TargetMode="External"/><Relationship Id="rId1129" Type="http://schemas.openxmlformats.org/officeDocument/2006/relationships/hyperlink" Target="consultantplus://offline/ref=70119D97C2E52E093B2AB451523D8E3AC14084EAA8ABE11FCEC7AD0F615455A6BB0D2D016C4A7DEA68U9I" TargetMode="External"/><Relationship Id="rId1683" Type="http://schemas.openxmlformats.org/officeDocument/2006/relationships/hyperlink" Target="consultantplus://offline/ref=9DEC2CDE4A9FB1613EA73039C56612AA874BECBC6A34A86945B48F288C43BC707B91C4DCDC1A75F6V9I" TargetMode="External"/><Relationship Id="rId1890" Type="http://schemas.openxmlformats.org/officeDocument/2006/relationships/hyperlink" Target="consultantplus://offline/ref=6FB9068A7E1E5B28DF5F360FA7694A59CBC01BF8C352EAEF19AE9B995A389E523D03A36ED882B60EHAV8I" TargetMode="External"/><Relationship Id="rId1988" Type="http://schemas.openxmlformats.org/officeDocument/2006/relationships/hyperlink" Target="consultantplus://offline/ref=29BE19976E48A642A1111D411D5BAD4108D870170A58F0B46357AE40948F5B2E033FD4822BBB9596JCV5I" TargetMode="External"/><Relationship Id="rId2527" Type="http://schemas.openxmlformats.org/officeDocument/2006/relationships/hyperlink" Target="consultantplus://offline/ref=FD0B60FDF73D2956B20F4C3F5AC17803BC239DD5BCD9F2A0BA8B2CA0275DC4547A21B77613FAE4A4Q4V1I" TargetMode="External"/><Relationship Id="rId706" Type="http://schemas.openxmlformats.org/officeDocument/2006/relationships/hyperlink" Target="consultantplus://offline/ref=24616442165FBCBAA3D78BD02449114B57C7E977F2C01C517AA4BB38F3A8D3BDC7C386FE2D8F7AAAzEU6I" TargetMode="External"/><Relationship Id="rId913" Type="http://schemas.openxmlformats.org/officeDocument/2006/relationships/hyperlink" Target="consultantplus://offline/ref=337FF5D9DC7256250B250237EB06CD3AF4AEC34C5771AD6E49B08D2B6A1A5270D8A5DEF2E6A9AC9D2AU4I" TargetMode="External"/><Relationship Id="rId1336" Type="http://schemas.openxmlformats.org/officeDocument/2006/relationships/hyperlink" Target="consultantplus://offline/ref=6B3051F70E768119692DD46938C03B0E0BE9941EDCE6528EC2AC96670EC4C3ACE49F4E826EC4BEB3AEVCI" TargetMode="External"/><Relationship Id="rId1543" Type="http://schemas.openxmlformats.org/officeDocument/2006/relationships/hyperlink" Target="consultantplus://offline/ref=C0DF39F7B90AF4BFB02CBC8A5725C3FC19BD9372415002D4FB264450C9FF36FADE25338D63EF304CDBV6I" TargetMode="External"/><Relationship Id="rId1750" Type="http://schemas.openxmlformats.org/officeDocument/2006/relationships/hyperlink" Target="consultantplus://offline/ref=E52F2D9EBABB93D890AA5B72D68FA1CD56E2428265C8530FC92D124786BC84C0FA82E3C7EDD39327G5V5I" TargetMode="External"/><Relationship Id="rId42" Type="http://schemas.openxmlformats.org/officeDocument/2006/relationships/hyperlink" Target="consultantplus://offline/ref=5C16EFA49DF7A7E86685766FA12826C9679B2B1F6DAEEE2B7B82ABF4A5sCU6I" TargetMode="External"/><Relationship Id="rId1403" Type="http://schemas.openxmlformats.org/officeDocument/2006/relationships/hyperlink" Target="consultantplus://offline/ref=9918CCBE17B841ED42260594B6913AC078EE701C9EE7CD4096D0EF7F7D17F0E0E5C2836D5E2A2B52B9VCI" TargetMode="External"/><Relationship Id="rId1610" Type="http://schemas.openxmlformats.org/officeDocument/2006/relationships/hyperlink" Target="consultantplus://offline/ref=68E8838CC4EF0C88AC1DF12DB991DB37D11D897D1C0396F875F4E7166A91928C353E46BABCFC87E9VFI" TargetMode="External"/><Relationship Id="rId1848" Type="http://schemas.openxmlformats.org/officeDocument/2006/relationships/hyperlink" Target="consultantplus://offline/ref=6FB9068A7E1E5B28DF5F360FA7694A59CBC219F4C858EAEF19AE9B995A389E523D03A36ED882B40FHAVEI" TargetMode="External"/><Relationship Id="rId191" Type="http://schemas.openxmlformats.org/officeDocument/2006/relationships/hyperlink" Target="consultantplus://offline/ref=5CE1C2C54CBA5D2F4ABDF11DD5B2E0982757F652E97F6C9D44DCA227401C4882BFBA170277425002uFUFI" TargetMode="External"/><Relationship Id="rId1708" Type="http://schemas.openxmlformats.org/officeDocument/2006/relationships/hyperlink" Target="consultantplus://offline/ref=9DEC2CDE4A9FB1613EA73039C56612AA874BECBC6A34A86945B48F288C43BC707B91C4DCDC1A72F6VFI" TargetMode="External"/><Relationship Id="rId1915" Type="http://schemas.openxmlformats.org/officeDocument/2006/relationships/hyperlink" Target="consultantplus://offline/ref=5025677FAC7F4D4EC2AD2330981AD41CB0D9390E7D26D12858A5E53D51C0102D2B584FC24E0CA718ICV2I" TargetMode="External"/><Relationship Id="rId289" Type="http://schemas.openxmlformats.org/officeDocument/2006/relationships/hyperlink" Target="consultantplus://offline/ref=69F2426B876A973141E174B25BCE743F113F78E4BAFFAA47B8E1CE7142594D34A0F66615FA0DvBU0I" TargetMode="External"/><Relationship Id="rId496" Type="http://schemas.openxmlformats.org/officeDocument/2006/relationships/hyperlink" Target="consultantplus://offline/ref=C7F67F05882E3D92E7D449197ED5DE5B0177846156A09EE9BC421842A397479852C67111A1D81A61x9UFI" TargetMode="External"/><Relationship Id="rId2177" Type="http://schemas.openxmlformats.org/officeDocument/2006/relationships/hyperlink" Target="consultantplus://offline/ref=87FD525D2C82A45F336D178FDD97FFDE08969847A950C3DAC7FF7AD7EAE610CE22E36D5F53CEBE7DLDVDI" TargetMode="External"/><Relationship Id="rId2384" Type="http://schemas.openxmlformats.org/officeDocument/2006/relationships/hyperlink" Target="consultantplus://offline/ref=52C6EAFA8630DC37CBC9D8FC03E3B4EB674669A0E2B7D988F27C8409CE6B0E152854F02158738C78O0V5I" TargetMode="External"/><Relationship Id="rId149" Type="http://schemas.openxmlformats.org/officeDocument/2006/relationships/hyperlink" Target="consultantplus://offline/ref=A17AFBA1921EF97EBD916F69DAF3DCEDF509E94A076DB0379790616564B0E51EAE15A85BtDU2I" TargetMode="External"/><Relationship Id="rId356" Type="http://schemas.openxmlformats.org/officeDocument/2006/relationships/hyperlink" Target="consultantplus://offline/ref=871ACE462B8B08C2D0BC3956B8324475F1098613911B19D6EC836171E07AA38E6B366AFAC080B25Ew4U8I" TargetMode="External"/><Relationship Id="rId563" Type="http://schemas.openxmlformats.org/officeDocument/2006/relationships/hyperlink" Target="consultantplus://offline/ref=5EECCA3F4039F8580643EA1433CEF00A4F4A8A0DBC64BBDDA16E0E4C36D8C63E43BF46A457A57FDDyAUCI" TargetMode="External"/><Relationship Id="rId770" Type="http://schemas.openxmlformats.org/officeDocument/2006/relationships/hyperlink" Target="consultantplus://offline/ref=57404196146A043C039F07659DF0CDD89CD56965B26EC731E8EBE93320E952F2C1A554A77FC6A4D408UFI" TargetMode="External"/><Relationship Id="rId1193" Type="http://schemas.openxmlformats.org/officeDocument/2006/relationships/hyperlink" Target="consultantplus://offline/ref=9BA6423C6FB3A089C5663C896945420843FC38D28038FCE37917F5C3B7F7B11C42838E9D0DBA76FD74U6I" TargetMode="External"/><Relationship Id="rId2037" Type="http://schemas.openxmlformats.org/officeDocument/2006/relationships/hyperlink" Target="consultantplus://offline/ref=7E29F20ADCAD5E008DB6DACF2D5EB3801525946CC16D778FD8B889C4D692C5E14CA72C8A228AA90AK4V7I" TargetMode="External"/><Relationship Id="rId2244" Type="http://schemas.openxmlformats.org/officeDocument/2006/relationships/hyperlink" Target="consultantplus://offline/ref=C133A6A5FC80EA99237C185B9356279F3921AA2A180997BD4381F183D5B2BB1F1130086EDC72889FM2V5I" TargetMode="External"/><Relationship Id="rId2451" Type="http://schemas.openxmlformats.org/officeDocument/2006/relationships/hyperlink" Target="consultantplus://offline/ref=92A95F937A024A4EDB1E3C204347DFE953149C248F4D3EE58E5ED599CE2F90FBB2F1D4B3AE97A2P9VBI" TargetMode="External"/><Relationship Id="rId216" Type="http://schemas.openxmlformats.org/officeDocument/2006/relationships/hyperlink" Target="consultantplus://offline/ref=5CE1C2C54CBA5D2F4ABDF11DD5B2E098275DF65CEF7D6C9D44DCA227401C4882BFBA17027747u5U7I" TargetMode="External"/><Relationship Id="rId423" Type="http://schemas.openxmlformats.org/officeDocument/2006/relationships/hyperlink" Target="consultantplus://offline/ref=871ACE462B8B08C2D0BC3956B8324475F20280119E1A19D6EC836171E07AA38E6B366AFAC081B055w4UCI" TargetMode="External"/><Relationship Id="rId868" Type="http://schemas.openxmlformats.org/officeDocument/2006/relationships/hyperlink" Target="consultantplus://offline/ref=337FF5D9DC7256250B250237EB06CD3AF4A1C24E577DAD6E49B08D2B6A1A5270D8A5DEF2E6A9AC9D2AUCI" TargetMode="External"/><Relationship Id="rId1053" Type="http://schemas.openxmlformats.org/officeDocument/2006/relationships/hyperlink" Target="consultantplus://offline/ref=EE2ABD50DEC285DD4499827EEA4286504731387AE93F89BAE1FC3266AA6EF57DDF0E980883D4DE785EU8I" TargetMode="External"/><Relationship Id="rId1260" Type="http://schemas.openxmlformats.org/officeDocument/2006/relationships/hyperlink" Target="consultantplus://offline/ref=6B3051F70E768119692DD46938C03B0E0BE19213D2E3528EC2AC96670EC4C3ACE49F4E826EC4BBB1AEV8I" TargetMode="External"/><Relationship Id="rId1498" Type="http://schemas.openxmlformats.org/officeDocument/2006/relationships/hyperlink" Target="consultantplus://offline/ref=064A1A81D119EDE57E38323C73CF6D595CE2971D2BF607CF86CA5C79C7FBE3E3766C47CBB58520CBV2I" TargetMode="External"/><Relationship Id="rId2104" Type="http://schemas.openxmlformats.org/officeDocument/2006/relationships/hyperlink" Target="consultantplus://offline/ref=87FD525D2C82A45F336D178FDD97FFDE0A909546A2599ED0CFA676D5EDE94FD925AA615E53CCB6L7VCI" TargetMode="External"/><Relationship Id="rId630" Type="http://schemas.openxmlformats.org/officeDocument/2006/relationships/hyperlink" Target="consultantplus://offline/ref=5EECCA3F4039F8580643EA1433CEF00A4F4A8A06B866BBDDA16E0E4C36D8C63E43BF46A457A47ED4yAUAI" TargetMode="External"/><Relationship Id="rId728" Type="http://schemas.openxmlformats.org/officeDocument/2006/relationships/hyperlink" Target="consultantplus://offline/ref=24616442165FBCBAA3D78BD02449114B57C7E977F2C01C517AA4BB38F3A8D3BDC7C386FE2D8E7DA8zEU3I" TargetMode="External"/><Relationship Id="rId935" Type="http://schemas.openxmlformats.org/officeDocument/2006/relationships/hyperlink" Target="consultantplus://offline/ref=07FADCAD374D790D5E20F7BD6B55B4ECDE80DB96DCE94E80615710666C606574434F57CF1888FA4F39U2I" TargetMode="External"/><Relationship Id="rId1358" Type="http://schemas.openxmlformats.org/officeDocument/2006/relationships/hyperlink" Target="consultantplus://offline/ref=6B3051F70E768119692DD46938C03B0E0BE9941EDCE6528EC2AC96670EC4C3ACE49F4E826EC4B2B5AEVFI" TargetMode="External"/><Relationship Id="rId1565" Type="http://schemas.openxmlformats.org/officeDocument/2006/relationships/hyperlink" Target="consultantplus://offline/ref=C0DF39F7B90AF4BFB02CBC8A5725C3FC19BB9673435902D4FB264450C9FF36FADE25338D63EF3840DBVFI" TargetMode="External"/><Relationship Id="rId1772" Type="http://schemas.openxmlformats.org/officeDocument/2006/relationships/hyperlink" Target="consultantplus://offline/ref=E52F2D9EBABB93D890AA457CD28FA1CD55E1468D6BCF530FC92D124786BC84C0FA82E3C1E4GDV1I" TargetMode="External"/><Relationship Id="rId2311" Type="http://schemas.openxmlformats.org/officeDocument/2006/relationships/hyperlink" Target="consultantplus://offline/ref=33958C0C4F92AEF724255CA6BA06F2E982B3F0DD4608DD13B5A286719BF4CF2A38EEFE764232E068N2V3I" TargetMode="External"/><Relationship Id="rId2409" Type="http://schemas.openxmlformats.org/officeDocument/2006/relationships/hyperlink" Target="consultantplus://offline/ref=52C6EAFA8630DC37CBC9D8FC03E3B4EB674669A0E2B7D988F27C8409CE6B0E152854F02158738D7EO0V2I" TargetMode="External"/><Relationship Id="rId64" Type="http://schemas.openxmlformats.org/officeDocument/2006/relationships/hyperlink" Target="consultantplus://offline/ref=5C16EFA49DF7A7E86685766FA12826C9679B2B1F6DAEEE2B7B82ABF4A5C670420F598DF0D566sEUFI" TargetMode="External"/><Relationship Id="rId1120" Type="http://schemas.openxmlformats.org/officeDocument/2006/relationships/hyperlink" Target="consultantplus://offline/ref=70119D97C2E52E093B2AB451523D8E3AC14084EAA8ABE11FCEC7AD0F615455A6BB0D2D016C4A7FE268UFI" TargetMode="External"/><Relationship Id="rId1218" Type="http://schemas.openxmlformats.org/officeDocument/2006/relationships/hyperlink" Target="consultantplus://offline/ref=9BA6423C6FB3A089C5663C896945420846F636D38832A1E9714EF9C1B0F8EE0B45CA829C0DBA747FUFI" TargetMode="External"/><Relationship Id="rId1425" Type="http://schemas.openxmlformats.org/officeDocument/2006/relationships/hyperlink" Target="consultantplus://offline/ref=9918CCBE17B841ED42260594B6913AC078E1731F91E3CD4096D0EF7F7D17F0E0E5C2836D5E2B2A55B9VAI" TargetMode="External"/><Relationship Id="rId1632" Type="http://schemas.openxmlformats.org/officeDocument/2006/relationships/hyperlink" Target="consultantplus://offline/ref=68E8838CC4EF0C88AC1DF12DB991DB37D11D897D1C0396F875F4E7166A91928C353E46BABCFA87E9VEI" TargetMode="External"/><Relationship Id="rId1937" Type="http://schemas.openxmlformats.org/officeDocument/2006/relationships/hyperlink" Target="consultantplus://offline/ref=5025677FAC7F4D4EC2AD2330981AD41CB6D8350C7E258C2250FCE93F56CF4F3A2C1143C34E04A4I1V4I" TargetMode="External"/><Relationship Id="rId2199" Type="http://schemas.openxmlformats.org/officeDocument/2006/relationships/hyperlink" Target="consultantplus://offline/ref=87FD525D2C82A45F336D178FDD97FFDE08969847A950C3DAC7FF7AD7EAE610CE22E36D5F53CFB67CLDVDI" TargetMode="External"/><Relationship Id="rId280" Type="http://schemas.openxmlformats.org/officeDocument/2006/relationships/hyperlink" Target="consultantplus://offline/ref=69F2426B876A973141E174B25BCE743F113F78E4BAFFAA47B8E1CE7142594D34A0F66610F3v0U4I" TargetMode="External"/><Relationship Id="rId140" Type="http://schemas.openxmlformats.org/officeDocument/2006/relationships/hyperlink" Target="consultantplus://offline/ref=A17AFBA1921EF97EBD916F69DAF3DCEDF503E8480760B0379790616564B0E51EAE15A85BDB2759E4t9U7I" TargetMode="External"/><Relationship Id="rId378" Type="http://schemas.openxmlformats.org/officeDocument/2006/relationships/hyperlink" Target="consultantplus://offline/ref=871ACE462B8B08C2D0BC3956B8324475F1098613911B19D6EC836171E07AA38E6B366AFAC684wBU4I" TargetMode="External"/><Relationship Id="rId585" Type="http://schemas.openxmlformats.org/officeDocument/2006/relationships/hyperlink" Target="consultantplus://offline/ref=5EECCA3F4039F8580643EA1433CEF00A4F4B8801BD60BBDDA16E0E4C36D8C63E43BF46A457A57CD5yAUEI" TargetMode="External"/><Relationship Id="rId792" Type="http://schemas.openxmlformats.org/officeDocument/2006/relationships/hyperlink" Target="consultantplus://offline/ref=57404196146A043C039F196B99F0CDD89FD0686AB062C731E8EBE93320E952F2C1A554A77FC6A0D508UCI" TargetMode="External"/><Relationship Id="rId2059" Type="http://schemas.openxmlformats.org/officeDocument/2006/relationships/hyperlink" Target="consultantplus://offline/ref=7E29F20ADCAD5E008DB6DACF2D5EB3801525946CC16D778FD8B889C4D692C5E14CA72C8A228AA90DK4V5I" TargetMode="External"/><Relationship Id="rId2266" Type="http://schemas.openxmlformats.org/officeDocument/2006/relationships/hyperlink" Target="consultantplus://offline/ref=33958C0C4F92AEF7242542A8BE06F2E981B8F3D9400DDD13B5A286719BF4CF2A38EEFE764230E56CN2VEI" TargetMode="External"/><Relationship Id="rId2473" Type="http://schemas.openxmlformats.org/officeDocument/2006/relationships/hyperlink" Target="consultantplus://offline/ref=92A95F937A024A4EDB1E3C204347DFE953149C248F4D3EE58E5ED599CE2F90FBB2F1D4B3AE90ACP9VEI" TargetMode="External"/><Relationship Id="rId6" Type="http://schemas.openxmlformats.org/officeDocument/2006/relationships/hyperlink" Target="consultantplus://offline/ref=5920C2ED1D4B6DAE9603F189893E58ED1FCAAC19AA736176F41189CEF8327C073BE690F10Ar5U5I" TargetMode="External"/><Relationship Id="rId238" Type="http://schemas.openxmlformats.org/officeDocument/2006/relationships/hyperlink" Target="consultantplus://offline/ref=5CE1C2C54CBA5D2F4ABDF11DD5B2E098275DF65CEF7D6C9D44DCA227401C4882BFBA170277435904uFU2I" TargetMode="External"/><Relationship Id="rId445" Type="http://schemas.openxmlformats.org/officeDocument/2006/relationships/hyperlink" Target="consultantplus://offline/ref=871ACE462B8B08C2D0BC3956B8324475F203871D921819D6EC836171E07AA38E6B366AFAC081B05Ew4UDI" TargetMode="External"/><Relationship Id="rId652" Type="http://schemas.openxmlformats.org/officeDocument/2006/relationships/hyperlink" Target="consultantplus://offline/ref=24616442165FBCBAA3D78BD02449114B57C7E977F2C01C517AA4BB38F3A8D3BDC7C386FE2D8F7BA5zEUFI" TargetMode="External"/><Relationship Id="rId1075" Type="http://schemas.openxmlformats.org/officeDocument/2006/relationships/hyperlink" Target="consultantplus://offline/ref=EE2ABD50DEC285DD4499827EEA428650473F3F7CE83D89BAE1FC3266AA6EF57DDF0E980883D4DC725EUEI" TargetMode="External"/><Relationship Id="rId1282" Type="http://schemas.openxmlformats.org/officeDocument/2006/relationships/hyperlink" Target="consultantplus://offline/ref=6B3051F70E768119692DD46938C03B0E0BE9941EDCE6528EC2AC96670EC4C3ACE49F4E826EC4BEB6AEVFI" TargetMode="External"/><Relationship Id="rId2126" Type="http://schemas.openxmlformats.org/officeDocument/2006/relationships/hyperlink" Target="consultantplus://offline/ref=87FD525D2C82A45F336D178FDD97FFDE08969847A950C3DAC7FF7AD7EAE610CE22E36D5F53CFB578LDVAI" TargetMode="External"/><Relationship Id="rId2333" Type="http://schemas.openxmlformats.org/officeDocument/2006/relationships/hyperlink" Target="consultantplus://offline/ref=33958C0C4F92AEF7242542A8BE06F2E983B7F6D944068019BDFB8A739CFB903D3FA7F2774232E1N6VAI" TargetMode="External"/><Relationship Id="rId305" Type="http://schemas.openxmlformats.org/officeDocument/2006/relationships/hyperlink" Target="consultantplus://offline/ref=69F2426B876A973141E16ABC5FCE743F123471EBB5F3AA47B8E1CE7142594D34A0F66616FB04B009vDU0I" TargetMode="External"/><Relationship Id="rId512" Type="http://schemas.openxmlformats.org/officeDocument/2006/relationships/hyperlink" Target="consultantplus://offline/ref=C7F67F05882E3D92E7D449197ED5DE5B0176816D57A79EE9BC421842A397479852C67111A1D8186Fx9U6I" TargetMode="External"/><Relationship Id="rId957" Type="http://schemas.openxmlformats.org/officeDocument/2006/relationships/hyperlink" Target="consultantplus://offline/ref=07FADCAD374D790D5E20F7BD6B55B4ECDE8FD99EDCE84E80615710666C606574434F57CF1888FB4D39UEI" TargetMode="External"/><Relationship Id="rId1142" Type="http://schemas.openxmlformats.org/officeDocument/2006/relationships/hyperlink" Target="consultantplus://offline/ref=70119D97C2E52E093B2AB451523D8E3AC74380EFACA1BC15C69EA10D665B0AB1BC4421006C4A786EU5I" TargetMode="External"/><Relationship Id="rId1587" Type="http://schemas.openxmlformats.org/officeDocument/2006/relationships/hyperlink" Target="consultantplus://offline/ref=C0DF39F7B90AF4BFB02CBC8A5725C3FC19B5957F4F5502D4FB264450C9FF36FADE25338D63EF3D49DBV7I" TargetMode="External"/><Relationship Id="rId1794" Type="http://schemas.openxmlformats.org/officeDocument/2006/relationships/hyperlink" Target="consultantplus://offline/ref=E52F2D9EBABB93D890AA5B72D68FA1CD56E64E8B64C9530FC92D124786BC84C0FA82E3C7EDD3962EG5V0I" TargetMode="External"/><Relationship Id="rId2400" Type="http://schemas.openxmlformats.org/officeDocument/2006/relationships/hyperlink" Target="consultantplus://offline/ref=52C6EAFA8630DC37CBC9D8FC03E3B4EB674669A0E2B7D988F27C8409CE6B0E152854F0215873807AO0V9I" TargetMode="External"/><Relationship Id="rId86" Type="http://schemas.openxmlformats.org/officeDocument/2006/relationships/hyperlink" Target="consultantplus://offline/ref=5C16EFA49DF7A7E86685766FA12826C9679B2B1F6DAEEE2B7B82ABF4A5C670420F598DF0D767sEUAI" TargetMode="External"/><Relationship Id="rId817" Type="http://schemas.openxmlformats.org/officeDocument/2006/relationships/hyperlink" Target="consultantplus://offline/ref=ADF2C2665749646B2BE7664809FFA653D495535A909BF1FE79F9C3AE18126AA40F86F0593D3A954210U5I" TargetMode="External"/><Relationship Id="rId1002" Type="http://schemas.openxmlformats.org/officeDocument/2006/relationships/hyperlink" Target="consultantplus://offline/ref=0F454C310B7224911809A4DB12269289732B36F7E7F621CB3468FCB848E9A4327BB7D0AFCDFB5F44UAI" TargetMode="External"/><Relationship Id="rId1447" Type="http://schemas.openxmlformats.org/officeDocument/2006/relationships/hyperlink" Target="consultantplus://offline/ref=064A1A81D119EDE57E38323C73CF6D5959E7921626FF5AC58E93507BC0F4BCF471254BCAB58C29B0C7VCI" TargetMode="External"/><Relationship Id="rId1654" Type="http://schemas.openxmlformats.org/officeDocument/2006/relationships/hyperlink" Target="consultantplus://offline/ref=68E8838CC4EF0C88AC1DF12DB991DB37D11D897D1C0396F875F4E7166A91928C353E46BABCFB87E9V8I" TargetMode="External"/><Relationship Id="rId1861" Type="http://schemas.openxmlformats.org/officeDocument/2006/relationships/hyperlink" Target="consultantplus://offline/ref=6FB9068A7E1E5B28DF5F360FA7694A59CBCB18F8C75EEAEF19AE9B995A389E523D03A36ED882B70EHAVDI" TargetMode="External"/><Relationship Id="rId1307" Type="http://schemas.openxmlformats.org/officeDocument/2006/relationships/hyperlink" Target="consultantplus://offline/ref=6B3051F70E768119692DD46938C03B0E0BE9941EDCE6528EC2AC96670EC4C3ACE49F4E826EC4BEBFAEVCI" TargetMode="External"/><Relationship Id="rId1514" Type="http://schemas.openxmlformats.org/officeDocument/2006/relationships/hyperlink" Target="consultantplus://offline/ref=064A1A81D119EDE57E38323C73CF6D595CE2971D2BF607CF86CA5C79C7FBE3E3766C47CBB58E2CCBVDI" TargetMode="External"/><Relationship Id="rId1721" Type="http://schemas.openxmlformats.org/officeDocument/2006/relationships/hyperlink" Target="consultantplus://offline/ref=9DEC2CDE4A9FB1613EA73039C56612AA8E4EE1B66A3DF5634DED832A8B4CE3677CD8C8DDDC127569F8VBI" TargetMode="External"/><Relationship Id="rId1959" Type="http://schemas.openxmlformats.org/officeDocument/2006/relationships/hyperlink" Target="consultantplus://offline/ref=5025677FAC7F4D4EC2AD3D3E9C1AD41CB3D73E0973258C2250FCE93F56CF4F3A2C1143C34E0CA0I1VFI" TargetMode="External"/><Relationship Id="rId13" Type="http://schemas.openxmlformats.org/officeDocument/2006/relationships/hyperlink" Target="consultantplus://offline/ref=5920C2ED1D4B6DAE9603F189893E58ED1FCFAA1AA8706176F41189CEF8327C073BE690F10A51D4D0rAU4I" TargetMode="External"/><Relationship Id="rId1819" Type="http://schemas.openxmlformats.org/officeDocument/2006/relationships/hyperlink" Target="consultantplus://offline/ref=E52F2D9EBABB93D890AA5B72D68FA1CD56E2428265C8530FC92D124786BC84C0FA82E3C7EDD39327G5V1I" TargetMode="External"/><Relationship Id="rId2190" Type="http://schemas.openxmlformats.org/officeDocument/2006/relationships/hyperlink" Target="consultantplus://offline/ref=87FD525D2C82A45F336D178FDD97FFDE08969847A950C3DAC7FF7AD7EAE610CE22E36D5F53CFB67ALDV9I" TargetMode="External"/><Relationship Id="rId2288" Type="http://schemas.openxmlformats.org/officeDocument/2006/relationships/hyperlink" Target="consultantplus://offline/ref=33958C0C4F92AEF7242542A8BE06F2E981B8F3D9400DDD13B5A286719BF4CF2A38EEFE764230E36CN2VAI" TargetMode="External"/><Relationship Id="rId2495" Type="http://schemas.openxmlformats.org/officeDocument/2006/relationships/hyperlink" Target="consultantplus://offline/ref=FD0B60FDF73D2956B20F4C3F5AC17803BC229BD6B5D8F2A0BA8B2CA0275DC4547A21B77613FAE4A5Q4V3I" TargetMode="External"/><Relationship Id="rId162" Type="http://schemas.openxmlformats.org/officeDocument/2006/relationships/hyperlink" Target="consultantplus://offline/ref=A17AFBA1921EF97EBD916F69DAF3DCEDF503E8480760B0379790616564B0E51EAE15A85BDB2758EBt9U6I" TargetMode="External"/><Relationship Id="rId467" Type="http://schemas.openxmlformats.org/officeDocument/2006/relationships/hyperlink" Target="consultantplus://offline/ref=C7F67F05882E3D92E7D449197ED5DE5B0177846156A09EE9BC421842A397479852C67111A1D81B6Fx9UBI" TargetMode="External"/><Relationship Id="rId1097" Type="http://schemas.openxmlformats.org/officeDocument/2006/relationships/hyperlink" Target="consultantplus://offline/ref=70119D97C2E52E093B2AB451523D8E3AC14181E9A1AFE11FCEC7AD0F615455A6BB0D2D016C4A7DE468UAI" TargetMode="External"/><Relationship Id="rId2050" Type="http://schemas.openxmlformats.org/officeDocument/2006/relationships/hyperlink" Target="consultantplus://offline/ref=7E29F20ADCAD5E008DB6DACF2D5EB3801525946CC16D778FD8B889C4D692C5E14CA72C8A228AA909K4V3I" TargetMode="External"/><Relationship Id="rId2148" Type="http://schemas.openxmlformats.org/officeDocument/2006/relationships/hyperlink" Target="consultantplus://offline/ref=87FD525D2C82A45F336D0981D997FFDE0B959C48A757C3DAC7FF7AD7EAE610CE22E36D595ALCVDI" TargetMode="External"/><Relationship Id="rId674" Type="http://schemas.openxmlformats.org/officeDocument/2006/relationships/hyperlink" Target="consultantplus://offline/ref=24616442165FBCBAA3D78BD02449114B57C7E977F2C01C517AA4BB38F3A8D3BDC7C386FE2D8E7EABzEU0I" TargetMode="External"/><Relationship Id="rId881" Type="http://schemas.openxmlformats.org/officeDocument/2006/relationships/hyperlink" Target="consultantplus://offline/ref=337FF5D9DC7256250B250237EB06CD3AF4A1C24E577DAD6E49B08D2B6A1A5270D8A5DEF2E6A9A8932AUEI" TargetMode="External"/><Relationship Id="rId979" Type="http://schemas.openxmlformats.org/officeDocument/2006/relationships/hyperlink" Target="consultantplus://offline/ref=07FADCAD374D790D5E20F7BD6B55B4ECDE8FD99EDCE84E80615710666C606574434F57CF1888FB4839UFI" TargetMode="External"/><Relationship Id="rId2355" Type="http://schemas.openxmlformats.org/officeDocument/2006/relationships/hyperlink" Target="consultantplus://offline/ref=52C6EAFA8630DC37CBC9D8FC03E3B4EB64466DABE5B1D988F27C8409CE6B0E152854F02158738573O0V7I" TargetMode="External"/><Relationship Id="rId327" Type="http://schemas.openxmlformats.org/officeDocument/2006/relationships/hyperlink" Target="consultantplus://offline/ref=69F2426B876A973141E174B25BCE743F123E79E0BFFAAA47B8E1CE7142594D34A0F66616FB04B00AvDU0I" TargetMode="External"/><Relationship Id="rId534" Type="http://schemas.openxmlformats.org/officeDocument/2006/relationships/hyperlink" Target="consultantplus://offline/ref=C7F67F05882E3D92E7D449197ED5DE5B0176816D57A79EE9BC421842A397479852C67113xAU5I" TargetMode="External"/><Relationship Id="rId741" Type="http://schemas.openxmlformats.org/officeDocument/2006/relationships/hyperlink" Target="consultantplus://offline/ref=24616442165FBCBAA3D795DE2049114B57C9EB7CF5C11C517AA4BB38F3A8D3BDC7C386FE2D8F7CA8zEUEI" TargetMode="External"/><Relationship Id="rId839" Type="http://schemas.openxmlformats.org/officeDocument/2006/relationships/hyperlink" Target="consultantplus://offline/ref=ADF2C2665749646B2BE7664809FFA653D495535A909BF1FE79F9C3AE18126AA40F86F0593D39924910U6I" TargetMode="External"/><Relationship Id="rId1164" Type="http://schemas.openxmlformats.org/officeDocument/2006/relationships/hyperlink" Target="consultantplus://offline/ref=70119D97C2E52E093B2AB451523D8E3AC74380EFACA1BC15C69EA10D665B0AB1BC4421006C4A786EU2I" TargetMode="External"/><Relationship Id="rId1371" Type="http://schemas.openxmlformats.org/officeDocument/2006/relationships/hyperlink" Target="consultantplus://offline/ref=9918CCBE17B841ED42260594B6913AC07DE476149CEA904A9E89E37D7A18AFF7E28B8F6C5E2D22B5V0I" TargetMode="External"/><Relationship Id="rId1469" Type="http://schemas.openxmlformats.org/officeDocument/2006/relationships/hyperlink" Target="consultantplus://offline/ref=064A1A81D119EDE57E38323C73CF6D595CE2971D2BF607CF86CA5C79C7FBE3E3766C47CBB5852DCBV1I" TargetMode="External"/><Relationship Id="rId2008" Type="http://schemas.openxmlformats.org/officeDocument/2006/relationships/hyperlink" Target="consultantplus://offline/ref=29BE19976E48A642A1111D411D5BAD4108D870170A58F0B46357AE40948F5B2E033FD4822BBB9093JCV2I" TargetMode="External"/><Relationship Id="rId2215" Type="http://schemas.openxmlformats.org/officeDocument/2006/relationships/hyperlink" Target="consultantplus://offline/ref=C133A6A5FC80EA99237C185B9356279F3921AB29180A97BD4381F183D5B2BB1F1130086EDC72889EM2VBI" TargetMode="External"/><Relationship Id="rId2422" Type="http://schemas.openxmlformats.org/officeDocument/2006/relationships/hyperlink" Target="consultantplus://offline/ref=92A95F937A024A4EDB1E222E4747DFE95A109A2C894763EF8607D99BC920CFECB5B8D8B2AE91A499P1VEI" TargetMode="External"/><Relationship Id="rId601" Type="http://schemas.openxmlformats.org/officeDocument/2006/relationships/hyperlink" Target="consultantplus://offline/ref=5EECCA3F4039F8580643EA1433CEF00A4F4B8801BD60BBDDA16E0E4C36D8C63E43BF46A457A57DDAyAU4I" TargetMode="External"/><Relationship Id="rId1024" Type="http://schemas.openxmlformats.org/officeDocument/2006/relationships/hyperlink" Target="consultantplus://offline/ref=0F454C310B7224911809A4DB122692897E2D38F3EAF621CB3468FCB848E9A4327BB7D0AFCDF85E44U8I" TargetMode="External"/><Relationship Id="rId1231" Type="http://schemas.openxmlformats.org/officeDocument/2006/relationships/hyperlink" Target="consultantplus://offline/ref=9BA6423C6FB3A089C5663C896945420846F636D38832A1E9714EF9C1B0F8EE0B45CA829C0DBB757FUDI" TargetMode="External"/><Relationship Id="rId1676" Type="http://schemas.openxmlformats.org/officeDocument/2006/relationships/hyperlink" Target="consultantplus://offline/ref=9DEC2CDE4A9FB1613EA73039C56612AA8B4CE2BB6634A86945B48F288C43BC707B91C4DCDC1A7FF6VFI" TargetMode="External"/><Relationship Id="rId1883" Type="http://schemas.openxmlformats.org/officeDocument/2006/relationships/hyperlink" Target="consultantplus://offline/ref=6FB9068A7E1E5B28DF5F360FA7694A59CBC01BF8C352EAEF19AE9B995A389E523D03A36ED882B60BHAVBI" TargetMode="External"/><Relationship Id="rId906" Type="http://schemas.openxmlformats.org/officeDocument/2006/relationships/hyperlink" Target="consultantplus://offline/ref=337FF5D9DC7256250B250237EB06CD3AF4AEC34C5771AD6E49B08D2B6A1A5270D8A5DEF2E6A9AC962AUFI" TargetMode="External"/><Relationship Id="rId1329" Type="http://schemas.openxmlformats.org/officeDocument/2006/relationships/hyperlink" Target="consultantplus://offline/ref=6B3051F70E768119692DD46938C03B0E0BE9941EDCE6528EC2AC96670EC4C3ACE49F4E826EC4BEBFAEVEI" TargetMode="External"/><Relationship Id="rId1536" Type="http://schemas.openxmlformats.org/officeDocument/2006/relationships/hyperlink" Target="consultantplus://offline/ref=C0DF39F7B90AF4BFB02CBC8A5725C3FC1CBF907E435B5FDEF37F4852CEF069EDD96C3F8C63EE31D4VFI" TargetMode="External"/><Relationship Id="rId1743" Type="http://schemas.openxmlformats.org/officeDocument/2006/relationships/hyperlink" Target="consultantplus://offline/ref=E52F2D9EBABB93D890AA5B72D68FA1CD56E2428265C8530FC92D124786BC84C0FA82E3C7EDD2912AG5V6I" TargetMode="External"/><Relationship Id="rId1950" Type="http://schemas.openxmlformats.org/officeDocument/2006/relationships/hyperlink" Target="consultantplus://offline/ref=5025677FAC7F4D4EC2AD2330981AD41CB6D8350C7E258C2250FCE93F56CF4F3A2C1143C34E04A3I1VCI" TargetMode="External"/><Relationship Id="rId35" Type="http://schemas.openxmlformats.org/officeDocument/2006/relationships/hyperlink" Target="consultantplus://offline/ref=5C16EFA49DF7A7E86685766FA12826C9679B2B1F6DAEEE2B7B82ABF4A5C670420F598DF5D3s6U7I" TargetMode="External"/><Relationship Id="rId1603" Type="http://schemas.openxmlformats.org/officeDocument/2006/relationships/hyperlink" Target="consultantplus://offline/ref=68E8838CC4EF0C88AC1DF12DB991DB37D11D897D1C0396F875F4E7166A91928C353E46BABCFC84E9V9I" TargetMode="External"/><Relationship Id="rId1810" Type="http://schemas.openxmlformats.org/officeDocument/2006/relationships/hyperlink" Target="consultantplus://offline/ref=E52F2D9EBABB93D890AA5B72D68FA1CD56E2428265C8530FC92D124786BC84C0FA82E3C7EDD39328G5VCI" TargetMode="External"/><Relationship Id="rId184" Type="http://schemas.openxmlformats.org/officeDocument/2006/relationships/hyperlink" Target="consultantplus://offline/ref=5CE1C2C54CBA5D2F4ABDF11DD5B2E098275DF65CEF7D6C9D44DCA227401C4882BFBA170672u4U2I" TargetMode="External"/><Relationship Id="rId391" Type="http://schemas.openxmlformats.org/officeDocument/2006/relationships/hyperlink" Target="consultantplus://offline/ref=871ACE462B8B08C2D0BC3956B8324475F10B8E12941E19D6EC836171E07AA38E6B366AFAC080B05Aw4UCI" TargetMode="External"/><Relationship Id="rId1908" Type="http://schemas.openxmlformats.org/officeDocument/2006/relationships/hyperlink" Target="consultantplus://offline/ref=5025677FAC7F4D4EC2AD2330981AD41CB5D23B0F7F258C2250FCE93F56CF4F3A2C1143C34E05A2I1V8I" TargetMode="External"/><Relationship Id="rId2072" Type="http://schemas.openxmlformats.org/officeDocument/2006/relationships/hyperlink" Target="consultantplus://offline/ref=7E29F20ADCAD5E008DB6DACF2D5EB3801327926FC5642A85D0E185C6D19D9AF64BEE208B2289A9K0V3I" TargetMode="External"/><Relationship Id="rId251" Type="http://schemas.openxmlformats.org/officeDocument/2006/relationships/hyperlink" Target="consultantplus://offline/ref=5CE1C2C54CBA5D2F4ABDF11DD5B2E098275DF65CEF7D6C9D44DCA227401C4882BFBA17017742u5U2I" TargetMode="External"/><Relationship Id="rId489" Type="http://schemas.openxmlformats.org/officeDocument/2006/relationships/hyperlink" Target="consultantplus://offline/ref=C7F67F05882E3D92E7D449197ED5DE5B0177846156A09EE9BC421842A397479852C67111A1D8196Bx9UDI" TargetMode="External"/><Relationship Id="rId696" Type="http://schemas.openxmlformats.org/officeDocument/2006/relationships/hyperlink" Target="consultantplus://offline/ref=24616442165FBCBAA3D78BD02449114B57C7E977F2C01C517AA4BB38F3A8D3BDC7C386FE2D8E7CAAzEU0I" TargetMode="External"/><Relationship Id="rId2377" Type="http://schemas.openxmlformats.org/officeDocument/2006/relationships/hyperlink" Target="consultantplus://offline/ref=52C6EAFA8630DC37CBC9D8FC03E3B4EB64466DABE5B1D988F27C8409CE6B0E152854F02158738173O0V9I" TargetMode="External"/><Relationship Id="rId349" Type="http://schemas.openxmlformats.org/officeDocument/2006/relationships/hyperlink" Target="consultantplus://offline/ref=69F2426B876A973141E174B25BCE743F113F78E4BAFFAA47B8E1CE7142594D34A0F66616FB06B303vDUDI" TargetMode="External"/><Relationship Id="rId556" Type="http://schemas.openxmlformats.org/officeDocument/2006/relationships/hyperlink" Target="consultantplus://offline/ref=5EECCA3F4039F8580643EA1433CEF00A4F4A8A0DBC64BBDDA16E0E4C36D8C63E43BF46A457A57DD8yAU5I" TargetMode="External"/><Relationship Id="rId763" Type="http://schemas.openxmlformats.org/officeDocument/2006/relationships/hyperlink" Target="consultantplus://offline/ref=57404196146A043C039F07659DF0CDD89CD56965B26EC731E8EBE93320E952F2C1A554A77FC6A7D008UCI" TargetMode="External"/><Relationship Id="rId1186" Type="http://schemas.openxmlformats.org/officeDocument/2006/relationships/hyperlink" Target="consultantplus://offline/ref=9BA6423C6FB3A089C5663C896945420845FD37D78432A1E9714EF9C1B0F8EE0B45CA829C0DB8777FU8I" TargetMode="External"/><Relationship Id="rId1393" Type="http://schemas.openxmlformats.org/officeDocument/2006/relationships/hyperlink" Target="consultantplus://offline/ref=9918CCBE17B841ED42260594B6913AC078EF731C99E3CD4096D0EF7F7D17F0E0E5C2836D5E2B2B55B9V6I" TargetMode="External"/><Relationship Id="rId2237" Type="http://schemas.openxmlformats.org/officeDocument/2006/relationships/hyperlink" Target="consultantplus://offline/ref=C133A6A5FC80EA99237C185B9356279F3C2BA82F1002CAB74BD8FD81D2BDE4081679046FDC7281M9VFI" TargetMode="External"/><Relationship Id="rId2444" Type="http://schemas.openxmlformats.org/officeDocument/2006/relationships/hyperlink" Target="consultantplus://offline/ref=92A95F937A024A4EDB1E3C204347DFE953149C248F4D3EE58E5ED599CE2F90FBB2F1D4B3AE90A1P9VDI" TargetMode="External"/><Relationship Id="rId111" Type="http://schemas.openxmlformats.org/officeDocument/2006/relationships/hyperlink" Target="consultantplus://offline/ref=A17AFBA1921EF97EBD916F69DAF3DCEDF503E8480760B0379790616564B0E51EAE15A85BDB245BEFt9U9I" TargetMode="External"/><Relationship Id="rId209" Type="http://schemas.openxmlformats.org/officeDocument/2006/relationships/hyperlink" Target="consultantplus://offline/ref=5CE1C2C54CBA5D2F4ABDF11DD5B2E098275EF15BED7E6C9D44DCA227401C4882BFBA17027742510DuFU3I" TargetMode="External"/><Relationship Id="rId416" Type="http://schemas.openxmlformats.org/officeDocument/2006/relationships/hyperlink" Target="consultantplus://offline/ref=871ACE462B8B08C2D0BC3956B8324475F1098613911B19D6EC836171E07AA38E6B366AFAC083wBU7I" TargetMode="External"/><Relationship Id="rId970" Type="http://schemas.openxmlformats.org/officeDocument/2006/relationships/hyperlink" Target="consultantplus://offline/ref=07FADCAD374D790D5E20F7BD6B55B4ECDE8FD99EDCE84E80615710666C606574434F57CF1888FA4D39U2I" TargetMode="External"/><Relationship Id="rId1046" Type="http://schemas.openxmlformats.org/officeDocument/2006/relationships/hyperlink" Target="consultantplus://offline/ref=0F454C310B7224911809A4DB12269289702037F3EBF621CB3468FCB848E9A4327BB7D0AFCDF95544U9I" TargetMode="External"/><Relationship Id="rId1253" Type="http://schemas.openxmlformats.org/officeDocument/2006/relationships/hyperlink" Target="consultantplus://offline/ref=6B3051F70E768119692DD46938C03B0E0BE19213D2E3528EC2AC96670EC4C3ACE49F4E826EC4BBB2AEVDI" TargetMode="External"/><Relationship Id="rId1698" Type="http://schemas.openxmlformats.org/officeDocument/2006/relationships/hyperlink" Target="consultantplus://offline/ref=9DEC2CDE4A9FB1613EA73039C56612AA8E4EE1B66A3DF5634DED832A8B4CE3677CD8C8DDDC137568F8VAI" TargetMode="External"/><Relationship Id="rId623" Type="http://schemas.openxmlformats.org/officeDocument/2006/relationships/hyperlink" Target="consultantplus://offline/ref=5EECCA3F4039F8580643EA1433CEF00A4F4A8A06B866BBDDA16E0E4C36D8C63E43BF46A457A57DDEyAUAI" TargetMode="External"/><Relationship Id="rId830" Type="http://schemas.openxmlformats.org/officeDocument/2006/relationships/hyperlink" Target="consultantplus://offline/ref=ADF2C2665749646B2BE7664809FFA653D495535A909BF1FE79F9C3AE18126AA40F86F0503813UFI" TargetMode="External"/><Relationship Id="rId928" Type="http://schemas.openxmlformats.org/officeDocument/2006/relationships/hyperlink" Target="consultantplus://offline/ref=07FADCAD374D790D5E20F7BD6B55B4ECDE80DB96DCE94E80615710666C606574434F57CF1888FB4C39U2I" TargetMode="External"/><Relationship Id="rId1460" Type="http://schemas.openxmlformats.org/officeDocument/2006/relationships/hyperlink" Target="consultantplus://offline/ref=064A1A81D119EDE57E38323C73CF6D5959E9911129F95AC58E93507BC0F4BCF471254BCAB58C29B6C7VAI" TargetMode="External"/><Relationship Id="rId1558" Type="http://schemas.openxmlformats.org/officeDocument/2006/relationships/hyperlink" Target="consultantplus://offline/ref=C0DF39F7B90AF4BFB02CBC8A5725C3FC1CBF907E435B5FDEF37F4852CEF069EDD96C3F8C63ED38D4V0I" TargetMode="External"/><Relationship Id="rId1765" Type="http://schemas.openxmlformats.org/officeDocument/2006/relationships/hyperlink" Target="consultantplus://offline/ref=E52F2D9EBABB93D890AA5B72D68FA1CD56E2428265C8530FC92D124786BC84C0FA82E3C7EDD39327G5V4I" TargetMode="External"/><Relationship Id="rId2304" Type="http://schemas.openxmlformats.org/officeDocument/2006/relationships/hyperlink" Target="consultantplus://offline/ref=33958C0C4F92AEF724255CA6BA06F2E982B3F0DD4608DD13B5A286719BF4CF2A38EEFE7F47N3V4I" TargetMode="External"/><Relationship Id="rId2511" Type="http://schemas.openxmlformats.org/officeDocument/2006/relationships/hyperlink" Target="consultantplus://offline/ref=FD0B60FDF73D2956B20F4C3F5AC17803BC239DD5BCD9F2A0BA8B2CA0275DC4547A21B77613FAE4A7Q4V6I" TargetMode="External"/><Relationship Id="rId57" Type="http://schemas.openxmlformats.org/officeDocument/2006/relationships/hyperlink" Target="consultantplus://offline/ref=5C16EFA49DF7A7E86685766FA12826C9679B2B1F6DAEEE2B7B82ABF4A5C670420F598DF5DFs6UEI" TargetMode="External"/><Relationship Id="rId1113" Type="http://schemas.openxmlformats.org/officeDocument/2006/relationships/hyperlink" Target="consultantplus://offline/ref=70119D97C2E52E093B2AB451523D8E3AC14181E9A1AFE11FCEC7AD0F615455A6BB0D2D016C4A7CE068UBI" TargetMode="External"/><Relationship Id="rId1320" Type="http://schemas.openxmlformats.org/officeDocument/2006/relationships/hyperlink" Target="consultantplus://offline/ref=6B3051F70E768119692DD46938C03B0E0BE9941EDCE6528EC2AC96670EC4C3ACE49F4E826EC4BBB0AEVDI" TargetMode="External"/><Relationship Id="rId1418" Type="http://schemas.openxmlformats.org/officeDocument/2006/relationships/hyperlink" Target="consultantplus://offline/ref=9918CCBE17B841ED42260594B6913AC078EE701C9EE7CD4096D0EF7F7D17F0E0E5C2836D5E2B2B5BB9VBI" TargetMode="External"/><Relationship Id="rId1972" Type="http://schemas.openxmlformats.org/officeDocument/2006/relationships/hyperlink" Target="consultantplus://offline/ref=29BE19976E48A642A1111D411D5BAD4108D870170A58F0B46357AE40948F5B2E033FD4822BBB9597JCVEI" TargetMode="External"/><Relationship Id="rId1625" Type="http://schemas.openxmlformats.org/officeDocument/2006/relationships/hyperlink" Target="consultantplus://offline/ref=68E8838CC4EF0C88AC1DF12DB991DB37D11D897D1C0396F875F4E7166A91928C353E46BABDF485E9VAI" TargetMode="External"/><Relationship Id="rId1832" Type="http://schemas.openxmlformats.org/officeDocument/2006/relationships/hyperlink" Target="consultantplus://offline/ref=E52F2D9EBABB93D890AA5B72D68FA1CD56E2428265C8530FC92D124786BC84C0FA82E3C7EDD39327G5V4I" TargetMode="External"/><Relationship Id="rId2094" Type="http://schemas.openxmlformats.org/officeDocument/2006/relationships/hyperlink" Target="consultantplus://offline/ref=7E29F20ADCAD5E008DB6DACF2D5EB3801327926FC5642A85D0E185C6D19D9AF64BEE208B2288AAK0VFI" TargetMode="External"/><Relationship Id="rId273" Type="http://schemas.openxmlformats.org/officeDocument/2006/relationships/hyperlink" Target="consultantplus://offline/ref=69F2426B876A973141E174B25BCE743F113F78E4BAFFAA47B8E1CE7142594D34A0F66615FB06vBU3I" TargetMode="External"/><Relationship Id="rId480" Type="http://schemas.openxmlformats.org/officeDocument/2006/relationships/hyperlink" Target="consultantplus://offline/ref=C7F67F05882E3D92E7D449197ED5DE5B0177846156A09EE9BC421842A397479852C67111A1D8196Cx9UCI" TargetMode="External"/><Relationship Id="rId2161" Type="http://schemas.openxmlformats.org/officeDocument/2006/relationships/hyperlink" Target="consultantplus://offline/ref=87FD525D2C82A45F336D178FDD97FFDE08969847A950C3DAC7FF7AD7EAE610CE22E36D5F53CEB17CLDVCI" TargetMode="External"/><Relationship Id="rId2399" Type="http://schemas.openxmlformats.org/officeDocument/2006/relationships/hyperlink" Target="consultantplus://offline/ref=52C6EAFA8630DC37CBC9D8FC03E3B4EB674669A0E2B7D988F27C8409CE6B0E152854F0215873817CO0V7I" TargetMode="External"/><Relationship Id="rId133" Type="http://schemas.openxmlformats.org/officeDocument/2006/relationships/hyperlink" Target="consultantplus://offline/ref=A17AFBA1921EF97EBD916F69DAF3DCEDF503E8480760B0379790616564B0E51EAE15A85BDB2758EBt9U9I" TargetMode="External"/><Relationship Id="rId340" Type="http://schemas.openxmlformats.org/officeDocument/2006/relationships/hyperlink" Target="consultantplus://offline/ref=69F2426B876A973141E174B25BCE743F113F78E4BAFFAA47B8E1CE7142594D34A0F66616FB05B60FvDU2I" TargetMode="External"/><Relationship Id="rId578" Type="http://schemas.openxmlformats.org/officeDocument/2006/relationships/hyperlink" Target="consultantplus://offline/ref=5EECCA3F4039F8580643EA1433CEF00A4F4B8801BD60BBDDA16E0E4C36D8C63E43BF46A457A57DDDyAUCI" TargetMode="External"/><Relationship Id="rId785" Type="http://schemas.openxmlformats.org/officeDocument/2006/relationships/hyperlink" Target="consultantplus://offline/ref=57404196146A043C039F196B99F0CDD89CD56C6FB36FC731E8EBE93320E952F2C1A554A407UDI" TargetMode="External"/><Relationship Id="rId992" Type="http://schemas.openxmlformats.org/officeDocument/2006/relationships/hyperlink" Target="consultantplus://offline/ref=0F454C310B7224911809A4DB12269289732B36F7E7F621CB3468FCB848E9A4327BB7D0AFCDFB5544U9I" TargetMode="External"/><Relationship Id="rId2021" Type="http://schemas.openxmlformats.org/officeDocument/2006/relationships/hyperlink" Target="consultantplus://offline/ref=29BE19976E48A642A1111D411D5BAD4108D870170A58F0B46357AE40948F5B2E033FD4822BBB9591JCV6I" TargetMode="External"/><Relationship Id="rId2259" Type="http://schemas.openxmlformats.org/officeDocument/2006/relationships/hyperlink" Target="consultantplus://offline/ref=33958C0C4F92AEF7242542A8BE06F2E981B8F3D9400DDD13B5A286719BF4CF2A38EEFE764230E76AN2V3I" TargetMode="External"/><Relationship Id="rId2466" Type="http://schemas.openxmlformats.org/officeDocument/2006/relationships/hyperlink" Target="consultantplus://offline/ref=92A95F937A024A4EDB1E3C204347DFE953149C248F4D3EE58E5ED599CE2F90FBB2F1D4B3AE94ADP9V2I" TargetMode="External"/><Relationship Id="rId200" Type="http://schemas.openxmlformats.org/officeDocument/2006/relationships/hyperlink" Target="consultantplus://offline/ref=5CE1C2C54CBA5D2F4ABDF11DD5B2E098275DF65CEF7D6C9D44DCA227401C4882BFBA170277435705uFU4I" TargetMode="External"/><Relationship Id="rId438" Type="http://schemas.openxmlformats.org/officeDocument/2006/relationships/hyperlink" Target="consultantplus://offline/ref=871ACE462B8B08C2D0BC3956B8324475F20280119E1A19D6EC836171E07AA38E6B366AFAC081B05Fw4U4I" TargetMode="External"/><Relationship Id="rId645" Type="http://schemas.openxmlformats.org/officeDocument/2006/relationships/hyperlink" Target="consultantplus://offline/ref=24616442165FBCBAA3D78BD02449114B57C7E977F2C01C517AA4BB38F3A8D3BDC7C386FE2D8E7BA5zEU6I" TargetMode="External"/><Relationship Id="rId852" Type="http://schemas.openxmlformats.org/officeDocument/2006/relationships/hyperlink" Target="consultantplus://offline/ref=ADF2C2665749646B2BE7664809FFA653D495535A909BF1FE79F9C3AE18126AA40F86F0593D3A944D10U3I" TargetMode="External"/><Relationship Id="rId1068" Type="http://schemas.openxmlformats.org/officeDocument/2006/relationships/hyperlink" Target="consultantplus://offline/ref=EE2ABD50DEC285DD4499827EEA428650473F3F7CE83D89BAE1FC3266AA6EF57DDF0E980883D4DF725EUAI" TargetMode="External"/><Relationship Id="rId1275" Type="http://schemas.openxmlformats.org/officeDocument/2006/relationships/hyperlink" Target="consultantplus://offline/ref=6B3051F70E768119692DCA673CC03B0E0EE99917D8ED0F84CAF59A6509CB9CBBE3D642836EC5BEABV2I" TargetMode="External"/><Relationship Id="rId1482" Type="http://schemas.openxmlformats.org/officeDocument/2006/relationships/hyperlink" Target="consultantplus://offline/ref=064A1A81D119EDE57E38323C73CF6D595CE2971D2BF607CF86CA5C79C7FBE3E3766C47CBB58E2DCBV3I" TargetMode="External"/><Relationship Id="rId2119" Type="http://schemas.openxmlformats.org/officeDocument/2006/relationships/hyperlink" Target="consultantplus://offline/ref=87FD525D2C82A45F336D178FDD97FFDE08969847A950C3DAC7FF7AD7EAE610CE22E36D5F53CEB47ALDV9I" TargetMode="External"/><Relationship Id="rId2326" Type="http://schemas.openxmlformats.org/officeDocument/2006/relationships/hyperlink" Target="consultantplus://offline/ref=33958C0C4F92AEF7242542A8BE06F2E983B7F6D944068019BDFB8A739CFB903D3FA7F2774231E6N6VBI" TargetMode="External"/><Relationship Id="rId2533" Type="http://schemas.openxmlformats.org/officeDocument/2006/relationships/hyperlink" Target="consultantplus://offline/ref=FD0B60FDF73D2956B20F4C3F5AC17803BC239DD5BCD9F2A0BA8B2CA0275DC4547A21B77613FAE4A4Q4V4I" TargetMode="External"/><Relationship Id="rId505" Type="http://schemas.openxmlformats.org/officeDocument/2006/relationships/hyperlink" Target="consultantplus://offline/ref=C7F67F05882E3D92E7D449197ED5DE5B0176816D57A79EE9BC421842A397479852C67111A1D81B6Ax9UFI" TargetMode="External"/><Relationship Id="rId712" Type="http://schemas.openxmlformats.org/officeDocument/2006/relationships/hyperlink" Target="consultantplus://offline/ref=24616442165FBCBAA3D78BD02449114B57C7E977F2C01C517AA4BB38F3A8D3BDC7C386FE2D8F78ADzEU4I" TargetMode="External"/><Relationship Id="rId1135" Type="http://schemas.openxmlformats.org/officeDocument/2006/relationships/hyperlink" Target="consultantplus://offline/ref=70119D97C2E52E093B2AB451523D8E3AC14084EAA8ABE11FCEC7AD0F615455A6BB0D2D016C4A7EEA68UDI" TargetMode="External"/><Relationship Id="rId1342" Type="http://schemas.openxmlformats.org/officeDocument/2006/relationships/hyperlink" Target="consultantplus://offline/ref=6B3051F70E768119692DD46938C03B0E0EEB931FDFED0F84CAF59A6509CB9CBBE3D642836ECCBFABV5I" TargetMode="External"/><Relationship Id="rId1787" Type="http://schemas.openxmlformats.org/officeDocument/2006/relationships/hyperlink" Target="consultantplus://offline/ref=E52F2D9EBABB93D890AA5B72D68FA1CD56E64E8B64C9530FC92D124786BC84C0FA82E3C7EDD3982AG5V5I" TargetMode="External"/><Relationship Id="rId1994" Type="http://schemas.openxmlformats.org/officeDocument/2006/relationships/hyperlink" Target="consultantplus://offline/ref=29BE19976E48A642A1111D411D5BAD4108D870170A58F0B46357AE40948F5B2E033FD4822BBB9594JCVEI" TargetMode="External"/><Relationship Id="rId79" Type="http://schemas.openxmlformats.org/officeDocument/2006/relationships/hyperlink" Target="consultantplus://offline/ref=5C16EFA49DF7A7E86685766FA12826C9679B2B1F6DAEEE2B7B82ABF4A5C670420F598DF4D5s6U7I" TargetMode="External"/><Relationship Id="rId1202" Type="http://schemas.openxmlformats.org/officeDocument/2006/relationships/hyperlink" Target="consultantplus://offline/ref=9BA6423C6FB3A089C5663C896945420843FC38D28038FCE37917F5C3B7F7B11C42838E9D0DBA77FC74U4I" TargetMode="External"/><Relationship Id="rId1647" Type="http://schemas.openxmlformats.org/officeDocument/2006/relationships/hyperlink" Target="consultantplus://offline/ref=68E8838CC4EF0C88AC1DF12DB991DB37D11D897D1C0396F875F4E7166A91928C353E46BABDF486E9VCI" TargetMode="External"/><Relationship Id="rId1854" Type="http://schemas.openxmlformats.org/officeDocument/2006/relationships/hyperlink" Target="consultantplus://offline/ref=6FB9068A7E1E5B28DF5F360FA7694A59CBC219F4C858EAEF19AE9B995A389E523D03A36ED883B408HAVEI" TargetMode="External"/><Relationship Id="rId1507" Type="http://schemas.openxmlformats.org/officeDocument/2006/relationships/hyperlink" Target="consultantplus://offline/ref=064A1A81D119EDE57E38323C73CF6D595CE2971D2BF607CF86CA5C79C7FBE3E3766C47CBB58E29CBVCI" TargetMode="External"/><Relationship Id="rId1714" Type="http://schemas.openxmlformats.org/officeDocument/2006/relationships/hyperlink" Target="consultantplus://offline/ref=9DEC2CDE4A9FB1613EA73039C56612AA8E48E1B8643BF5634DED832A8B4CE3677CD8C8DDDC12746EF8VAI" TargetMode="External"/><Relationship Id="rId295" Type="http://schemas.openxmlformats.org/officeDocument/2006/relationships/hyperlink" Target="consultantplus://offline/ref=69F2426B876A973141E174B25BCE743F113F78E4BAFFAA47B8E1CE7142594D34A0F66616FB04B808vDU5I" TargetMode="External"/><Relationship Id="rId1921" Type="http://schemas.openxmlformats.org/officeDocument/2006/relationships/hyperlink" Target="consultantplus://offline/ref=5025677FAC7F4D4EC2AD3D3E9C1AD41CB0D0380F7C28D12858A5E53D51C0102D2B584FC24E0EA214ICV0I" TargetMode="External"/><Relationship Id="rId2183" Type="http://schemas.openxmlformats.org/officeDocument/2006/relationships/hyperlink" Target="consultantplus://offline/ref=87FD525D2C82A45F336D178FDD97FFDE08969847A950C3DAC7FF7AD7EAE610CE22E36D5F53CEBF78LDVBI" TargetMode="External"/><Relationship Id="rId2390" Type="http://schemas.openxmlformats.org/officeDocument/2006/relationships/hyperlink" Target="consultantplus://offline/ref=52C6EAFA8630DC37CBC9D8FC03E3B4EB674669A0E2B7D988F27C8409CE6B0E152854F02158738372O0V7I" TargetMode="External"/><Relationship Id="rId2488" Type="http://schemas.openxmlformats.org/officeDocument/2006/relationships/hyperlink" Target="consultantplus://offline/ref=FD0B60FDF73D2956B20F52315EC17803BF2499D6BDD4F2A0BA8B2CA0275DC4547A21B77613FAE2AEQ4V3I" TargetMode="External"/><Relationship Id="rId155" Type="http://schemas.openxmlformats.org/officeDocument/2006/relationships/hyperlink" Target="consultantplus://offline/ref=A17AFBA1921EF97EBD916F69DAF3DCEDF503E8480760B0379790616564B0E51EAE15A85BDB2758E5t9UBI" TargetMode="External"/><Relationship Id="rId362" Type="http://schemas.openxmlformats.org/officeDocument/2006/relationships/hyperlink" Target="consultantplus://offline/ref=871ACE462B8B08C2D0BC3956B8324475F1098613911B19D6EC836171E07AA38E6B366AFEC7w8U8I" TargetMode="External"/><Relationship Id="rId1297" Type="http://schemas.openxmlformats.org/officeDocument/2006/relationships/hyperlink" Target="consultantplus://offline/ref=6B3051F70E768119692DD46938C03B0E0BE9941EDCE6528EC2AC96670EC4C3ACE49F4E826EC4B3BEAEVAI" TargetMode="External"/><Relationship Id="rId2043" Type="http://schemas.openxmlformats.org/officeDocument/2006/relationships/hyperlink" Target="consultantplus://offline/ref=7E29F20ADCAD5E008DB6DACF2D5EB3801525946CC16D778FD8B889C4D692C5E14CA72C8A228AA90DK4VBI" TargetMode="External"/><Relationship Id="rId2250" Type="http://schemas.openxmlformats.org/officeDocument/2006/relationships/hyperlink" Target="consultantplus://offline/ref=C133A6A5FC80EA99237C185B9356279F3921AA2A180997BD4381F183D5B2BB1F1130086EDC72899EM2V4I" TargetMode="External"/><Relationship Id="rId222" Type="http://schemas.openxmlformats.org/officeDocument/2006/relationships/hyperlink" Target="consultantplus://offline/ref=5CE1C2C54CBA5D2F4ABDF11DD5B2E098275EF15BED7E6C9D44DCA227401C4882BFBA17027Fu4U3I" TargetMode="External"/><Relationship Id="rId667" Type="http://schemas.openxmlformats.org/officeDocument/2006/relationships/hyperlink" Target="consultantplus://offline/ref=24616442165FBCBAA3D78BD02449114B57C7E977F2C01C517AA4BB38F3A8D3BDC7C386FE2D8F7AA5zEUFI" TargetMode="External"/><Relationship Id="rId874" Type="http://schemas.openxmlformats.org/officeDocument/2006/relationships/hyperlink" Target="consultantplus://offline/ref=337FF5D9DC7256250B250237EB06CD3AF4A1C24E577DAD6E49B08D2B6A1A5270D8A5DEF2E6A9AD962AU9I" TargetMode="External"/><Relationship Id="rId2110" Type="http://schemas.openxmlformats.org/officeDocument/2006/relationships/hyperlink" Target="consultantplus://offline/ref=87FD525D2C82A45F336D178FDD97FFDE0A909546A2599ED0CFA676D5EDE94FD925AA615E53CEB2L7V0I" TargetMode="External"/><Relationship Id="rId2348" Type="http://schemas.openxmlformats.org/officeDocument/2006/relationships/hyperlink" Target="consultantplus://offline/ref=52C6EAFA8630DC37CBC9D8FC03E3B4EB65416BAAE0BD8482FA25880BC96451022F1DFC20587083O7VDI" TargetMode="External"/><Relationship Id="rId527" Type="http://schemas.openxmlformats.org/officeDocument/2006/relationships/hyperlink" Target="consultantplus://offline/ref=C7F67F05882E3D92E7D449197ED5DE5B0176816D57A79EE9BC421842A397479852C67111A1D81A6Dx9UBI" TargetMode="External"/><Relationship Id="rId734" Type="http://schemas.openxmlformats.org/officeDocument/2006/relationships/hyperlink" Target="consultantplus://offline/ref=24616442165FBCBAA3D795DE2049114B57C9EB7CF5C11C517AA4BB38F3A8D3BDC7C386FE2D8F7DA9zEU7I" TargetMode="External"/><Relationship Id="rId941" Type="http://schemas.openxmlformats.org/officeDocument/2006/relationships/hyperlink" Target="consultantplus://offline/ref=07FADCAD374D790D5E20F7BD6B55B4ECDE80DB96DCE94E80615710666C606574434F57CF1888FB4639U6I" TargetMode="External"/><Relationship Id="rId1157" Type="http://schemas.openxmlformats.org/officeDocument/2006/relationships/hyperlink" Target="consultantplus://offline/ref=70119D97C2E52E093B2AB451523D8E3AC74380EFACA1BC15C69EA10D665B0AB1BC4421006C43786EU7I" TargetMode="External"/><Relationship Id="rId1364" Type="http://schemas.openxmlformats.org/officeDocument/2006/relationships/hyperlink" Target="consultantplus://offline/ref=6B3051F70E768119692DD46938C03B0E0EEB931FDFED0F84CAF59A6509CB9CBBE3D642836ECDB2ABV5I" TargetMode="External"/><Relationship Id="rId1571" Type="http://schemas.openxmlformats.org/officeDocument/2006/relationships/hyperlink" Target="consultantplus://offline/ref=C0DF39F7B90AF4BFB02CBC8A5725C3FC19B5957F4F5502D4FB264450C9FF36FADE25338D63EF3849DBV6I" TargetMode="External"/><Relationship Id="rId2208" Type="http://schemas.openxmlformats.org/officeDocument/2006/relationships/hyperlink" Target="consultantplus://offline/ref=C133A6A5FC80EA99237C185B9356279F3C2AA1281002CAB74BD8FD81D2BDE4081679046FDC728AM9VDI" TargetMode="External"/><Relationship Id="rId2415" Type="http://schemas.openxmlformats.org/officeDocument/2006/relationships/hyperlink" Target="consultantplus://offline/ref=92A95F937A024A4EDB1E222E4747DFE95A109A2C894763EF8607D99BC920CFECB5B8D8B2AE90AD9EP1V5I" TargetMode="External"/><Relationship Id="rId70" Type="http://schemas.openxmlformats.org/officeDocument/2006/relationships/hyperlink" Target="consultantplus://offline/ref=5C16EFA49DF7A7E86685766FA12826C9679B2B1F6DAEEE2B7B82ABF4A5C670420F598DF3D665sEUEI" TargetMode="External"/><Relationship Id="rId801" Type="http://schemas.openxmlformats.org/officeDocument/2006/relationships/hyperlink" Target="consultantplus://offline/ref=57404196146A043C039F196B99F0CDD89FD0686AB062C731E8EBE93320E952F2C1A554A3770CU2I" TargetMode="External"/><Relationship Id="rId1017" Type="http://schemas.openxmlformats.org/officeDocument/2006/relationships/hyperlink" Target="consultantplus://offline/ref=0F454C310B7224911809A4DB12269289732B36F7E7F621CB3468FCB848E9A4327BB7D0AFCDFB5044U9I" TargetMode="External"/><Relationship Id="rId1224" Type="http://schemas.openxmlformats.org/officeDocument/2006/relationships/hyperlink" Target="consultantplus://offline/ref=9BA6423C6FB3A089C5663C896945420846F636D38832A1E9714EF9C1B0F8EE0B45CA829C0DB9767FU9I" TargetMode="External"/><Relationship Id="rId1431" Type="http://schemas.openxmlformats.org/officeDocument/2006/relationships/hyperlink" Target="consultantplus://offline/ref=9918CCBE17B841ED42260594B6913AC078E1731F91E3CD4096D0EF7F7D17F0E0E5C2836D5E2B2F53B9VCI" TargetMode="External"/><Relationship Id="rId1669" Type="http://schemas.openxmlformats.org/officeDocument/2006/relationships/hyperlink" Target="consultantplus://offline/ref=9DEC2CDE4A9FB1613EA73039C56612AA8B4CE2BB6634A86945B48F288C43BC707B91C4DCDC1A7EF6VBI" TargetMode="External"/><Relationship Id="rId1876" Type="http://schemas.openxmlformats.org/officeDocument/2006/relationships/hyperlink" Target="consultantplus://offline/ref=6FB9068A7E1E5B28DF5F360FA7694A59CBCB18F8C75EEAEF19AE9B995A389E523D03A36ED882B40EHAVEI" TargetMode="External"/><Relationship Id="rId1529" Type="http://schemas.openxmlformats.org/officeDocument/2006/relationships/hyperlink" Target="consultantplus://offline/ref=064A1A81D119EDE57E38323C73CF6D595CE2971D2BF607CF86CA5C79C7FBE3E3766C47CBB58A2BCBV2I" TargetMode="External"/><Relationship Id="rId1736" Type="http://schemas.openxmlformats.org/officeDocument/2006/relationships/hyperlink" Target="consultantplus://offline/ref=E52F2D9EBABB93D890AA5B72D68FA1CD56E2428265C8530FC92D124786BC84C0FA82E3C7EDD2992FG5V7I" TargetMode="External"/><Relationship Id="rId1943" Type="http://schemas.openxmlformats.org/officeDocument/2006/relationships/hyperlink" Target="consultantplus://offline/ref=5025677FAC7F4D4EC2AD2330981AD41CB6D8350C7E258C2250FCE93F56CF4F3A2C1143C34E04A4I1VFI" TargetMode="External"/><Relationship Id="rId28" Type="http://schemas.openxmlformats.org/officeDocument/2006/relationships/hyperlink" Target="consultantplus://offline/ref=5C16EFA49DF7A7E86685766FA12826C9679B2B1F6DAEEE2B7B82ABF4A5C670420F598DF3D461sEUEI" TargetMode="External"/><Relationship Id="rId1803" Type="http://schemas.openxmlformats.org/officeDocument/2006/relationships/hyperlink" Target="consultantplus://offline/ref=E52F2D9EBABB93D890AA5B72D68FA1CD56E64E8B64C9530FC92D124786BC84C0FA82E3C7EDD39927G5V7I" TargetMode="External"/><Relationship Id="rId177" Type="http://schemas.openxmlformats.org/officeDocument/2006/relationships/hyperlink" Target="consultantplus://offline/ref=A17AFBA1921EF97EBD916F69DAF3DCEDF503E8480760B0379790616564B0E51EAE15A858DB23t5U8I" TargetMode="External"/><Relationship Id="rId384" Type="http://schemas.openxmlformats.org/officeDocument/2006/relationships/hyperlink" Target="consultantplus://offline/ref=871ACE462B8B08C2D0BC3956B8324475F1098613911B19D6EC836171E07AA38E6B366AF2C5w8U6I" TargetMode="External"/><Relationship Id="rId591" Type="http://schemas.openxmlformats.org/officeDocument/2006/relationships/hyperlink" Target="consultantplus://offline/ref=5EECCA3F4039F8580643EA1433CEF00A4F4B8801BD60BBDDA16E0E4C36D8C63E43BF46A457A57FDCyAUFI" TargetMode="External"/><Relationship Id="rId2065" Type="http://schemas.openxmlformats.org/officeDocument/2006/relationships/hyperlink" Target="consultantplus://offline/ref=7E29F20ADCAD5E008DB6DACF2D5EB3801525946CC16D778FD8B889C4D692C5E14CA72C8A228AA80CK4V7I" TargetMode="External"/><Relationship Id="rId2272" Type="http://schemas.openxmlformats.org/officeDocument/2006/relationships/hyperlink" Target="consultantplus://offline/ref=33958C0C4F92AEF7242542A8BE06F2E981B8F3D9400DDD13B5A286719BF4CF2A38EEFE764230E56EN2V2I" TargetMode="External"/><Relationship Id="rId244" Type="http://schemas.openxmlformats.org/officeDocument/2006/relationships/hyperlink" Target="consultantplus://offline/ref=5CE1C2C54CBA5D2F4ABDF11DD5B2E098245CF75DED7C6C9D44DCA227401C4882BFBA170277425101uFUEI" TargetMode="External"/><Relationship Id="rId689" Type="http://schemas.openxmlformats.org/officeDocument/2006/relationships/hyperlink" Target="consultantplus://offline/ref=24616442165FBCBAA3D78BD02449114B57C7E977F2C01C517AA4BB38F3A8D3BDC7C386FE2D8E7CA9zEU2I" TargetMode="External"/><Relationship Id="rId896" Type="http://schemas.openxmlformats.org/officeDocument/2006/relationships/hyperlink" Target="consultantplus://offline/ref=337FF5D9DC7256250B250237EB06CD3AF4AEC34C5771AD6E49B08D2B6A1A5270D8A5DEF2E6A9AD942AU9I" TargetMode="External"/><Relationship Id="rId1081" Type="http://schemas.openxmlformats.org/officeDocument/2006/relationships/hyperlink" Target="consultantplus://offline/ref=EE2ABD50DEC285DD4499827EEA4286504731387AE93B89BAE1FC3266AA6EF57DDF0E980883D4DC735EU1I" TargetMode="External"/><Relationship Id="rId451" Type="http://schemas.openxmlformats.org/officeDocument/2006/relationships/hyperlink" Target="consultantplus://offline/ref=C7F67F05882E3D92E7D457177AD5DE5B027D866257A29EE9BC421842A397479852C67111A1DA1E68x9U9I" TargetMode="External"/><Relationship Id="rId549" Type="http://schemas.openxmlformats.org/officeDocument/2006/relationships/hyperlink" Target="consultantplus://offline/ref=C7F67F05882E3D92E7D449197ED5DE5B0176816D57A79EE9BC421842A397479852C67111A1D91A69x9UEI" TargetMode="External"/><Relationship Id="rId756" Type="http://schemas.openxmlformats.org/officeDocument/2006/relationships/hyperlink" Target="consultantplus://offline/ref=57404196146A043C039F07659DF0CDD89CD56965B26EC731E8EBE93320E952F2C1A554A77FC6A7D308U9I" TargetMode="External"/><Relationship Id="rId1179" Type="http://schemas.openxmlformats.org/officeDocument/2006/relationships/hyperlink" Target="consultantplus://offline/ref=9BA6423C6FB3A089C5663C896945420845FD37D78432A1E9714EF9C1B0F8EE0B45CA829C0DBA737FU8I" TargetMode="External"/><Relationship Id="rId1386" Type="http://schemas.openxmlformats.org/officeDocument/2006/relationships/hyperlink" Target="consultantplus://offline/ref=9918CCBE17B841ED42260594B6913AC078EF731C99E3CD4096D0EF7F7D17F0E0E5C2836D5E2B2B54B9VFI" TargetMode="External"/><Relationship Id="rId1593" Type="http://schemas.openxmlformats.org/officeDocument/2006/relationships/hyperlink" Target="consultantplus://offline/ref=C0DF39F7B90AF4BFB02CBC8A5725C3FC1CBF907E435B5FDEF37F4852CEF069EDD96C3F8C62E73DD4VEI" TargetMode="External"/><Relationship Id="rId2132" Type="http://schemas.openxmlformats.org/officeDocument/2006/relationships/hyperlink" Target="consultantplus://offline/ref=87FD525D2C82A45F336D178FDD97FFDE08969847A950C3DAC7FF7AD7EAE610CE22E36D5F53CFB470LDV7I" TargetMode="External"/><Relationship Id="rId2437" Type="http://schemas.openxmlformats.org/officeDocument/2006/relationships/hyperlink" Target="consultantplus://offline/ref=92A95F937A024A4EDB1E222E4747DFE95315972C874D3EE58E5ED599CE2F90FBB2F1D4B3AE93A6P9V3I" TargetMode="External"/><Relationship Id="rId104" Type="http://schemas.openxmlformats.org/officeDocument/2006/relationships/hyperlink" Target="consultantplus://offline/ref=A17AFBA1921EF97EBD916F69DAF3DCEDF503E8480760B0379790616564B0E51EAE15A85BDF23t5UCI" TargetMode="External"/><Relationship Id="rId311" Type="http://schemas.openxmlformats.org/officeDocument/2006/relationships/hyperlink" Target="consultantplus://offline/ref=69F2426B876A973141E174B25BCE743F113F78E4BAFFAA47B8E1CE7142594D34A0F66613F2v0U2I" TargetMode="External"/><Relationship Id="rId409" Type="http://schemas.openxmlformats.org/officeDocument/2006/relationships/hyperlink" Target="consultantplus://offline/ref=871ACE462B8B08C2D0BC3956B8324475F1098613911B19D6EC836171E07AA38E6B366AF2C9w8U3I" TargetMode="External"/><Relationship Id="rId963" Type="http://schemas.openxmlformats.org/officeDocument/2006/relationships/hyperlink" Target="consultantplus://offline/ref=07FADCAD374D790D5E20F7BD6B55B4ECDE8FD99EDCE84E80615710666C606574434F57CF1888FB4B39U6I" TargetMode="External"/><Relationship Id="rId1039" Type="http://schemas.openxmlformats.org/officeDocument/2006/relationships/hyperlink" Target="consultantplus://offline/ref=0F454C310B7224911809A4DB12269289702037F3EBF621CB3468FCB848E9A4327BB7D0AFCDFB5244U8I" TargetMode="External"/><Relationship Id="rId1246" Type="http://schemas.openxmlformats.org/officeDocument/2006/relationships/hyperlink" Target="consultantplus://offline/ref=6B3051F70E768119692DD46938C03B0E0EEA9816D2ED0F84CAF59A6509CB9CBBE3D642836EC1BBABV5I" TargetMode="External"/><Relationship Id="rId1898" Type="http://schemas.openxmlformats.org/officeDocument/2006/relationships/hyperlink" Target="consultantplus://offline/ref=5025677FAC7F4D4EC2AD2330981AD41CB5D23B0F7F258C2250FCE93F56CF4F3A2C1143C34E04AEI1VEI" TargetMode="External"/><Relationship Id="rId92" Type="http://schemas.openxmlformats.org/officeDocument/2006/relationships/hyperlink" Target="consultantplus://offline/ref=A17AFBA1921EF97EBD916F69DAF3DCEDF503E8480760B0379790616564B0E51EAE15A85BDB2554EDt9UEI" TargetMode="External"/><Relationship Id="rId616" Type="http://schemas.openxmlformats.org/officeDocument/2006/relationships/hyperlink" Target="consultantplus://offline/ref=5EECCA3F4039F8580643EA1433CEF00A4F4B8801BD60BBDDA16E0E4C36D8C63E43BF46A457A57ED8yAUDI" TargetMode="External"/><Relationship Id="rId823" Type="http://schemas.openxmlformats.org/officeDocument/2006/relationships/hyperlink" Target="consultantplus://offline/ref=ADF2C2665749646B2BE7664809FFA653D495535A909BF1FE79F9C3AE18126AA40F86F0503813UFI" TargetMode="External"/><Relationship Id="rId1453" Type="http://schemas.openxmlformats.org/officeDocument/2006/relationships/hyperlink" Target="consultantplus://offline/ref=064A1A81D119EDE57E38323C73CF6D5959E7921626FF5AC58E93507BC0F4BCF471254BCAB58E2BB4C7V4I" TargetMode="External"/><Relationship Id="rId1660" Type="http://schemas.openxmlformats.org/officeDocument/2006/relationships/hyperlink" Target="consultantplus://offline/ref=68E8838CC4EF0C88AC1DF12DB991DB37D11D897D1C0396F875F4E7166A91928C353E46BABDF485E9VAI" TargetMode="External"/><Relationship Id="rId1758" Type="http://schemas.openxmlformats.org/officeDocument/2006/relationships/hyperlink" Target="consultantplus://offline/ref=E52F2D9EBABB93D890AA5B72D68FA1CD56E2428265C8530FC92D124786BC84C0FA82E3C7EDD39327G5V6I" TargetMode="External"/><Relationship Id="rId2504" Type="http://schemas.openxmlformats.org/officeDocument/2006/relationships/hyperlink" Target="consultantplus://offline/ref=FD0B60FDF73D2956B20F4C3F5AC17803BC239BD1BEDFF2A0BA8B2CA0275DC4547A21B77613FAE4A7Q4V2I" TargetMode="External"/><Relationship Id="rId1106" Type="http://schemas.openxmlformats.org/officeDocument/2006/relationships/hyperlink" Target="consultantplus://offline/ref=70119D97C2E52E093B2AB451523D8E3AC14181E9A1AFE11FCEC7AD0F615455A6BB0D2D016C4A7DEB68UFI" TargetMode="External"/><Relationship Id="rId1313" Type="http://schemas.openxmlformats.org/officeDocument/2006/relationships/hyperlink" Target="consultantplus://offline/ref=6B3051F70E768119692DD46938C03B0E0BE9941EDCE6528EC2AC96670EC4C3ACE49F4E826EC4BEB6AEVEI" TargetMode="External"/><Relationship Id="rId1520" Type="http://schemas.openxmlformats.org/officeDocument/2006/relationships/hyperlink" Target="consultantplus://offline/ref=064A1A81D119EDE57E38323C73CF6D595CE2971D2BF607CF86CA5C79C7FBE3E3766C47CBB5882FCBV7I" TargetMode="External"/><Relationship Id="rId1965" Type="http://schemas.openxmlformats.org/officeDocument/2006/relationships/hyperlink" Target="consultantplus://offline/ref=29BE19976E48A642A1111D411D5BAD4108D870170A58F0B46357AE40948F5B2E033FD4822BBB959AJCVEI" TargetMode="External"/><Relationship Id="rId1618" Type="http://schemas.openxmlformats.org/officeDocument/2006/relationships/hyperlink" Target="consultantplus://offline/ref=68E8838CC4EF0C88AC1DF12DB991DB37D11D897D1C0396F875F4E7166A91928C353E46BABCFE89E9V9I" TargetMode="External"/><Relationship Id="rId1825" Type="http://schemas.openxmlformats.org/officeDocument/2006/relationships/hyperlink" Target="consultantplus://offline/ref=E52F2D9EBABB93D890AA5B72D68FA1CD56E2428265C8530FC92D124786BC84C0FA82E3C7EDD39326G5V5I" TargetMode="External"/><Relationship Id="rId199" Type="http://schemas.openxmlformats.org/officeDocument/2006/relationships/hyperlink" Target="consultantplus://offline/ref=5CE1C2C54CBA5D2F4ABDF11DD5B2E098245AFF5EE22E3B9F1589ACu2U2I" TargetMode="External"/><Relationship Id="rId2087" Type="http://schemas.openxmlformats.org/officeDocument/2006/relationships/hyperlink" Target="consultantplus://offline/ref=7E29F20ADCAD5E008DB6DACF2D5EB3801327926FC5642A85D0E185C6D19D9AF64BEE208B2282A8K0VCI" TargetMode="External"/><Relationship Id="rId2294" Type="http://schemas.openxmlformats.org/officeDocument/2006/relationships/hyperlink" Target="consultantplus://offline/ref=33958C0C4F92AEF7242542A8BE06F2E981B8F3D9400DDD13B5A286719BF4CF2A38EEFE764230E26AN2V2I" TargetMode="External"/><Relationship Id="rId266" Type="http://schemas.openxmlformats.org/officeDocument/2006/relationships/hyperlink" Target="consultantplus://offline/ref=69F2426B876A973141E174B25BCE743F113F78E4BAFFAA47B8E1CE7142594D34A0F66612FAv0U6I" TargetMode="External"/><Relationship Id="rId473" Type="http://schemas.openxmlformats.org/officeDocument/2006/relationships/hyperlink" Target="consultantplus://offline/ref=C7F67F05882E3D92E7D449197ED5DE5B0177846156A09EE9BC421842A397479852C67111A1D8186Dx9UDI" TargetMode="External"/><Relationship Id="rId680" Type="http://schemas.openxmlformats.org/officeDocument/2006/relationships/hyperlink" Target="consultantplus://offline/ref=24616442165FBCBAA3D78BD02449114B57C7E977F2C01C517AA4BB38F3A8D3BDC7C386FE2D8E7DA9zEU7I" TargetMode="External"/><Relationship Id="rId2154" Type="http://schemas.openxmlformats.org/officeDocument/2006/relationships/hyperlink" Target="consultantplus://offline/ref=87FD525D2C82A45F336D178FDD97FFDE08969847A950C3DAC7FF7AD7EAE610CE22E36D5F53CEB17ALDV9I" TargetMode="External"/><Relationship Id="rId2361" Type="http://schemas.openxmlformats.org/officeDocument/2006/relationships/hyperlink" Target="consultantplus://offline/ref=52C6EAFA8630DC37CBC9D8FC03E3B4EB64466DABE5B1D988F27C8409CE6B0E152854F02158738178O0V8I" TargetMode="External"/><Relationship Id="rId126" Type="http://schemas.openxmlformats.org/officeDocument/2006/relationships/hyperlink" Target="consultantplus://offline/ref=A17AFBA1921EF97EBD916F69DAF3DCEDF503E8480760B0379790616564B0E51EAE15A85BD226t5U5I" TargetMode="External"/><Relationship Id="rId333" Type="http://schemas.openxmlformats.org/officeDocument/2006/relationships/hyperlink" Target="consultantplus://offline/ref=69F2426B876A973141E174B25BCE743F113F78E4BAFFAA47B8E1CE7142594D34A0F66616FB05B30BvDUCI" TargetMode="External"/><Relationship Id="rId540" Type="http://schemas.openxmlformats.org/officeDocument/2006/relationships/hyperlink" Target="consultantplus://offline/ref=C7F67F05882E3D92E7D449197ED5DE5B0176816D57A79EE9BC421842A397479852C67111A1D81A69x9U7I" TargetMode="External"/><Relationship Id="rId778" Type="http://schemas.openxmlformats.org/officeDocument/2006/relationships/hyperlink" Target="consultantplus://offline/ref=57404196146A043C039F196B99F0CDD89CD56C6FB36FC731E8EBE93320E952F2C1A5540AU4I" TargetMode="External"/><Relationship Id="rId985" Type="http://schemas.openxmlformats.org/officeDocument/2006/relationships/hyperlink" Target="consultantplus://offline/ref=07FADCAD374D790D5E20F7BD6B55B4ECDD89DD91DDE94E80615710666C606574434F57CF1888FA4C39U4I" TargetMode="External"/><Relationship Id="rId1170" Type="http://schemas.openxmlformats.org/officeDocument/2006/relationships/hyperlink" Target="consultantplus://offline/ref=70119D97C2E52E093B2AB451523D8E3AC74380EFACA1BC15C69EA10D665B0AB1BC4421006C49796EU7I" TargetMode="External"/><Relationship Id="rId2014" Type="http://schemas.openxmlformats.org/officeDocument/2006/relationships/hyperlink" Target="consultantplus://offline/ref=29BE19976E48A642A1111D411D5BAD4108D870170A58F0B46357AE40948F5B2E033FD4822BBB959AJCVEI" TargetMode="External"/><Relationship Id="rId2221" Type="http://schemas.openxmlformats.org/officeDocument/2006/relationships/hyperlink" Target="consultantplus://offline/ref=C133A6A5FC80EA99237C185B9356279F3921AB29180A97BD4381F183D5B2BB1F1130086EDC72889FM2V6I" TargetMode="External"/><Relationship Id="rId2459" Type="http://schemas.openxmlformats.org/officeDocument/2006/relationships/hyperlink" Target="consultantplus://offline/ref=92A95F937A024A4EDB1E3C204347DFE953149C248F4D3EE58E5ED599CE2F90FBB2F1D4B3AE92A3P9VAI" TargetMode="External"/><Relationship Id="rId638" Type="http://schemas.openxmlformats.org/officeDocument/2006/relationships/hyperlink" Target="consultantplus://offline/ref=24616442165FBCBAA3D78BD02449114B57C7E977F2C01C517AA4BB38F3A8D3BDC7C386FE2D8D7BA9zEUEI" TargetMode="External"/><Relationship Id="rId845" Type="http://schemas.openxmlformats.org/officeDocument/2006/relationships/hyperlink" Target="consultantplus://offline/ref=ADF2C2665749646B2BE7664809FFA653D495535A909BF1FE79F9C3AE18126AA40F86F0593D39934C10U4I" TargetMode="External"/><Relationship Id="rId1030" Type="http://schemas.openxmlformats.org/officeDocument/2006/relationships/hyperlink" Target="consultantplus://offline/ref=0F454C310B7224911809A4DB122692897E2D38F3EAF621CB3468FCB848E9A4327BB7D0AFCDF85F44UBI" TargetMode="External"/><Relationship Id="rId1268" Type="http://schemas.openxmlformats.org/officeDocument/2006/relationships/hyperlink" Target="consultantplus://offline/ref=6B3051F70E768119692DD46938C03B0E0BE19213D2E3528EC2AC96670EC4C3ACE49F4E826EC4BEB4AEVBI" TargetMode="External"/><Relationship Id="rId1475" Type="http://schemas.openxmlformats.org/officeDocument/2006/relationships/hyperlink" Target="consultantplus://offline/ref=064A1A81D119EDE57E38323C73CF6D595CE2971D2BF607CF86CA5C79C7FBE3E3766C47CBB58E2DCBV3I" TargetMode="External"/><Relationship Id="rId1682" Type="http://schemas.openxmlformats.org/officeDocument/2006/relationships/hyperlink" Target="consultantplus://offline/ref=9DEC2CDE4A9FB1613EA73039C56612AA8E4EE1B66A3DF5634DED832A8B4CE3677CD8C8DDDC13756BF8V2I" TargetMode="External"/><Relationship Id="rId2319" Type="http://schemas.openxmlformats.org/officeDocument/2006/relationships/hyperlink" Target="consultantplus://offline/ref=33958C0C4F92AEF724255CA6BA06F2E982B3F0DD4608DD13B5A286719BF4CF2A38EEFE7F44N3V4I" TargetMode="External"/><Relationship Id="rId2526" Type="http://schemas.openxmlformats.org/officeDocument/2006/relationships/hyperlink" Target="consultantplus://offline/ref=FD0B60FDF73D2956B20F4C3F5AC17803BC239DD5BCD9F2A0BA8B2CA0275DC4547A21B77613FAE4A4Q4V1I" TargetMode="External"/><Relationship Id="rId400" Type="http://schemas.openxmlformats.org/officeDocument/2006/relationships/hyperlink" Target="consultantplus://offline/ref=871ACE462B8B08C2D0BC3956B8324475F1098613911B19D6EC836171E07AA38E6B366AF2C5w8U8I" TargetMode="External"/><Relationship Id="rId705" Type="http://schemas.openxmlformats.org/officeDocument/2006/relationships/hyperlink" Target="consultantplus://offline/ref=24616442165FBCBAA3D78BD02449114B57C7E977F2C01C517AA4BB38F3A8D3BDC7C386FE2D8F7AABzEUEI" TargetMode="External"/><Relationship Id="rId1128" Type="http://schemas.openxmlformats.org/officeDocument/2006/relationships/hyperlink" Target="consultantplus://offline/ref=70119D97C2E52E093B2AB451523D8E3AC14084EAA8ABE11FCEC7AD0F615455A6BB0D2D016C4A7DEA68U9I" TargetMode="External"/><Relationship Id="rId1335" Type="http://schemas.openxmlformats.org/officeDocument/2006/relationships/hyperlink" Target="consultantplus://offline/ref=6B3051F70E768119692DD46938C03B0E0BE9941EDCE6528EC2AC96670EC4C3ACE49F4E826EC4BEBFAEVEI" TargetMode="External"/><Relationship Id="rId1542" Type="http://schemas.openxmlformats.org/officeDocument/2006/relationships/hyperlink" Target="consultantplus://offline/ref=C0DF39F7B90AF4BFB02CBC8A5725C3FC19BD9372415002D4FB264450C9FF36FADE25338D63EF304CDBV8I" TargetMode="External"/><Relationship Id="rId1987" Type="http://schemas.openxmlformats.org/officeDocument/2006/relationships/hyperlink" Target="consultantplus://offline/ref=29BE19976E48A642A1111D411D5BAD4108D870170A58F0B46357AE40948F5B2E033FD4822BBB9597JCVEI" TargetMode="External"/><Relationship Id="rId912" Type="http://schemas.openxmlformats.org/officeDocument/2006/relationships/hyperlink" Target="consultantplus://offline/ref=337FF5D9DC7256250B250237EB06CD3AF4AEC34C5771AD6E49B08D2B6A1A5270D8A5DEF2E6A9AC912AUBI" TargetMode="External"/><Relationship Id="rId1847" Type="http://schemas.openxmlformats.org/officeDocument/2006/relationships/hyperlink" Target="consultantplus://offline/ref=6FB9068A7E1E5B28DF5F360FA7694A59CBC219F4C858EAEF19AE9B995A389E523D03A36ED882B70BHAV5I" TargetMode="External"/><Relationship Id="rId41" Type="http://schemas.openxmlformats.org/officeDocument/2006/relationships/hyperlink" Target="consultantplus://offline/ref=5C16EFA49DF7A7E86685766FA12826C9679B2B1F6DAEEE2B7B82ABF4A5C670420F598DF5D1s6U4I" TargetMode="External"/><Relationship Id="rId1402" Type="http://schemas.openxmlformats.org/officeDocument/2006/relationships/hyperlink" Target="consultantplus://offline/ref=9918CCBE17B841ED42260594B6913AC078EE701C9EE7CD4096D0EF7F7D17F0E0E5C2836D5E2B2A54B9V9I" TargetMode="External"/><Relationship Id="rId1707" Type="http://schemas.openxmlformats.org/officeDocument/2006/relationships/hyperlink" Target="consultantplus://offline/ref=9DEC2CDE4A9FB1613EA73039C56612AA8E4EE1B66A3DF5634DED832A8B4CE3677CD8C8DDDC137569F8VAI" TargetMode="External"/><Relationship Id="rId190" Type="http://schemas.openxmlformats.org/officeDocument/2006/relationships/hyperlink" Target="consultantplus://offline/ref=5CE1C2C54CBA5D2F4ABDF11DD5B2E0982757F652E97F6C9D44DCA227401C4882BFBA170277425002uFUEI" TargetMode="External"/><Relationship Id="rId288" Type="http://schemas.openxmlformats.org/officeDocument/2006/relationships/hyperlink" Target="consultantplus://offline/ref=69F2426B876A973141E174B25BCE743F113F78E4BAFFAA47B8E1CE7142594D34A0F66612F8v0U7I" TargetMode="External"/><Relationship Id="rId1914" Type="http://schemas.openxmlformats.org/officeDocument/2006/relationships/hyperlink" Target="consultantplus://offline/ref=5025677FAC7F4D4EC2AD2330981AD41CB0D9390E7D26D12858A5E53D51C0102D2B584FC24E0CA718ICV1I" TargetMode="External"/><Relationship Id="rId495" Type="http://schemas.openxmlformats.org/officeDocument/2006/relationships/hyperlink" Target="consultantplus://offline/ref=C7F67F05882E3D92E7D449197ED5DE5B0177846156A09EE9BC421842A397479852C67111A1D81A60x9UDI" TargetMode="External"/><Relationship Id="rId2176" Type="http://schemas.openxmlformats.org/officeDocument/2006/relationships/hyperlink" Target="consultantplus://offline/ref=87FD525D2C82A45F336D178FDD97FFDE08969847A950C3DAC7FF7AD7EAE610CE22E36D5F53CEBE79LDV9I" TargetMode="External"/><Relationship Id="rId2383" Type="http://schemas.openxmlformats.org/officeDocument/2006/relationships/hyperlink" Target="consultantplus://offline/ref=52C6EAFA8630DC37CBC9D8FC03E3B4EB674669A0E2B7D988F27C8409CE6B0E152854F02158738D7EO0V4I" TargetMode="External"/><Relationship Id="rId148" Type="http://schemas.openxmlformats.org/officeDocument/2006/relationships/hyperlink" Target="consultantplus://offline/ref=A17AFBA1921EF97EBD916F69DAF3DCEDF503E8480760B0379790616564B0E51EAE15A85FtDUDI" TargetMode="External"/><Relationship Id="rId355" Type="http://schemas.openxmlformats.org/officeDocument/2006/relationships/hyperlink" Target="consultantplus://offline/ref=871ACE462B8B08C2D0BC3956B8324475F1098613911B19D6EC836171E07AA38E6B366AFEC7w8U9I" TargetMode="External"/><Relationship Id="rId562" Type="http://schemas.openxmlformats.org/officeDocument/2006/relationships/hyperlink" Target="consultantplus://offline/ref=5EECCA3F4039F8580643EA1433CEF00A4F4A8A0DBC64BBDDA16E0E4C36D8C63E43BF46A1y5U7I" TargetMode="External"/><Relationship Id="rId1192" Type="http://schemas.openxmlformats.org/officeDocument/2006/relationships/hyperlink" Target="consultantplus://offline/ref=9BA6423C6FB3A089C5663C896945420843FC38D28038FCE37917F5C3B7F7B11C42838E9D0DBA76FC74UFI" TargetMode="External"/><Relationship Id="rId2036" Type="http://schemas.openxmlformats.org/officeDocument/2006/relationships/hyperlink" Target="consultantplus://offline/ref=7E29F20ADCAD5E008DB6DACF2D5EB3801525946CC16D778FD8B889C4D692C5E14CA72C8A228AA90EK4V0I" TargetMode="External"/><Relationship Id="rId2243" Type="http://schemas.openxmlformats.org/officeDocument/2006/relationships/hyperlink" Target="consultantplus://offline/ref=C133A6A5FC80EA99237C185B9356279F3921AA2A180997BD4381F183D5B2BB1F1130086EDC72889FM2V7I" TargetMode="External"/><Relationship Id="rId2450" Type="http://schemas.openxmlformats.org/officeDocument/2006/relationships/hyperlink" Target="consultantplus://offline/ref=92A95F937A024A4EDB1E3C204347DFE953149C248F4D3EE58E5ED599CE2F90FBB2F1D4B3AE97A5P9VAI" TargetMode="External"/><Relationship Id="rId215" Type="http://schemas.openxmlformats.org/officeDocument/2006/relationships/hyperlink" Target="consultantplus://offline/ref=5CE1C2C54CBA5D2F4ABDF11DD5B2E098275EF15BED7E6C9D44DCA227401C4882BFBA170176u4U0I" TargetMode="External"/><Relationship Id="rId422" Type="http://schemas.openxmlformats.org/officeDocument/2006/relationships/hyperlink" Target="consultantplus://offline/ref=871ACE462B8B08C2D0BC3956B8324475F20280119E1A19D6EC836171E07AA38E6B366AFAC081B05Aw4U4I" TargetMode="External"/><Relationship Id="rId867" Type="http://schemas.openxmlformats.org/officeDocument/2006/relationships/hyperlink" Target="consultantplus://offline/ref=337FF5D9DC7256250B250237EB06CD3AF4A1C24E577DAD6E49B08D2B6A1A5270D8A5DEF2E6A9AC922AU5I" TargetMode="External"/><Relationship Id="rId1052" Type="http://schemas.openxmlformats.org/officeDocument/2006/relationships/hyperlink" Target="consultantplus://offline/ref=EE2ABD50DEC285DD4499827EEA4286504731387AE93F89BAE1FC3266AA6EF57DDF0E980883D4DE795EUFI" TargetMode="External"/><Relationship Id="rId1497" Type="http://schemas.openxmlformats.org/officeDocument/2006/relationships/hyperlink" Target="consultantplus://offline/ref=064A1A81D119EDE57E38323C73CF6D595CE2971D2BF607CF86CA5C79C7FBE3E3766C47CBB58520CBV3I" TargetMode="External"/><Relationship Id="rId2103" Type="http://schemas.openxmlformats.org/officeDocument/2006/relationships/hyperlink" Target="consultantplus://offline/ref=87FD525D2C82A45F336D178FDD97FFDE0A909546A2599ED0CFA676D5EDE94FD925AA615E53CFB0L7VAI" TargetMode="External"/><Relationship Id="rId2310" Type="http://schemas.openxmlformats.org/officeDocument/2006/relationships/hyperlink" Target="consultantplus://offline/ref=33958C0C4F92AEF724255CA6BA06F2E982B3F0DD4608DD13B5A286719BF4CF2A38EEFE764231E663N2VFI" TargetMode="External"/><Relationship Id="rId727" Type="http://schemas.openxmlformats.org/officeDocument/2006/relationships/hyperlink" Target="consultantplus://offline/ref=24616442165FBCBAA3D78BD02449114B57C7E977F2C01C517AA4BB38F3A8D3BDC7C386FE2D8E79AAzEU6I" TargetMode="External"/><Relationship Id="rId934" Type="http://schemas.openxmlformats.org/officeDocument/2006/relationships/hyperlink" Target="consultantplus://offline/ref=07FADCAD374D790D5E20F7BD6B55B4ECDE80DB96DCE94E80615710666C606574434F57CF1888FA4A39U5I" TargetMode="External"/><Relationship Id="rId1357" Type="http://schemas.openxmlformats.org/officeDocument/2006/relationships/hyperlink" Target="consultantplus://offline/ref=6B3051F70E768119692DD46938C03B0E0BE9941EDCE6528EC2AC96670EC4C3ACE49F4E826EC4BAB1AEV3I" TargetMode="External"/><Relationship Id="rId1564" Type="http://schemas.openxmlformats.org/officeDocument/2006/relationships/hyperlink" Target="consultantplus://offline/ref=C0DF39F7B90AF4BFB02CBC8A5725C3FC19BB9673435902D4FB264450C9FF36FADE25338D63EF384FDBV6I" TargetMode="External"/><Relationship Id="rId1771" Type="http://schemas.openxmlformats.org/officeDocument/2006/relationships/hyperlink" Target="consultantplus://offline/ref=E52F2D9EBABB93D890AA5B72D68FA1CD56E2428265C8530FC92D124786BC84C0FA82E3C7EDD2912AG5V7I" TargetMode="External"/><Relationship Id="rId2408" Type="http://schemas.openxmlformats.org/officeDocument/2006/relationships/hyperlink" Target="consultantplus://offline/ref=52C6EAFA8630DC37CBC9D8FC03E3B4EB674669A0E2B7D988F27C8409CE6B0E152854F02158738D7FO0V8I" TargetMode="External"/><Relationship Id="rId63" Type="http://schemas.openxmlformats.org/officeDocument/2006/relationships/hyperlink" Target="consultantplus://offline/ref=5C16EFA49DF7A7E86685766FA12826C9679B2B1F6DAEEE2B7B82ABF4A5C670420F598DF0D666E96Ds5UFI" TargetMode="External"/><Relationship Id="rId1217" Type="http://schemas.openxmlformats.org/officeDocument/2006/relationships/hyperlink" Target="consultantplus://offline/ref=9BA6423C6FB3A089C5663C896945420846F636D38832A1E9714EF9C1B0F8EE0B45CA829C0DBA727FU1I" TargetMode="External"/><Relationship Id="rId1424" Type="http://schemas.openxmlformats.org/officeDocument/2006/relationships/hyperlink" Target="consultantplus://offline/ref=9918CCBE17B841ED42260594B6913AC078E1731F91E3CD4096D0EF7F7D17F0E0E5C2836D5E2B2A57B9VEI" TargetMode="External"/><Relationship Id="rId1631" Type="http://schemas.openxmlformats.org/officeDocument/2006/relationships/hyperlink" Target="consultantplus://offline/ref=68E8838CC4EF0C88AC1DF12DB991DB37D11D897D1C0396F875F4E7166A91928C353E46BABCF489E9V9I" TargetMode="External"/><Relationship Id="rId1869" Type="http://schemas.openxmlformats.org/officeDocument/2006/relationships/hyperlink" Target="consultantplus://offline/ref=6FB9068A7E1E5B28DF5F360FA7694A59CBCB18F8C75EEAEF19AE9B995A389E523D03A36ED882B605HAVDI" TargetMode="External"/><Relationship Id="rId1729" Type="http://schemas.openxmlformats.org/officeDocument/2006/relationships/hyperlink" Target="consultantplus://offline/ref=9DEC2CDE4A9FB1613EA73039C56612AA8E4EE1B66A3DF5634DED832A8B4CE3677CD8C8DDDC127560F8VAI" TargetMode="External"/><Relationship Id="rId1936" Type="http://schemas.openxmlformats.org/officeDocument/2006/relationships/hyperlink" Target="consultantplus://offline/ref=5025677FAC7F4D4EC2AD2330981AD41CB6D8350C7E258C2250FCE93F56CF4F3A2C1143C34E04A6I1V8I" TargetMode="External"/><Relationship Id="rId2198" Type="http://schemas.openxmlformats.org/officeDocument/2006/relationships/hyperlink" Target="consultantplus://offline/ref=87FD525D2C82A45F336D178FDD97FFDE08969847A950C3DAC7FF7AD7EAE610CE22E36D5F53CFB67DLDVDI" TargetMode="External"/><Relationship Id="rId377" Type="http://schemas.openxmlformats.org/officeDocument/2006/relationships/hyperlink" Target="consultantplus://offline/ref=871ACE462B8B08C2D0BC3956B8324475F1098613911B19D6EC836171E07AA38E6B366AF2C7w8U1I" TargetMode="External"/><Relationship Id="rId584" Type="http://schemas.openxmlformats.org/officeDocument/2006/relationships/hyperlink" Target="consultantplus://offline/ref=5EECCA3F4039F8580643EA1433CEF00A4F4B8801BD60BBDDA16E0E4C36D8C63E43BF46A457A57CD4yAUFI" TargetMode="External"/><Relationship Id="rId2058" Type="http://schemas.openxmlformats.org/officeDocument/2006/relationships/hyperlink" Target="consultantplus://offline/ref=7E29F20ADCAD5E008DB6DACF2D5EB3801525946CC16D778FD8B889C4D692C5E14CA72C8A228AA90DK4V7I" TargetMode="External"/><Relationship Id="rId2265" Type="http://schemas.openxmlformats.org/officeDocument/2006/relationships/hyperlink" Target="consultantplus://offline/ref=33958C0C4F92AEF7242542A8BE06F2E981B8F3D9400DDD13B5A286719BF4CF2A38EEFE764230E56EN2V9I" TargetMode="External"/><Relationship Id="rId5" Type="http://schemas.openxmlformats.org/officeDocument/2006/relationships/hyperlink" Target="consultantplus://offline/ref=5920C2ED1D4B6DAE9603F189893E58ED1FCAAC19AA736176F41189CEF8327C073BE690F10Ar5U2I" TargetMode="External"/><Relationship Id="rId237" Type="http://schemas.openxmlformats.org/officeDocument/2006/relationships/hyperlink" Target="consultantplus://offline/ref=5CE1C2C54CBA5D2F4ABDF11DD5B2E0982757F75EEF706C9D44DCA227401C4882BFBA1701u7U4I" TargetMode="External"/><Relationship Id="rId791" Type="http://schemas.openxmlformats.org/officeDocument/2006/relationships/hyperlink" Target="consultantplus://offline/ref=57404196146A043C039F196B99F0CDD89FD0686AB062C731E8EBE93320E952F2C1A554A77FC6A0D508UCI" TargetMode="External"/><Relationship Id="rId889" Type="http://schemas.openxmlformats.org/officeDocument/2006/relationships/hyperlink" Target="consultantplus://offline/ref=337FF5D9DC7256250B250237EB06CD3AF4AEC34C5771AD6E49B08D2B6A1A5270D8A5DEF2E6A9AC902AU4I" TargetMode="External"/><Relationship Id="rId1074" Type="http://schemas.openxmlformats.org/officeDocument/2006/relationships/hyperlink" Target="consultantplus://offline/ref=EE2ABD50DEC285DD4499827EEA428650473F3F7CE83D89BAE1FC3266AA6EF57DDF0E980883D4DF775EU1I" TargetMode="External"/><Relationship Id="rId2472" Type="http://schemas.openxmlformats.org/officeDocument/2006/relationships/hyperlink" Target="consultantplus://offline/ref=92A95F937A024A4EDB1E3C204347DFE953149C248F4D3EE58E5ED599CE2F90FBB2F1D4B3AE90A0P9VFI" TargetMode="External"/><Relationship Id="rId444" Type="http://schemas.openxmlformats.org/officeDocument/2006/relationships/hyperlink" Target="consultantplus://offline/ref=871ACE462B8B08C2D0BC3956B8324475F203871D921819D6EC836171E07AA38E6B366AFAC081B05Fw4UDI" TargetMode="External"/><Relationship Id="rId651" Type="http://schemas.openxmlformats.org/officeDocument/2006/relationships/hyperlink" Target="consultantplus://offline/ref=24616442165FBCBAA3D78BD02449114B57C7E977F2C01C517AA4BB38F3A8D3BDC7C386FE2D8F7BA5zEU0I" TargetMode="External"/><Relationship Id="rId749" Type="http://schemas.openxmlformats.org/officeDocument/2006/relationships/hyperlink" Target="consultantplus://offline/ref=57404196146A043C039F196B99F0CDD89FD2606CB16EC731E8EBE93320E952F2C1A554A77FC6A7DE08UBI" TargetMode="External"/><Relationship Id="rId1281" Type="http://schemas.openxmlformats.org/officeDocument/2006/relationships/hyperlink" Target="consultantplus://offline/ref=6B3051F70E768119692DD46938C03B0E0BE9941EDCE6528EC2AC96670EC4C3ACE49F4E826EC4BAB1AEV3I" TargetMode="External"/><Relationship Id="rId1379" Type="http://schemas.openxmlformats.org/officeDocument/2006/relationships/hyperlink" Target="consultantplus://offline/ref=9918CCBE17B841ED42260594B6913AC07DE476149CEA904A9E89E37D7A18AFF7E28B8F6C5E232BB5V6I" TargetMode="External"/><Relationship Id="rId1586" Type="http://schemas.openxmlformats.org/officeDocument/2006/relationships/hyperlink" Target="consultantplus://offline/ref=C0DF39F7B90AF4BFB02CBC8A5725C3FC19B5957F4F5502D4FB264450C9FF36FADE25338D63EF3D40DBV9I" TargetMode="External"/><Relationship Id="rId2125" Type="http://schemas.openxmlformats.org/officeDocument/2006/relationships/hyperlink" Target="consultantplus://offline/ref=87FD525D2C82A45F336D178FDD97FFDE08969847A950C3DAC7FF7AD7EAE610CE22E36D5F53CFB578LDVBI" TargetMode="External"/><Relationship Id="rId2332" Type="http://schemas.openxmlformats.org/officeDocument/2006/relationships/hyperlink" Target="consultantplus://offline/ref=33958C0C4F92AEF7242542A8BE06F2E983B7F6D944068019BDFB8A739CFB903D3FA7F2774232E6N6V2I" TargetMode="External"/><Relationship Id="rId304" Type="http://schemas.openxmlformats.org/officeDocument/2006/relationships/hyperlink" Target="consultantplus://offline/ref=69F2426B876A973141E174B25BCE743F113F78E4BAFFAA47B8E1CE7142594D34A0F66612F2v0U4I" TargetMode="External"/><Relationship Id="rId511" Type="http://schemas.openxmlformats.org/officeDocument/2006/relationships/hyperlink" Target="consultantplus://offline/ref=C7F67F05882E3D92E7D449197ED5DE5B0176816D57A79EE9BC421842A397479852C67111A1D8186Fx9U9I" TargetMode="External"/><Relationship Id="rId609" Type="http://schemas.openxmlformats.org/officeDocument/2006/relationships/hyperlink" Target="consultantplus://offline/ref=5EECCA3F4039F8580643EA1433CEF00A4F4B8801BD60BBDDA16E0E4C36D8C63E43BF46A457A57DD5yAUBI" TargetMode="External"/><Relationship Id="rId956" Type="http://schemas.openxmlformats.org/officeDocument/2006/relationships/hyperlink" Target="consultantplus://offline/ref=07FADCAD374D790D5E20F7BD6B55B4ECDE8FD99EDCE84E80615710666C606574434F57CF1888FB4D39UEI" TargetMode="External"/><Relationship Id="rId1141" Type="http://schemas.openxmlformats.org/officeDocument/2006/relationships/hyperlink" Target="consultantplus://offline/ref=70119D97C2E52E093B2AB451523D8E3AC74380EFACA1BC15C69EA10D665B0AB1BC4421006D42756EU0I" TargetMode="External"/><Relationship Id="rId1239" Type="http://schemas.openxmlformats.org/officeDocument/2006/relationships/hyperlink" Target="consultantplus://offline/ref=9BA6423C6FB3A089C5663C896945420846F636D38832A1E9714EF9C1B0F8EE0B45CA829C0DB9707FUDI" TargetMode="External"/><Relationship Id="rId1793" Type="http://schemas.openxmlformats.org/officeDocument/2006/relationships/hyperlink" Target="consultantplus://offline/ref=E52F2D9EBABB93D890AA5B72D68FA1CD56E64E8B64C9530FC92D124786BC84C0FA82E3C7EDD39726G5V5I" TargetMode="External"/><Relationship Id="rId85" Type="http://schemas.openxmlformats.org/officeDocument/2006/relationships/hyperlink" Target="consultantplus://offline/ref=5C16EFA49DF7A7E86685766FA12826C9679B2B1F6DAEEE2B7B82ABF4A5C670420F598DF0D666EB60s5U8I" TargetMode="External"/><Relationship Id="rId816" Type="http://schemas.openxmlformats.org/officeDocument/2006/relationships/hyperlink" Target="consultantplus://offline/ref=ADF2C2665749646B2BE7664809FFA653D495535A909BF1FE79F9C3AE18126AA40F86F0593D3A954210U5I" TargetMode="External"/><Relationship Id="rId1001" Type="http://schemas.openxmlformats.org/officeDocument/2006/relationships/hyperlink" Target="consultantplus://offline/ref=0F454C310B7224911809A4DB12269289732B36F7E7F621CB3468FCB848E9A4327BB7D0AFCDFB5F44UBI" TargetMode="External"/><Relationship Id="rId1446" Type="http://schemas.openxmlformats.org/officeDocument/2006/relationships/hyperlink" Target="consultantplus://offline/ref=064A1A81D119EDE57E38323C73CF6D5959E7921626FF5AC58E93507BC0F4BCF471254BCAB58D21B1C7V9I" TargetMode="External"/><Relationship Id="rId1653" Type="http://schemas.openxmlformats.org/officeDocument/2006/relationships/hyperlink" Target="consultantplus://offline/ref=68E8838CC4EF0C88AC1DF12DB991DB37D11D897D1C0396F875F4E7166A91928C353E46BABCFA87E9VFI" TargetMode="External"/><Relationship Id="rId1860" Type="http://schemas.openxmlformats.org/officeDocument/2006/relationships/hyperlink" Target="consultantplus://offline/ref=6FB9068A7E1E5B28DF5F360FA7694A59CBCB18F8C75EEAEF19AE9B995A389E523D03A36ED882B70FHAV9I" TargetMode="External"/><Relationship Id="rId1306" Type="http://schemas.openxmlformats.org/officeDocument/2006/relationships/hyperlink" Target="consultantplus://offline/ref=6B3051F70E768119692DD46938C03B0E0BE9941EDCE6528EC2AC96670EC4C3ACE49F4E826EC4BEB3AEV2I" TargetMode="External"/><Relationship Id="rId1513" Type="http://schemas.openxmlformats.org/officeDocument/2006/relationships/hyperlink" Target="consultantplus://offline/ref=064A1A81D119EDE57E38323C73CF6D595CE2971D2BF607CF86CA5C79C7FBE3E3766C47CBB58E2CCBV2I" TargetMode="External"/><Relationship Id="rId1720" Type="http://schemas.openxmlformats.org/officeDocument/2006/relationships/hyperlink" Target="consultantplus://offline/ref=9DEC2CDE4A9FB1613EA73039C56612AA8E4EE1B66A3DF5634DED832A8B4CE3677CD8C8DDDC12766BF8V7I" TargetMode="External"/><Relationship Id="rId1958" Type="http://schemas.openxmlformats.org/officeDocument/2006/relationships/hyperlink" Target="consultantplus://offline/ref=5025677FAC7F4D4EC2AD2330981AD41CB3D03B0F7F2CD12858A5E53D51C0102D2B584FC24E0CA718ICV7I" TargetMode="External"/><Relationship Id="rId12" Type="http://schemas.openxmlformats.org/officeDocument/2006/relationships/hyperlink" Target="consultantplus://offline/ref=5920C2ED1D4B6DAE9603F189893E58ED1FCFAA1AA8706176F41189CEF8327C073BE690F10Cr5U5I" TargetMode="External"/><Relationship Id="rId1818" Type="http://schemas.openxmlformats.org/officeDocument/2006/relationships/hyperlink" Target="consultantplus://offline/ref=E52F2D9EBABB93D890AA5B72D68FA1CD56E2428265C8530FC92D124786BC84C0FA82E3C7EDD39327G5V0I" TargetMode="External"/><Relationship Id="rId161" Type="http://schemas.openxmlformats.org/officeDocument/2006/relationships/hyperlink" Target="consultantplus://offline/ref=A17AFBA1921EF97EBD916F69DAF3DCEDF503E8480760B0379790616564B0E51EAE15A85BDB2759E4t9U8I" TargetMode="External"/><Relationship Id="rId399" Type="http://schemas.openxmlformats.org/officeDocument/2006/relationships/hyperlink" Target="consultantplus://offline/ref=871ACE462B8B08C2D0BC3956B8324475F1098613911B19D6EC836171E07AA38E6B366AF2C5w8U9I" TargetMode="External"/><Relationship Id="rId2287" Type="http://schemas.openxmlformats.org/officeDocument/2006/relationships/hyperlink" Target="consultantplus://offline/ref=33958C0C4F92AEF7242542A8BE06F2E981B8F3D9400DDD13B5A286719BF4CF2A38EEFE764230E76FN2V2I" TargetMode="External"/><Relationship Id="rId2494" Type="http://schemas.openxmlformats.org/officeDocument/2006/relationships/hyperlink" Target="consultantplus://offline/ref=FD0B60FDF73D2956B20F4C3F5AC17803BF2799D3BAD9F2A0BA8B2CA0275DC4547A21B77613FBEDA5Q4V7I" TargetMode="External"/><Relationship Id="rId259" Type="http://schemas.openxmlformats.org/officeDocument/2006/relationships/hyperlink" Target="consultantplus://offline/ref=5CE1C2C54CBA5D2F4ABDF11DD5B2E098275DF65CEF7D6C9D44DCA227401C4882BFBA170277405404uFUFI" TargetMode="External"/><Relationship Id="rId466" Type="http://schemas.openxmlformats.org/officeDocument/2006/relationships/hyperlink" Target="consultantplus://offline/ref=C7F67F05882E3D92E7D449197ED5DE5B0177846156A09EE9BC421842A397479852C67113xAU3I" TargetMode="External"/><Relationship Id="rId673" Type="http://schemas.openxmlformats.org/officeDocument/2006/relationships/hyperlink" Target="consultantplus://offline/ref=24616442165FBCBAA3D78BD02449114B57C7E977F2C01C517AA4BB38F3A8D3BDC7C386FE2D8E7BA8zEU0I" TargetMode="External"/><Relationship Id="rId880" Type="http://schemas.openxmlformats.org/officeDocument/2006/relationships/hyperlink" Target="consultantplus://offline/ref=337FF5D9DC7256250B250237EB06CD3AF4A1C24E577DAD6E49B08D2B6A1A5270D8A5DEF2E6A9A8912AUAI" TargetMode="External"/><Relationship Id="rId1096" Type="http://schemas.openxmlformats.org/officeDocument/2006/relationships/hyperlink" Target="consultantplus://offline/ref=70119D97C2E52E093B2AB451523D8E3ACB4086E3AEA1BC15C69EA10D665B0AB1BC4421006C4E7C6EU4I" TargetMode="External"/><Relationship Id="rId2147" Type="http://schemas.openxmlformats.org/officeDocument/2006/relationships/hyperlink" Target="consultantplus://offline/ref=87FD525D2C82A45F336D178FDD97FFDE08969847A950C3DAC7FF7AD7EAE610CE22E36D5F53CEB67DLDVCI" TargetMode="External"/><Relationship Id="rId2354" Type="http://schemas.openxmlformats.org/officeDocument/2006/relationships/hyperlink" Target="consultantplus://offline/ref=52C6EAFA8630DC37CBC9D8FC03E3B4EB64466DABE5B1D988F27C8409CE6B0E152854F02158738573O0V2I" TargetMode="External"/><Relationship Id="rId119" Type="http://schemas.openxmlformats.org/officeDocument/2006/relationships/hyperlink" Target="consultantplus://offline/ref=A17AFBA1921EF97EBD916F69DAF3DCEDF503E8480760B0379790616564B0E51EAE15A85BDB275AEFt9UCI" TargetMode="External"/><Relationship Id="rId326" Type="http://schemas.openxmlformats.org/officeDocument/2006/relationships/hyperlink" Target="consultantplus://offline/ref=69F2426B876A973141E174B25BCE743F123E79E0BFFAAA47B8E1CE7142594D34A0F66616FB04B00AvDU2I" TargetMode="External"/><Relationship Id="rId533" Type="http://schemas.openxmlformats.org/officeDocument/2006/relationships/hyperlink" Target="consultantplus://offline/ref=C7F67F05882E3D92E7D449197ED5DE5B0176816D57A79EE9BC421842A397479852C67113xAU5I" TargetMode="External"/><Relationship Id="rId978" Type="http://schemas.openxmlformats.org/officeDocument/2006/relationships/hyperlink" Target="consultantplus://offline/ref=07FADCAD374D790D5E20F7BD6B55B4ECDE8FD99EDCE84E80615710666C606574434F57CF1888FB4839UEI" TargetMode="External"/><Relationship Id="rId1163" Type="http://schemas.openxmlformats.org/officeDocument/2006/relationships/hyperlink" Target="consultantplus://offline/ref=70119D97C2E52E093B2AB451523D8E3AC74380EFACA1BC15C69EA10D665B0AB1BC4421006C4E756EU2I" TargetMode="External"/><Relationship Id="rId1370" Type="http://schemas.openxmlformats.org/officeDocument/2006/relationships/hyperlink" Target="consultantplus://offline/ref=9918CCBE17B841ED42260594B6913AC07DE476149CEA904A9E89E37D7A18AFF7E28B8F6C5E2D23B5V7I" TargetMode="External"/><Relationship Id="rId2007" Type="http://schemas.openxmlformats.org/officeDocument/2006/relationships/hyperlink" Target="consultantplus://offline/ref=29BE19976E48A642A1111D411D5BAD4108D870170A58F0B46357AE40948F5B2E033FD4822BBB9595JCV5I" TargetMode="External"/><Relationship Id="rId2214" Type="http://schemas.openxmlformats.org/officeDocument/2006/relationships/hyperlink" Target="consultantplus://offline/ref=C133A6A5FC80EA99237C185B9356279F3921AB29180A97BD4381F183D5B2BB1F1130086EDC728899M2VAI" TargetMode="External"/><Relationship Id="rId740" Type="http://schemas.openxmlformats.org/officeDocument/2006/relationships/hyperlink" Target="consultantplus://offline/ref=24616442165FBCBAA3D795DE2049114B57C9EB7CF5C11C517AA4BB38F3A8D3BDC7C386FE2D8F7CADzEU1I" TargetMode="External"/><Relationship Id="rId838" Type="http://schemas.openxmlformats.org/officeDocument/2006/relationships/hyperlink" Target="consultantplus://offline/ref=ADF2C2665749646B2BE7664809FFA653D495535A909BF1FE79F9C3AE18126AA40F86F0513C13U9I" TargetMode="External"/><Relationship Id="rId1023" Type="http://schemas.openxmlformats.org/officeDocument/2006/relationships/hyperlink" Target="consultantplus://offline/ref=0F454C310B7224911809A4DB122692897E2D38F3EAF621CB3468FCB848E9A4327BB7D0AFCDF85E44UAI" TargetMode="External"/><Relationship Id="rId1468" Type="http://schemas.openxmlformats.org/officeDocument/2006/relationships/hyperlink" Target="consultantplus://offline/ref=064A1A81D119EDE57E38323C73CF6D5959E9911129F95AC58E93507BC0F4BCF471254BCAB58C29B2C7VDI" TargetMode="External"/><Relationship Id="rId1675" Type="http://schemas.openxmlformats.org/officeDocument/2006/relationships/hyperlink" Target="consultantplus://offline/ref=9DEC2CDE4A9FB1613EA73039C56612AA8B4CE2BB6634A86945B48F288C43BC707B91C4DCDC1A73F6V9I" TargetMode="External"/><Relationship Id="rId1882" Type="http://schemas.openxmlformats.org/officeDocument/2006/relationships/hyperlink" Target="consultantplus://offline/ref=6FB9068A7E1E5B28DF5F360FA7694A59CBC01BF8C352EAEF19AE9B995A389E523D03A36ED882B60BHAVEI" TargetMode="External"/><Relationship Id="rId2421" Type="http://schemas.openxmlformats.org/officeDocument/2006/relationships/hyperlink" Target="consultantplus://offline/ref=92A95F937A024A4EDB1E222E4747DFE95A109A2C894763EF8607D99BC920CFECB5B8D8B2AE91A49BP1V0I" TargetMode="External"/><Relationship Id="rId2519" Type="http://schemas.openxmlformats.org/officeDocument/2006/relationships/hyperlink" Target="consultantplus://offline/ref=FD0B60FDF73D2956B20F4C3F5AC17803BC239DD5BCD9F2A0BA8B2CA0275DC4547A21B77613FAE4A7Q4V4I" TargetMode="External"/><Relationship Id="rId600" Type="http://schemas.openxmlformats.org/officeDocument/2006/relationships/hyperlink" Target="consultantplus://offline/ref=5EECCA3F4039F8580643EA1433CEF00A4F4B8801BD60BBDDA16E0E4C36D8C63E43BF46A457A57DDAyAUAI" TargetMode="External"/><Relationship Id="rId1230" Type="http://schemas.openxmlformats.org/officeDocument/2006/relationships/hyperlink" Target="consultantplus://offline/ref=9BA6423C6FB3A089C5663C896945420846F636D38832A1E9714EF9C1B0F8EE0B45CA829C0DBB747FUEI" TargetMode="External"/><Relationship Id="rId1328" Type="http://schemas.openxmlformats.org/officeDocument/2006/relationships/hyperlink" Target="consultantplus://offline/ref=6B3051F70E768119692DD46938C03B0E0BE9941EDCE6528EC2AC96670EC4C3ACE49F4E826EC4BEB2AEV8I" TargetMode="External"/><Relationship Id="rId1535" Type="http://schemas.openxmlformats.org/officeDocument/2006/relationships/hyperlink" Target="consultantplus://offline/ref=C0DF39F7B90AF4BFB02CBC8A5725C3FC19BD9372415002D4FB264450C9FF36FADE25338D63EF3C48DBVAI" TargetMode="External"/><Relationship Id="rId905" Type="http://schemas.openxmlformats.org/officeDocument/2006/relationships/hyperlink" Target="consultantplus://offline/ref=337FF5D9DC7256250B250237EB06CD3AF4AEC34C5771AD6E49B08D2B6A1A5270D8A5DEF2E6A9AD9C2AUDI" TargetMode="External"/><Relationship Id="rId1742" Type="http://schemas.openxmlformats.org/officeDocument/2006/relationships/hyperlink" Target="consultantplus://offline/ref=E52F2D9EBABB93D890AA5B72D68FA1CD56E2428265C8530FC92D124786BC84C0FA82E3C7EDD2912CG5V1I" TargetMode="External"/><Relationship Id="rId34" Type="http://schemas.openxmlformats.org/officeDocument/2006/relationships/hyperlink" Target="consultantplus://offline/ref=5C16EFA49DF7A7E86685766FA12826C9679B2B1F6DAEEE2B7B82ABF4A5C670420F598DF5D3s6U6I" TargetMode="External"/><Relationship Id="rId1602" Type="http://schemas.openxmlformats.org/officeDocument/2006/relationships/hyperlink" Target="consultantplus://offline/ref=68E8838CC4EF0C88AC1DF12DB991DB37D11D897D1C0396F875F4E7166A91928C353E46BABCFC84E9V8I" TargetMode="External"/><Relationship Id="rId183" Type="http://schemas.openxmlformats.org/officeDocument/2006/relationships/hyperlink" Target="consultantplus://offline/ref=A17AFBA1921EF97EBD916F69DAF3DCEDF503E8480760B0379790616564B0E51EAE15A858DA25t5U8I" TargetMode="External"/><Relationship Id="rId390" Type="http://schemas.openxmlformats.org/officeDocument/2006/relationships/hyperlink" Target="consultantplus://offline/ref=871ACE462B8B08C2D0BC3956B8324475F1098613911B19D6EC836171E07AA38E6B366AF2C7w8U2I" TargetMode="External"/><Relationship Id="rId1907" Type="http://schemas.openxmlformats.org/officeDocument/2006/relationships/hyperlink" Target="consultantplus://offline/ref=5025677FAC7F4D4EC2AD2330981AD41CB5D23B0F7F258C2250FCE93F56CF4F3A2C1143C34E0AA1I1VFI" TargetMode="External"/><Relationship Id="rId2071" Type="http://schemas.openxmlformats.org/officeDocument/2006/relationships/hyperlink" Target="consultantplus://offline/ref=7E29F20ADCAD5E008DB6DACF2D5EB3801327926FC5642A85D0E185C6D19D9AF64BEE208B228AA1K0V8I" TargetMode="External"/><Relationship Id="rId250" Type="http://schemas.openxmlformats.org/officeDocument/2006/relationships/hyperlink" Target="consultantplus://offline/ref=5CE1C2C54CBA5D2F4ABDF11DD5B2E098275DF65CEF7D6C9D44DCA227401C4882BFBA17017742u5U3I" TargetMode="External"/><Relationship Id="rId488" Type="http://schemas.openxmlformats.org/officeDocument/2006/relationships/hyperlink" Target="consultantplus://offline/ref=C7F67F05882E3D92E7D449197ED5DE5B0177846156A09EE9BC421842A397479852C67111A1D8196Bx9UFI" TargetMode="External"/><Relationship Id="rId695" Type="http://schemas.openxmlformats.org/officeDocument/2006/relationships/hyperlink" Target="consultantplus://offline/ref=24616442165FBCBAA3D78BD02449114B57C7E977F2C01C517AA4BB38F3A8D3BDC7C386FE2D8D7AA4zEU1I" TargetMode="External"/><Relationship Id="rId2169" Type="http://schemas.openxmlformats.org/officeDocument/2006/relationships/hyperlink" Target="consultantplus://offline/ref=87FD525D2C82A45F336D178FDD97FFDE08969847A950C3DAC7FF7AD7EAE610CE22E36D5F53CEBE78LDV6I" TargetMode="External"/><Relationship Id="rId2376" Type="http://schemas.openxmlformats.org/officeDocument/2006/relationships/hyperlink" Target="consultantplus://offline/ref=52C6EAFA8630DC37CBC9D8FC03E3B4EB64466DABE5B1D988F27C8409CE6B0E152854F0215873867EO0V9I" TargetMode="External"/><Relationship Id="rId110" Type="http://schemas.openxmlformats.org/officeDocument/2006/relationships/hyperlink" Target="consultantplus://offline/ref=A17AFBA1921EF97EBD916F69DAF3DCEDF503E8480760B0379790616564B0E51EAE15A85DDAt2U0I" TargetMode="External"/><Relationship Id="rId348" Type="http://schemas.openxmlformats.org/officeDocument/2006/relationships/hyperlink" Target="consultantplus://offline/ref=69F2426B876A973141E174B25BCE743F113F78E4BAFFAA47B8E1CE7142594D34A0F66616FB06B509vDU2I" TargetMode="External"/><Relationship Id="rId555" Type="http://schemas.openxmlformats.org/officeDocument/2006/relationships/hyperlink" Target="consultantplus://offline/ref=5EECCA3F4039F8580643EA1433CEF00A4F4A8A0DBC64BBDDA16E0E4C36D8C63E43BF46A0y5U3I" TargetMode="External"/><Relationship Id="rId762" Type="http://schemas.openxmlformats.org/officeDocument/2006/relationships/hyperlink" Target="consultantplus://offline/ref=57404196146A043C039F07659DF0CDD89CD56965B26EC731E8EBE93320E952F2C1A554A77FC6A7D308U4I" TargetMode="External"/><Relationship Id="rId1185" Type="http://schemas.openxmlformats.org/officeDocument/2006/relationships/hyperlink" Target="consultantplus://offline/ref=9BA6423C6FB3A089C5663C896945420845FD37D78432A1E9714EF9C1B0F8EE0B45CA829C0DBB7F7FU1I" TargetMode="External"/><Relationship Id="rId1392" Type="http://schemas.openxmlformats.org/officeDocument/2006/relationships/hyperlink" Target="consultantplus://offline/ref=9918CCBE17B841ED42260594B6913AC078EF731C99E3CD4096D0EF7F7D17F0E0E5C2836D5E2B2851B9V9I" TargetMode="External"/><Relationship Id="rId2029" Type="http://schemas.openxmlformats.org/officeDocument/2006/relationships/hyperlink" Target="consultantplus://offline/ref=7E29F20ADCAD5E008DB6DACF2D5EB3801525946CC16D778FD8B889C4D692C5E14CA72C8A228AA90FK4V6I" TargetMode="External"/><Relationship Id="rId2236" Type="http://schemas.openxmlformats.org/officeDocument/2006/relationships/hyperlink" Target="consultantplus://offline/ref=C133A6A5FC80EA99237C185B9356279F3C2BA82F1002CAB74BD8FD81D2BDE4081679046FDC728FM9V3I" TargetMode="External"/><Relationship Id="rId2443" Type="http://schemas.openxmlformats.org/officeDocument/2006/relationships/hyperlink" Target="consultantplus://offline/ref=92A95F937A024A4EDB1E3C204347DFE953149C248F4D3EE58E5ED599CE2F90FBB2F1D4B3AE90A1P9VAI" TargetMode="External"/><Relationship Id="rId208" Type="http://schemas.openxmlformats.org/officeDocument/2006/relationships/hyperlink" Target="consultantplus://offline/ref=5CE1C2C54CBA5D2F4ABDF11DD5B2E098275DF65CEF7D6C9D44DCA227401C4882BFBA170277435705uFUFI" TargetMode="External"/><Relationship Id="rId415" Type="http://schemas.openxmlformats.org/officeDocument/2006/relationships/hyperlink" Target="consultantplus://offline/ref=871ACE462B8B08C2D0BC3956B8324475F1098613911B19D6EC836171E07AA38E6B366AFAC083wBU5I" TargetMode="External"/><Relationship Id="rId622" Type="http://schemas.openxmlformats.org/officeDocument/2006/relationships/hyperlink" Target="consultantplus://offline/ref=5EECCA3F4039F8580643EA1433CEF00A4F4A8A06B866BBDDA16E0E4C36D8C63E43BF46A457A57CDAyAUFI" TargetMode="External"/><Relationship Id="rId1045" Type="http://schemas.openxmlformats.org/officeDocument/2006/relationships/hyperlink" Target="consultantplus://offline/ref=0F454C310B7224911809A4DB12269289702037F3EBF621CB3468FCB848E9A4327BB7D0AFCDFA5444UDI" TargetMode="External"/><Relationship Id="rId1252" Type="http://schemas.openxmlformats.org/officeDocument/2006/relationships/hyperlink" Target="consultantplus://offline/ref=6B3051F70E768119692DD46938C03B0E0BE19213D2E3528EC2AC96670EC4C3ACE49F4E826EC4BBB3AEVDI" TargetMode="External"/><Relationship Id="rId1697" Type="http://schemas.openxmlformats.org/officeDocument/2006/relationships/hyperlink" Target="consultantplus://offline/ref=9DEC2CDE4A9FB1613EA73039C56612AA8E4EE1B66A3DF5634DED832A8B4CE3677CD8C8DDDC137568F8V7I" TargetMode="External"/><Relationship Id="rId2303" Type="http://schemas.openxmlformats.org/officeDocument/2006/relationships/hyperlink" Target="consultantplus://offline/ref=33958C0C4F92AEF724255CA6BA06F2E982B3F0DD4608DD13B5A286719BF4CF2A38EEFE764231E663N2VFI" TargetMode="External"/><Relationship Id="rId2510" Type="http://schemas.openxmlformats.org/officeDocument/2006/relationships/hyperlink" Target="consultantplus://offline/ref=FD0B60FDF73D2956B20F4C3F5AC17803BC239DD5BCD9F2A0BA8B2CA0275DC4547A21B77613FAE4A7Q4V2I" TargetMode="External"/><Relationship Id="rId927" Type="http://schemas.openxmlformats.org/officeDocument/2006/relationships/hyperlink" Target="consultantplus://offline/ref=07FADCAD374D790D5E20F7BD6B55B4ECDE80DB96DCE94E80615710666C606574434F57CF1888FB4C39UEI" TargetMode="External"/><Relationship Id="rId1112" Type="http://schemas.openxmlformats.org/officeDocument/2006/relationships/hyperlink" Target="consultantplus://offline/ref=70119D97C2E52E093B2AB451523D8E3ACB4086E3AEA1BC15C69EA10D665B0AB1BC4421006C4B7E6EU3I" TargetMode="External"/><Relationship Id="rId1557" Type="http://schemas.openxmlformats.org/officeDocument/2006/relationships/hyperlink" Target="consultantplus://offline/ref=C0DF39F7B90AF4BFB02CBC8A5725C3FC19BD9372415002D4FB264450C9FF36FADE25338D63EF3C48DBVAI" TargetMode="External"/><Relationship Id="rId1764" Type="http://schemas.openxmlformats.org/officeDocument/2006/relationships/hyperlink" Target="consultantplus://offline/ref=E52F2D9EBABB93D890AA5B72D68FA1CD56E2428265C8530FC92D124786BC84C0FA82E3C7EDD3922EG5V4I" TargetMode="External"/><Relationship Id="rId1971" Type="http://schemas.openxmlformats.org/officeDocument/2006/relationships/hyperlink" Target="consultantplus://offline/ref=29BE19976E48A642A111034F195BAD4108DB7715085FF0B46357AE40948F5B2E033FD48422JBV2I" TargetMode="External"/><Relationship Id="rId56" Type="http://schemas.openxmlformats.org/officeDocument/2006/relationships/hyperlink" Target="consultantplus://offline/ref=5C16EFA49DF7A7E86685766FA12826C9679B2B1F6DAEEE2B7B82ABF4A5C670420F598DF5DFs6U2I" TargetMode="External"/><Relationship Id="rId1417" Type="http://schemas.openxmlformats.org/officeDocument/2006/relationships/hyperlink" Target="consultantplus://offline/ref=9918CCBE17B841ED42260594B6913AC078EE701C9EE7CD4096D0EF7F7D17F0E0E5C2836D5E2B2B5BB9VCI" TargetMode="External"/><Relationship Id="rId1624" Type="http://schemas.openxmlformats.org/officeDocument/2006/relationships/hyperlink" Target="consultantplus://offline/ref=68E8838CC4EF0C88AC1DF12DB991DB37D11D897D1C0396F875F4E7166A91928C353E46BABCF889E9V8I" TargetMode="External"/><Relationship Id="rId1831" Type="http://schemas.openxmlformats.org/officeDocument/2006/relationships/hyperlink" Target="consultantplus://offline/ref=E52F2D9EBABB93D890AA5B72D68FA1CD56E2428265C8530FC92D124786BC84C0FA82E3C7EDD39327G5V4I" TargetMode="External"/><Relationship Id="rId1929" Type="http://schemas.openxmlformats.org/officeDocument/2006/relationships/hyperlink" Target="consultantplus://offline/ref=5025677FAC7F4D4EC2AD2330981AD41CB6D8350C7E258C2250FCE93F56CF4F3A2C1143C34E04A7I1VFI" TargetMode="External"/><Relationship Id="rId2093" Type="http://schemas.openxmlformats.org/officeDocument/2006/relationships/hyperlink" Target="consultantplus://offline/ref=7E29F20ADCAD5E008DB6DACF2D5EB3801327926FC5642A85D0E185C6D19D9AF64BEE208B2288A9K0V8I" TargetMode="External"/><Relationship Id="rId2398" Type="http://schemas.openxmlformats.org/officeDocument/2006/relationships/hyperlink" Target="consultantplus://offline/ref=52C6EAFA8630DC37CBC9D8FC03E3B4EB674669A0E2B7D988F27C8409CE6B0E152854F0215873817CO0V2I" TargetMode="External"/><Relationship Id="rId272" Type="http://schemas.openxmlformats.org/officeDocument/2006/relationships/hyperlink" Target="consultantplus://offline/ref=69F2426B876A973141E174B25BCE743F113F78E4BAFFAA47B8E1CE7142594D34A0F66615FB06vBU2I" TargetMode="External"/><Relationship Id="rId577" Type="http://schemas.openxmlformats.org/officeDocument/2006/relationships/hyperlink" Target="consultantplus://offline/ref=5EECCA3F4039F8580643EA1433CEF00A4F4B8801BD60BBDDA16E0E4C36D8C63E43BF46A457A57CDCyAU4I" TargetMode="External"/><Relationship Id="rId2160" Type="http://schemas.openxmlformats.org/officeDocument/2006/relationships/hyperlink" Target="consultantplus://offline/ref=87FD525D2C82A45F336D178FDD97FFDE08969847A950C3DAC7FF7AD7EAE610CE22E36D5F53CEB17CLDVDI" TargetMode="External"/><Relationship Id="rId2258" Type="http://schemas.openxmlformats.org/officeDocument/2006/relationships/hyperlink" Target="consultantplus://offline/ref=33958C0C4F92AEF7242542A8BE06F2E981B8F3D9400DDD13B5A286719BF4CF2A38EEFE764230E76BN2VEI" TargetMode="External"/><Relationship Id="rId132" Type="http://schemas.openxmlformats.org/officeDocument/2006/relationships/hyperlink" Target="consultantplus://offline/ref=A17AFBA1921EF97EBD916F69DAF3DCEDF503E8480760B0379790616564B0E51EAE15A85BDB20t5UFI" TargetMode="External"/><Relationship Id="rId784" Type="http://schemas.openxmlformats.org/officeDocument/2006/relationships/hyperlink" Target="consultantplus://offline/ref=57404196146A043C039F196B99F0CDD89CD56C6FB36FC731E8EBE93320E952F2C1A554A77FC6A7D008U8I" TargetMode="External"/><Relationship Id="rId991" Type="http://schemas.openxmlformats.org/officeDocument/2006/relationships/hyperlink" Target="consultantplus://offline/ref=0F454C310B7224911809A4DB12269289762F3CF0E6FB7CC13C31F0BA4FE6FB257CFEDCAECDFB514741UFI" TargetMode="External"/><Relationship Id="rId1067" Type="http://schemas.openxmlformats.org/officeDocument/2006/relationships/hyperlink" Target="consultantplus://offline/ref=EE2ABD50DEC285DD4499827EEA428650473F3F7CE83D89BAE1FC3266AA6EF57DDF0E980883D4DE785EUBI" TargetMode="External"/><Relationship Id="rId2020" Type="http://schemas.openxmlformats.org/officeDocument/2006/relationships/hyperlink" Target="consultantplus://offline/ref=29BE19976E48A642A1111D411D5BAD4108D870170A58F0B46357AE40948F5B2E033FD4822BBB9493JCV0I" TargetMode="External"/><Relationship Id="rId2465" Type="http://schemas.openxmlformats.org/officeDocument/2006/relationships/hyperlink" Target="consultantplus://offline/ref=92A95F937A024A4EDB1E3C204347DFE953149C248F4D3EE58E5ED599CE2F90FBB2F1D4B3AE94A6P9V8I" TargetMode="External"/><Relationship Id="rId437" Type="http://schemas.openxmlformats.org/officeDocument/2006/relationships/hyperlink" Target="consultantplus://offline/ref=871ACE462B8B08C2D0BC3956B8324475F20280119E1A19D6EC836171E07AA38E6B366AFAC081B15Cw4U5I" TargetMode="External"/><Relationship Id="rId644" Type="http://schemas.openxmlformats.org/officeDocument/2006/relationships/hyperlink" Target="consultantplus://offline/ref=24616442165FBCBAA3D78BD02449114B57C7E977F2C01C517AA4BB38F3A8D3BDC7C386FE2D8F7DAFzEU6I" TargetMode="External"/><Relationship Id="rId851" Type="http://schemas.openxmlformats.org/officeDocument/2006/relationships/hyperlink" Target="consultantplus://offline/ref=ADF2C2665749646B2BE7664809FFA653D495535A909BF1FE79F9C3AE18126AA40F86F0593D39944310U6I" TargetMode="External"/><Relationship Id="rId1274" Type="http://schemas.openxmlformats.org/officeDocument/2006/relationships/hyperlink" Target="consultantplus://offline/ref=6B3051F70E768119692DCA673CC03B0E0EE99917D8ED0F84CAF59A6509CB9CBBE3D642836EC5BEABV4I" TargetMode="External"/><Relationship Id="rId1481" Type="http://schemas.openxmlformats.org/officeDocument/2006/relationships/hyperlink" Target="consultantplus://offline/ref=064A1A81D119EDE57E38323C73CF6D595CE2971D2BF607CF86CA5C79C7FBE3E3766C47CBB5852ECBV1I" TargetMode="External"/><Relationship Id="rId1579" Type="http://schemas.openxmlformats.org/officeDocument/2006/relationships/hyperlink" Target="consultantplus://offline/ref=C0DF39F7B90AF4BFB02CBC8A5725C3FC19B5957F4F5502D4FB264450C9FF36FADE25338D63EF384EDBVDI" TargetMode="External"/><Relationship Id="rId2118" Type="http://schemas.openxmlformats.org/officeDocument/2006/relationships/hyperlink" Target="consultantplus://offline/ref=87FD525D2C82A45F336D178FDD97FFDE08969847A950C3DAC7FF7AD7EAE610CE22E36D5F53CFB579LDVDI" TargetMode="External"/><Relationship Id="rId2325" Type="http://schemas.openxmlformats.org/officeDocument/2006/relationships/hyperlink" Target="consultantplus://offline/ref=33958C0C4F92AEF7242542A8BE06F2E983B7F6D944068019BDFB8A739CFB903D3FA7F2774230E0N6V3I" TargetMode="External"/><Relationship Id="rId2532" Type="http://schemas.openxmlformats.org/officeDocument/2006/relationships/hyperlink" Target="consultantplus://offline/ref=FD0B60FDF73D2956B20F4C3F5AC17803BC239DD5BCD9F2A0BA8B2CA0275DC4547A21B77613FAE4A4Q4V4I" TargetMode="External"/><Relationship Id="rId504" Type="http://schemas.openxmlformats.org/officeDocument/2006/relationships/hyperlink" Target="consultantplus://offline/ref=C7F67F05882E3D92E7D449197ED5DE5B0177846156A09EE9BC421842A397479852C67111A1D8196Dx9U6I" TargetMode="External"/><Relationship Id="rId711" Type="http://schemas.openxmlformats.org/officeDocument/2006/relationships/hyperlink" Target="consultantplus://offline/ref=24616442165FBCBAA3D78BD02449114B57C7E977F2C01C517AA4BB38F3A8D3BDC7C386FE2D8F78ADzEU7I" TargetMode="External"/><Relationship Id="rId949" Type="http://schemas.openxmlformats.org/officeDocument/2006/relationships/hyperlink" Target="consultantplus://offline/ref=07FADCAD374D790D5E20F7BD6B55B4ECDE80DB96DCE94E80615710666C606574434F57CF1888FA4B39UFI" TargetMode="External"/><Relationship Id="rId1134" Type="http://schemas.openxmlformats.org/officeDocument/2006/relationships/hyperlink" Target="consultantplus://offline/ref=70119D97C2E52E093B2AB451523D8E3AC14084EAA8ABE11FCEC7AD0F615455A6BB0D2D016C4A7EE168U9I" TargetMode="External"/><Relationship Id="rId1341" Type="http://schemas.openxmlformats.org/officeDocument/2006/relationships/hyperlink" Target="consultantplus://offline/ref=6B3051F70E768119692DD46938C03B0E0BE9941EDCE6528EC2AC96670EC4C3ACE49F4E826EC4BBB0AEVFI" TargetMode="External"/><Relationship Id="rId1786" Type="http://schemas.openxmlformats.org/officeDocument/2006/relationships/hyperlink" Target="consultantplus://offline/ref=E52F2D9EBABB93D890AA5B72D68FA1CD56E64E8B64C9530FC92D124786BC84C0FA82E3C7EDD29028G5V3I" TargetMode="External"/><Relationship Id="rId1993" Type="http://schemas.openxmlformats.org/officeDocument/2006/relationships/hyperlink" Target="consultantplus://offline/ref=29BE19976E48A642A1111D411D5BAD4108D870170A58F0B46357AE40948F5B2E033FD4822BBB959AJCVFI" TargetMode="External"/><Relationship Id="rId78" Type="http://schemas.openxmlformats.org/officeDocument/2006/relationships/hyperlink" Target="consultantplus://offline/ref=5C16EFA49DF7A7E86685766FA12826C9679B2B1F6DAEEE2B7B82ABF4A5C670420F598DF0D666E561s5UDI" TargetMode="External"/><Relationship Id="rId809" Type="http://schemas.openxmlformats.org/officeDocument/2006/relationships/hyperlink" Target="consultantplus://offline/ref=ADF2C2665749646B2BE7664809FFA653D495535A909BF1FE79F9C3AE18126AA40F86F0593D39934C10U7I" TargetMode="External"/><Relationship Id="rId1201" Type="http://schemas.openxmlformats.org/officeDocument/2006/relationships/hyperlink" Target="consultantplus://offline/ref=9BA6423C6FB3A089C5663C896945420843FC38D28038FCE37917F5C3B7F7B11C42838E9D0DBA77F974UFI" TargetMode="External"/><Relationship Id="rId1439" Type="http://schemas.openxmlformats.org/officeDocument/2006/relationships/hyperlink" Target="consultantplus://offline/ref=064A1A81D119EDE57E38323C73CF6D5959E7921626FF5AC58E93507BC0F4BCF471254BCAB58C28B3C7V9I" TargetMode="External"/><Relationship Id="rId1646" Type="http://schemas.openxmlformats.org/officeDocument/2006/relationships/hyperlink" Target="consultantplus://offline/ref=68E8838CC4EF0C88AC1DF12DB991DB37D11D897D1C0396F875F4E7166A91928C353E46BABCF485E9V3I" TargetMode="External"/><Relationship Id="rId1853" Type="http://schemas.openxmlformats.org/officeDocument/2006/relationships/hyperlink" Target="consultantplus://offline/ref=6FB9068A7E1E5B28DF5F360FA7694A59CBC219F4C858EAEF19AE9B995A389E523D03A36ED882B40EHAV9I" TargetMode="External"/><Relationship Id="rId1506" Type="http://schemas.openxmlformats.org/officeDocument/2006/relationships/hyperlink" Target="consultantplus://offline/ref=064A1A81D119EDE57E38323C73CF6D595CE2971D2BF607CF86CA5C79C7FBE3E3766C47CBB58E2CCBVCI" TargetMode="External"/><Relationship Id="rId1713" Type="http://schemas.openxmlformats.org/officeDocument/2006/relationships/hyperlink" Target="consultantplus://offline/ref=9DEC2CDE4A9FB1613EA73039C56612AA8E48E1B8643BF5634DED832A8B4CE3677CD8C8DDDC127760F8V1I" TargetMode="External"/><Relationship Id="rId1920" Type="http://schemas.openxmlformats.org/officeDocument/2006/relationships/hyperlink" Target="consultantplus://offline/ref=5025677FAC7F4D4EC2AD3D3E9C1AD41CB0D0380F7C28D12858A5E53D51C0102D2B584FC24E0EA214ICV1I" TargetMode="External"/><Relationship Id="rId294" Type="http://schemas.openxmlformats.org/officeDocument/2006/relationships/hyperlink" Target="consultantplus://offline/ref=69F2426B876A973141E174B25BCE743F113F78E4BAFFAA47B8E1CE7142594D34A0F66611FBv0UDI" TargetMode="External"/><Relationship Id="rId2182" Type="http://schemas.openxmlformats.org/officeDocument/2006/relationships/hyperlink" Target="consultantplus://offline/ref=87FD525D2C82A45F336D178FDD97FFDE08969847A950C3DAC7FF7AD7EAE610CE22E36D5F53CEBE71LDV6I" TargetMode="External"/><Relationship Id="rId154" Type="http://schemas.openxmlformats.org/officeDocument/2006/relationships/hyperlink" Target="consultantplus://offline/ref=A17AFBA1921EF97EBD916F69DAF3DCEDF503E8480760B0379790616564B0E51EAE15A85EDAt2U5I" TargetMode="External"/><Relationship Id="rId361" Type="http://schemas.openxmlformats.org/officeDocument/2006/relationships/hyperlink" Target="consultantplus://offline/ref=871ACE462B8B08C2D0BC3956B8324475F1098613911B19D6EC836171E07AA38E6B366AFAC080B659w4U8I" TargetMode="External"/><Relationship Id="rId599" Type="http://schemas.openxmlformats.org/officeDocument/2006/relationships/hyperlink" Target="consultantplus://offline/ref=5EECCA3F4039F8580643EA1433CEF00A4F4B8801BD60BBDDA16E0E4C36D8C63E43BF46A457A57DD9yAU5I" TargetMode="External"/><Relationship Id="rId2042" Type="http://schemas.openxmlformats.org/officeDocument/2006/relationships/hyperlink" Target="consultantplus://offline/ref=7E29F20ADCAD5E008DB6DACF2D5EB3801525946CC16D778FD8B889C4D692C5E14CA72C8A228AA90DK4VAI" TargetMode="External"/><Relationship Id="rId2487" Type="http://schemas.openxmlformats.org/officeDocument/2006/relationships/hyperlink" Target="consultantplus://offline/ref=FD0B60FDF73D2956B20F52315EC17803BF2499D6BDD4F2A0BA8B2CA0275DC4547A21B77613FAE5A0Q4V6I" TargetMode="External"/><Relationship Id="rId459" Type="http://schemas.openxmlformats.org/officeDocument/2006/relationships/hyperlink" Target="consultantplus://offline/ref=C7F67F05882E3D92E7D449197ED5DE5B0177846156A09EE9BC421842A397479852C67111A1D81B6Bx9UCI" TargetMode="External"/><Relationship Id="rId666" Type="http://schemas.openxmlformats.org/officeDocument/2006/relationships/hyperlink" Target="consultantplus://offline/ref=24616442165FBCBAA3D78BD02449114B57C7E977F2C01C517AA4BB38F3A8D3BDC7C386FE2D8F7AA8zEUEI" TargetMode="External"/><Relationship Id="rId873" Type="http://schemas.openxmlformats.org/officeDocument/2006/relationships/hyperlink" Target="consultantplus://offline/ref=337FF5D9DC7256250B250237EB06CD3AF4A1C24E577DAD6E49B08D2B6A1A5270D8A5DEF2E6A9AD962AU8I" TargetMode="External"/><Relationship Id="rId1089" Type="http://schemas.openxmlformats.org/officeDocument/2006/relationships/hyperlink" Target="consultantplus://offline/ref=EE2ABD50DEC285DD4499827EEA4286504731387AE93B89BAE1FC3266AA6EF57DDF0E980883D4DF705EUBI" TargetMode="External"/><Relationship Id="rId1296" Type="http://schemas.openxmlformats.org/officeDocument/2006/relationships/hyperlink" Target="consultantplus://offline/ref=6B3051F70E768119692DD46938C03B0E0BE9941EDCE6528EC2AC96670EC4C3ACE49F4E826EC4B3B0AEVAI" TargetMode="External"/><Relationship Id="rId2347" Type="http://schemas.openxmlformats.org/officeDocument/2006/relationships/hyperlink" Target="consultantplus://offline/ref=52C6EAFA8630DC37CBC9D8FC03E3B4EB65416BAAE0BD8482FA25880BC96451022F1DFC20587083O7VDI" TargetMode="External"/><Relationship Id="rId221" Type="http://schemas.openxmlformats.org/officeDocument/2006/relationships/hyperlink" Target="consultantplus://offline/ref=5CE1C2C54CBA5D2F4ABDF11DD5B2E098275EF15BED7E6C9D44DCA227401C4882BFBA170270u4U5I" TargetMode="External"/><Relationship Id="rId319" Type="http://schemas.openxmlformats.org/officeDocument/2006/relationships/hyperlink" Target="consultantplus://offline/ref=69F2426B876A973141E174B25BCE743F113F78E4BAFFAA47B8E1CE7142594D34A0F66616FB04B908vDU6I" TargetMode="External"/><Relationship Id="rId526" Type="http://schemas.openxmlformats.org/officeDocument/2006/relationships/hyperlink" Target="consultantplus://offline/ref=C7F67F05882E3D92E7D449197ED5DE5B0176816D57A79EE9BC421842A397479852C67111A1D81969x9UFI" TargetMode="External"/><Relationship Id="rId1156" Type="http://schemas.openxmlformats.org/officeDocument/2006/relationships/hyperlink" Target="consultantplus://offline/ref=70119D97C2E52E093B2AB451523D8E3AC74380EFACA1BC15C69EA10D665B0AB1BC4421006C49796EU4I" TargetMode="External"/><Relationship Id="rId1363" Type="http://schemas.openxmlformats.org/officeDocument/2006/relationships/hyperlink" Target="consultantplus://offline/ref=6B3051F70E768119692DD46938C03B0E0EEB931FDFED0F84CAF59A6509CB9CBBE3D642836ECDB2ABV6I" TargetMode="External"/><Relationship Id="rId2207" Type="http://schemas.openxmlformats.org/officeDocument/2006/relationships/hyperlink" Target="consultantplus://offline/ref=C133A6A5FC80EA99237C185B9356279F3929AD21100B97BD4381F183D5B2BB1F1130086EDC73899AM2V4I" TargetMode="External"/><Relationship Id="rId733" Type="http://schemas.openxmlformats.org/officeDocument/2006/relationships/hyperlink" Target="consultantplus://offline/ref=24616442165FBCBAA3D795DE2049114B57C9EB7CF5C11C517AA4BB38F3A8D3BDC7C386FE2D8F7CADzEU4I" TargetMode="External"/><Relationship Id="rId940" Type="http://schemas.openxmlformats.org/officeDocument/2006/relationships/hyperlink" Target="consultantplus://offline/ref=07FADCAD374D790D5E20F7BD6B55B4ECDE80DB96DCE94E80615710666C606574434F57CF1888FB4839U6I" TargetMode="External"/><Relationship Id="rId1016" Type="http://schemas.openxmlformats.org/officeDocument/2006/relationships/hyperlink" Target="consultantplus://offline/ref=0F454C310B7224911809A4DB12269289732B36F7E7F621CB3468FCB848E9A4327BB7D0AFCDFF5244U8I" TargetMode="External"/><Relationship Id="rId1570" Type="http://schemas.openxmlformats.org/officeDocument/2006/relationships/hyperlink" Target="consultantplus://offline/ref=C0DF39F7B90AF4BFB02CBC8A5725C3FC19BB9673435902D4FB264450C9FF36FADE25338D63EF394BDBV7I" TargetMode="External"/><Relationship Id="rId1668" Type="http://schemas.openxmlformats.org/officeDocument/2006/relationships/hyperlink" Target="consultantplus://offline/ref=9DEC2CDE4A9FB1613EA73039C56612AA8B4CE2BB6634A86945B48F288C43BC707B91C4DCDD1A7EF6VAI" TargetMode="External"/><Relationship Id="rId1875" Type="http://schemas.openxmlformats.org/officeDocument/2006/relationships/hyperlink" Target="consultantplus://offline/ref=6FB9068A7E1E5B28DF5F360FA7694A59CBCB18F8C75EEAEF19AE9B995A389E523D03A36ED882B40EHAVEI" TargetMode="External"/><Relationship Id="rId2414" Type="http://schemas.openxmlformats.org/officeDocument/2006/relationships/hyperlink" Target="consultantplus://offline/ref=92A95F937A024A4EDB1E222E4747DFE95A109A2C894763EF8607D99BC920CFECB5B8D8B2AE90AD9EP1V6I" TargetMode="External"/><Relationship Id="rId800" Type="http://schemas.openxmlformats.org/officeDocument/2006/relationships/hyperlink" Target="consultantplus://offline/ref=57404196146A043C039F196B99F0CDD89FD0686AB062C731E8EBE93320E952F2C1A554A77FC6A0D508U9I" TargetMode="External"/><Relationship Id="rId1223" Type="http://schemas.openxmlformats.org/officeDocument/2006/relationships/hyperlink" Target="consultantplus://offline/ref=9BA6423C6FB3A089C5663C896945420846F636D38832A1E9714EF9C1B0F8EE0B45CA829C0DBA7E7FUDI" TargetMode="External"/><Relationship Id="rId1430" Type="http://schemas.openxmlformats.org/officeDocument/2006/relationships/hyperlink" Target="consultantplus://offline/ref=9918CCBE17B841ED42260594B6913AC078E1731F91E3CD4096D0EF7F7D17F0E0E5C2836D5E2B2E54B9VFI" TargetMode="External"/><Relationship Id="rId1528" Type="http://schemas.openxmlformats.org/officeDocument/2006/relationships/hyperlink" Target="consultantplus://offline/ref=064A1A81D119EDE57E38323C73CF6D595CE2971D2BF607CF86CA5C79C7FBE3E3766C47CBB58A2CCBV6I" TargetMode="External"/><Relationship Id="rId1735" Type="http://schemas.openxmlformats.org/officeDocument/2006/relationships/hyperlink" Target="consultantplus://offline/ref=E52F2D9EBABB93D890AA5B72D68FA1CD56E2428265C8530FC92D124786BC84C0FA82E3C7EDD2992FG5V6I" TargetMode="External"/><Relationship Id="rId1942" Type="http://schemas.openxmlformats.org/officeDocument/2006/relationships/hyperlink" Target="consultantplus://offline/ref=5025677FAC7F4D4EC2AD2330981AD41CB6D8350C7E258C2250FCE93F56CF4F3A2C1143C34E0DA7I1VEI" TargetMode="External"/><Relationship Id="rId27" Type="http://schemas.openxmlformats.org/officeDocument/2006/relationships/hyperlink" Target="consultantplus://offline/ref=5C16EFA49DF7A7E86685766FA12826C9679B2B1F6DAEEE2B7B82ABF4A5C670420F598DF3D761sEU8I" TargetMode="External"/><Relationship Id="rId537" Type="http://schemas.openxmlformats.org/officeDocument/2006/relationships/hyperlink" Target="consultantplus://offline/ref=C7F67F05882E3D92E7D449197ED5DE5B0176816D57A79EE9BC421842A397479852C67111xAU6I" TargetMode="External"/><Relationship Id="rId744" Type="http://schemas.openxmlformats.org/officeDocument/2006/relationships/hyperlink" Target="consultantplus://offline/ref=24616442165FBCBAA3D795DE2049114B54CEE675F7CB1C517AA4BB38F3A8D3BDC7C386FE2D8F7BAEzEU1I" TargetMode="External"/><Relationship Id="rId951" Type="http://schemas.openxmlformats.org/officeDocument/2006/relationships/hyperlink" Target="consultantplus://offline/ref=07FADCAD374D790D5E20F7BD6B55B4ECDE80DB96DCE94E80615710666C606574434F57CF1888F94E39U5I" TargetMode="External"/><Relationship Id="rId1167" Type="http://schemas.openxmlformats.org/officeDocument/2006/relationships/hyperlink" Target="consultantplus://offline/ref=70119D97C2E52E093B2AB451523D8E3AC74380EFACA1BC15C69EA10D665B0AB1BC4421006C49796EU4I" TargetMode="External"/><Relationship Id="rId1374" Type="http://schemas.openxmlformats.org/officeDocument/2006/relationships/hyperlink" Target="consultantplus://offline/ref=9918CCBE17B841ED42260594B6913AC07DE476149CEA904A9E89E37D7A18AFF7E28B8F6C5E2C2BB5V5I" TargetMode="External"/><Relationship Id="rId1581" Type="http://schemas.openxmlformats.org/officeDocument/2006/relationships/hyperlink" Target="consultantplus://offline/ref=C0DF39F7B90AF4BFB02CBC8A5725C3FC19B5957F4F5502D4FB264450C9FF36FADE25338D63EF384EDBVBI" TargetMode="External"/><Relationship Id="rId1679" Type="http://schemas.openxmlformats.org/officeDocument/2006/relationships/hyperlink" Target="consultantplus://offline/ref=9DEC2CDE4A9FB1613EA73039C56612AA8E47E0BA653BF5634DED832A8B4CE3677CD8C8DDDC127068F8V2I" TargetMode="External"/><Relationship Id="rId1802" Type="http://schemas.openxmlformats.org/officeDocument/2006/relationships/hyperlink" Target="consultantplus://offline/ref=E52F2D9EBABB93D890AA5B72D68FA1CD56E64E8B64C9530FC92D124786BC84C0FA82E3C7EDD3942EG5V1I" TargetMode="External"/><Relationship Id="rId2218" Type="http://schemas.openxmlformats.org/officeDocument/2006/relationships/hyperlink" Target="consultantplus://offline/ref=C133A6A5FC80EA99237C185B9356279F3921AB29180A97BD4381F183D5B2BB1F1130086EDC728998M2V2I" TargetMode="External"/><Relationship Id="rId2425" Type="http://schemas.openxmlformats.org/officeDocument/2006/relationships/hyperlink" Target="consultantplus://offline/ref=92A95F937A024A4EDB1E222E4747DFE95315972C874D3EE58E5ED599CE2F90FBB2F1D4B3AE92A7P9V9I" TargetMode="External"/><Relationship Id="rId80" Type="http://schemas.openxmlformats.org/officeDocument/2006/relationships/hyperlink" Target="consultantplus://offline/ref=5C16EFA49DF7A7E86685766FA12826C9679B2B1F6DAEEE2B7B82ABF4A5C670420F598DF4DEs6U7I" TargetMode="External"/><Relationship Id="rId176" Type="http://schemas.openxmlformats.org/officeDocument/2006/relationships/hyperlink" Target="consultantplus://offline/ref=A17AFBA1921EF97EBD916F69DAF3DCEDF503E8480760B0379790616564B0E51EAE15A85BDB245AE8t9U6I" TargetMode="External"/><Relationship Id="rId383" Type="http://schemas.openxmlformats.org/officeDocument/2006/relationships/hyperlink" Target="consultantplus://offline/ref=871ACE462B8B08C2D0BC3956B8324475F1098613911B19D6EC836171E07AA38E6B366AF2C5w8U1I" TargetMode="External"/><Relationship Id="rId590" Type="http://schemas.openxmlformats.org/officeDocument/2006/relationships/hyperlink" Target="consultantplus://offline/ref=5EECCA3F4039F8580643EA1433CEF00A4F4B8801BD60BBDDA16E0E4C36D8C63E43BF46A457A57FDFyAUEI" TargetMode="External"/><Relationship Id="rId604" Type="http://schemas.openxmlformats.org/officeDocument/2006/relationships/hyperlink" Target="consultantplus://offline/ref=5EECCA3F4039F8580643EA1433CEF00A4F4B8801BD60BBDDA16E0E4C36D8C63E43BF46A457A57DDByAUFI" TargetMode="External"/><Relationship Id="rId811" Type="http://schemas.openxmlformats.org/officeDocument/2006/relationships/hyperlink" Target="consultantplus://offline/ref=ADF2C2665749646B2BE7664809FFA653D295535A9595ACF471A0CFAC1F1D35B308CFFC583D3A9414U2I" TargetMode="External"/><Relationship Id="rId1027" Type="http://schemas.openxmlformats.org/officeDocument/2006/relationships/hyperlink" Target="consultantplus://offline/ref=0F454C310B7224911809A4DB12269289732B36F7E7F621CB3468FCB848E9A4327BB7D0AFCDFA5744UEI" TargetMode="External"/><Relationship Id="rId1234" Type="http://schemas.openxmlformats.org/officeDocument/2006/relationships/hyperlink" Target="consultantplus://offline/ref=9BA6423C6FB3A089C5663C896945420846F636D38832A1E9714EF9C1B0F8EE0B45CA829C0DBA737FUEI" TargetMode="External"/><Relationship Id="rId1441" Type="http://schemas.openxmlformats.org/officeDocument/2006/relationships/hyperlink" Target="consultantplus://offline/ref=064A1A81D119EDE57E38323C73CF6D5959E7921626FF5AC58E93507BC0F4BCF471254BCAB58C28B3C7V8I" TargetMode="External"/><Relationship Id="rId1886" Type="http://schemas.openxmlformats.org/officeDocument/2006/relationships/hyperlink" Target="consultantplus://offline/ref=6FB9068A7E1E5B28DF5F360FA7694A59CBC01BF8C352EAEF19AE9B995A389E523D03A36ED882B50BHAVBI" TargetMode="External"/><Relationship Id="rId2064" Type="http://schemas.openxmlformats.org/officeDocument/2006/relationships/hyperlink" Target="consultantplus://offline/ref=7E29F20ADCAD5E008DB6DACF2D5EB3801525946CC16D778FD8B889C4D692C5E14CA72C8A228AA90DK4V0I" TargetMode="External"/><Relationship Id="rId2271" Type="http://schemas.openxmlformats.org/officeDocument/2006/relationships/hyperlink" Target="consultantplus://offline/ref=33958C0C4F92AEF7242542A8BE06F2E981B8F3D9400DDD13B5A286719BF4CF2A38EEFE764230E56EN2V2I" TargetMode="External"/><Relationship Id="rId243" Type="http://schemas.openxmlformats.org/officeDocument/2006/relationships/hyperlink" Target="consultantplus://offline/ref=5CE1C2C54CBA5D2F4ABDF11DD5B2E0982757F75EEF706C9D44DCA227401C4882BFBA1701u7U4I" TargetMode="External"/><Relationship Id="rId450" Type="http://schemas.openxmlformats.org/officeDocument/2006/relationships/hyperlink" Target="consultantplus://offline/ref=C7F67F05882E3D92E7D457177AD5DE5B0176806058A39EE9BC421842A397479852C67111A1D81B6Bx9UCI" TargetMode="External"/><Relationship Id="rId688" Type="http://schemas.openxmlformats.org/officeDocument/2006/relationships/hyperlink" Target="consultantplus://offline/ref=24616442165FBCBAA3D78BD02449114B57C7E977F2C01C517AA4BB38F3A8D3BDC7C386FE2D8E7CACzEU4I" TargetMode="External"/><Relationship Id="rId895" Type="http://schemas.openxmlformats.org/officeDocument/2006/relationships/hyperlink" Target="consultantplus://offline/ref=337FF5D9DC7256250B250237EB06CD3AF4AEC34C5771AD6E49B08D2B6A1A5270D8A5DEF2E6A9AD942AUCI" TargetMode="External"/><Relationship Id="rId909" Type="http://schemas.openxmlformats.org/officeDocument/2006/relationships/hyperlink" Target="consultantplus://offline/ref=337FF5D9DC7256250B250237EB06CD3AF4AEC34C5771AD6E49B08D2B6A1A5270D8A5DEF2E6A9AC902AU9I" TargetMode="External"/><Relationship Id="rId1080" Type="http://schemas.openxmlformats.org/officeDocument/2006/relationships/hyperlink" Target="consultantplus://offline/ref=EE2ABD50DEC285DD4499827EEA4286504731387AE93B89BAE1FC3266AA6EF57DDF0E980883D4DC705EUEI" TargetMode="External"/><Relationship Id="rId1301" Type="http://schemas.openxmlformats.org/officeDocument/2006/relationships/hyperlink" Target="consultantplus://offline/ref=6B3051F70E768119692DD46938C03B0E0BE9941EDCE6528EC2AC96670EC4C3ACE49F4E826EC4BBB0AEVDI" TargetMode="External"/><Relationship Id="rId1539" Type="http://schemas.openxmlformats.org/officeDocument/2006/relationships/hyperlink" Target="consultantplus://offline/ref=C0DF39F7B90AF4BFB02CBC8A5725C3FC19BD9372415002D4FB264450C9FF36FADE25338D63EF304CDBVEI" TargetMode="External"/><Relationship Id="rId1746" Type="http://schemas.openxmlformats.org/officeDocument/2006/relationships/hyperlink" Target="consultantplus://offline/ref=E52F2D9EBABB93D890AA5B72D68FA1CD56E2428265C8530FC92D124786BC84C0FA82E3C7EDD39326G5V4I" TargetMode="External"/><Relationship Id="rId1953" Type="http://schemas.openxmlformats.org/officeDocument/2006/relationships/hyperlink" Target="consultantplus://offline/ref=5025677FAC7F4D4EC2AD2330981AD41CB6D8350C7E258C2250FCE93F56CF4F3A2C1143C34E0BAEI1VEI" TargetMode="External"/><Relationship Id="rId2131" Type="http://schemas.openxmlformats.org/officeDocument/2006/relationships/hyperlink" Target="consultantplus://offline/ref=87FD525D2C82A45F336D178FDD97FFDE08969847A950C3DAC7FF7AD7EAE610CE22E36D5F53CFB470LDVAI" TargetMode="External"/><Relationship Id="rId2369" Type="http://schemas.openxmlformats.org/officeDocument/2006/relationships/hyperlink" Target="consultantplus://offline/ref=52C6EAFA8630DC37CBC9D8FC03E3B4EB64466DABE5B1D988F27C8409CE6B0E152854F02158738572O0V7I" TargetMode="External"/><Relationship Id="rId38" Type="http://schemas.openxmlformats.org/officeDocument/2006/relationships/hyperlink" Target="consultantplus://offline/ref=5C16EFA49DF7A7E86685766FA12826C9679B2B1F6DAEEE2B7B82ABF4A5C670420F598DF0D764sEU4I" TargetMode="External"/><Relationship Id="rId103" Type="http://schemas.openxmlformats.org/officeDocument/2006/relationships/hyperlink" Target="consultantplus://offline/ref=A17AFBA1921EF97EBD916F69DAF3DCEDF503E8480760B0379790616564B0E51EAE15A85BDF20t5UEI" TargetMode="External"/><Relationship Id="rId310" Type="http://schemas.openxmlformats.org/officeDocument/2006/relationships/hyperlink" Target="consultantplus://offline/ref=69F2426B876A973141E174B25BCE743F113F78E4BAFFAA47B8E1CE7142594D34A0F66613F3v0U0I" TargetMode="External"/><Relationship Id="rId548" Type="http://schemas.openxmlformats.org/officeDocument/2006/relationships/hyperlink" Target="consultantplus://offline/ref=C7F67F05882E3D92E7D449197ED5DE5B0176816D57A79EE9BC421842A397479852C67111A1D81C68x9UEI" TargetMode="External"/><Relationship Id="rId755" Type="http://schemas.openxmlformats.org/officeDocument/2006/relationships/hyperlink" Target="consultantplus://offline/ref=57404196146A043C039F07659DF0CDD89CD56965B26EC731E8EBE93320E952F2C1A554A77FC6A7D408U9I" TargetMode="External"/><Relationship Id="rId962" Type="http://schemas.openxmlformats.org/officeDocument/2006/relationships/hyperlink" Target="consultantplus://offline/ref=07FADCAD374D790D5E20F7BD6B55B4ECDE8FD99EDCE84E80615710666C606574434F57CF1888FB4A39U4I" TargetMode="External"/><Relationship Id="rId1178" Type="http://schemas.openxmlformats.org/officeDocument/2006/relationships/hyperlink" Target="consultantplus://offline/ref=9BA6423C6FB3A089C5663C896945420845FD37D78432A1E9714EF9C1B0F8EE0B45CA829C0DBA7E7FU9I" TargetMode="External"/><Relationship Id="rId1385" Type="http://schemas.openxmlformats.org/officeDocument/2006/relationships/hyperlink" Target="consultantplus://offline/ref=9918CCBE17B841ED42260594B6913AC078EF731C99E3CD4096D0EF7F7D17F0E0E5C2836D5E2B2955B9V6I" TargetMode="External"/><Relationship Id="rId1592" Type="http://schemas.openxmlformats.org/officeDocument/2006/relationships/hyperlink" Target="consultantplus://offline/ref=C0DF39F7B90AF4BFB02CBC8A5725C3FC1CBF907E435B5FDEF37F4852CEF069EDD96C3F8C62E73FD4VEI" TargetMode="External"/><Relationship Id="rId1606" Type="http://schemas.openxmlformats.org/officeDocument/2006/relationships/hyperlink" Target="consultantplus://offline/ref=68E8838CC4EF0C88AC1DF12DB991DB37D11D897D1C0396F875F4E7166A91928C353E46BABCFC84E9VDI" TargetMode="External"/><Relationship Id="rId1813" Type="http://schemas.openxmlformats.org/officeDocument/2006/relationships/hyperlink" Target="consultantplus://offline/ref=E52F2D9EBABB93D890AA5B72D68FA1CD56E2428265C8530FC92D124786BC84C0FA82E3C7EDD3922FG5V0I" TargetMode="External"/><Relationship Id="rId2229" Type="http://schemas.openxmlformats.org/officeDocument/2006/relationships/hyperlink" Target="consultantplus://offline/ref=C133A6A5FC80EA99237C185B9356279F3921AB29180A97BD4381F183D5B2BB1F1130086EDC728C98M2V0I" TargetMode="External"/><Relationship Id="rId2436" Type="http://schemas.openxmlformats.org/officeDocument/2006/relationships/hyperlink" Target="consultantplus://offline/ref=92A95F937A024A4EDB1E222E4747DFE95315972C874D3EE58E5ED599CE2F90FBB2F1D4B3AE93A6P9VFI" TargetMode="External"/><Relationship Id="rId91" Type="http://schemas.openxmlformats.org/officeDocument/2006/relationships/hyperlink" Target="consultantplus://offline/ref=A17AFBA1921EF97EBD916F69DAF3DCEDF503E8480760B0379790616564B0E51EAE15A85BDB2554E8t9UCI" TargetMode="External"/><Relationship Id="rId187" Type="http://schemas.openxmlformats.org/officeDocument/2006/relationships/hyperlink" Target="consultantplus://offline/ref=5CE1C2C54CBA5D2F4ABDF11DD5B2E098275DF65CEF7D6C9D44DCA227401C4882BFBA170671u4U2I" TargetMode="External"/><Relationship Id="rId394" Type="http://schemas.openxmlformats.org/officeDocument/2006/relationships/hyperlink" Target="consultantplus://offline/ref=871ACE462B8B08C2D0BC3956B8324475F1098613911B19D6EC836171E07AA38E6B366AF2C7w8U4I" TargetMode="External"/><Relationship Id="rId408" Type="http://schemas.openxmlformats.org/officeDocument/2006/relationships/hyperlink" Target="consultantplus://offline/ref=871ACE462B8B08C2D0BC3956B8324475F6088213941544DCE4DA6D73E775FC996C7F66FBC081B1w5UAI" TargetMode="External"/><Relationship Id="rId615" Type="http://schemas.openxmlformats.org/officeDocument/2006/relationships/hyperlink" Target="consultantplus://offline/ref=5EECCA3F4039F8580643EA1433CEF00A4F4B8801BD60BBDDA16E0E4C36D8C63E43BF46A457A57EDFyAUEI" TargetMode="External"/><Relationship Id="rId822" Type="http://schemas.openxmlformats.org/officeDocument/2006/relationships/hyperlink" Target="consultantplus://offline/ref=ADF2C2665749646B2BE7664809FFA653D495535A909BF1FE79F9C3AE18126AA40F86F0593D3A944210U5I" TargetMode="External"/><Relationship Id="rId1038" Type="http://schemas.openxmlformats.org/officeDocument/2006/relationships/hyperlink" Target="consultantplus://offline/ref=0F454C310B7224911809A4DB12269289702037F3EBF621CB3468FCB848E9A4327BB7D0AFCDFB5F44UEI" TargetMode="External"/><Relationship Id="rId1245" Type="http://schemas.openxmlformats.org/officeDocument/2006/relationships/hyperlink" Target="consultantplus://offline/ref=6B3051F70E768119692DD46938C03B0E0EEA9816D2ED0F84CAF59A6509CB9CBBE3D642836EC7B2ABVEI" TargetMode="External"/><Relationship Id="rId1452" Type="http://schemas.openxmlformats.org/officeDocument/2006/relationships/hyperlink" Target="consultantplus://offline/ref=064A1A81D119EDE57E38323C73CF6D5959E7921626FF5AC58E93507BC0F4BCF471254BCAB58C21BCC7VEI" TargetMode="External"/><Relationship Id="rId1897" Type="http://schemas.openxmlformats.org/officeDocument/2006/relationships/hyperlink" Target="consultantplus://offline/ref=5025677FAC7F4D4EC2AD2330981AD41CB5D23B0F7F258C2250FCE93F56CF4F3A2C1143C34E04A3I1V4I" TargetMode="External"/><Relationship Id="rId2075" Type="http://schemas.openxmlformats.org/officeDocument/2006/relationships/hyperlink" Target="consultantplus://offline/ref=7E29F20ADCAD5E008DB6DACF2D5EB3801327926FC5642A85D0E185C6D19D9AF64BEE208B2288A8K0VBI" TargetMode="External"/><Relationship Id="rId2282" Type="http://schemas.openxmlformats.org/officeDocument/2006/relationships/hyperlink" Target="consultantplus://offline/ref=33958C0C4F92AEF7242542A8BE06F2E981B8F3D9400DDD13B5A286719BF4CF2A38EEFE764230E76BN2VBI" TargetMode="External"/><Relationship Id="rId2503" Type="http://schemas.openxmlformats.org/officeDocument/2006/relationships/hyperlink" Target="consultantplus://offline/ref=FD0B60FDF73D2956B20F4C3F5AC17803BC239BD1BEDFF2A0BA8B2CA0275DC4547A21B77613FAE4A7Q4V1I" TargetMode="External"/><Relationship Id="rId254" Type="http://schemas.openxmlformats.org/officeDocument/2006/relationships/hyperlink" Target="consultantplus://offline/ref=5CE1C2C54CBA5D2F4ABDF11DD5B2E0982456F25BEE7E6C9D44DCA22740u1UCI" TargetMode="External"/><Relationship Id="rId699" Type="http://schemas.openxmlformats.org/officeDocument/2006/relationships/hyperlink" Target="consultantplus://offline/ref=24616442165FBCBAA3D78BD02449114B57C7E977F2C01C517AA4BB38F3A8D3BDC7C386FE2D8E72A8zEU7I" TargetMode="External"/><Relationship Id="rId1091" Type="http://schemas.openxmlformats.org/officeDocument/2006/relationships/hyperlink" Target="consultantplus://offline/ref=EE2ABD50DEC285DD4499827EEA428650473F3F7CE93189BAE1FC3266AA6EF57DDF0E980883D4DE765EU9I" TargetMode="External"/><Relationship Id="rId1105" Type="http://schemas.openxmlformats.org/officeDocument/2006/relationships/hyperlink" Target="consultantplus://offline/ref=70119D97C2E52E093B2AB451523D8E3AC14181E9A1AFE11FCEC7AD0F615455A6BB0D2D016C4A7DEA68UCI" TargetMode="External"/><Relationship Id="rId1312" Type="http://schemas.openxmlformats.org/officeDocument/2006/relationships/hyperlink" Target="consultantplus://offline/ref=6B3051F70E768119692DD46938C03B0E0BE9941EDCE6528EC2AC96670EC4C3ACE49F4E826EC4BEB7AEVDI" TargetMode="External"/><Relationship Id="rId1757" Type="http://schemas.openxmlformats.org/officeDocument/2006/relationships/hyperlink" Target="consultantplus://offline/ref=E52F2D9EBABB93D890AA5B72D68FA1CD56E2428265C8530FC92D124786BC84C0FA82E3C7EDD2912CG5V1I" TargetMode="External"/><Relationship Id="rId1964" Type="http://schemas.openxmlformats.org/officeDocument/2006/relationships/hyperlink" Target="consultantplus://offline/ref=5025677FAC7F4D4EC2AD2330981AD41CB3D03B0F7F2CD12858A5E53D51C0102D2B584FC24E0CA71AICV9I" TargetMode="External"/><Relationship Id="rId49" Type="http://schemas.openxmlformats.org/officeDocument/2006/relationships/hyperlink" Target="consultantplus://offline/ref=5C16EFA49DF7A7E86685766FA12826C9679B2B1F6DAEEE2B7B82ABF4A5C670420F598DF6D0s6UEI" TargetMode="External"/><Relationship Id="rId114" Type="http://schemas.openxmlformats.org/officeDocument/2006/relationships/hyperlink" Target="consultantplus://offline/ref=A17AFBA1921EF97EBD916F69DAF3DCEDF009EF4B086EED3D9FC96D67t6U3I" TargetMode="External"/><Relationship Id="rId461" Type="http://schemas.openxmlformats.org/officeDocument/2006/relationships/hyperlink" Target="consultantplus://offline/ref=C7F67F05882E3D92E7D449197ED5DE5B0177846156A09EE9BC421842A397479852C67112xAU8I" TargetMode="External"/><Relationship Id="rId559" Type="http://schemas.openxmlformats.org/officeDocument/2006/relationships/hyperlink" Target="consultantplus://offline/ref=5EECCA3F4039F8580643EA1433CEF00A4F4A8A0DBC64BBDDA16E0E4C36D8C63E43BF46A457A57ED8yAU8I" TargetMode="External"/><Relationship Id="rId766" Type="http://schemas.openxmlformats.org/officeDocument/2006/relationships/hyperlink" Target="consultantplus://offline/ref=57404196146A043C039F07659DF0CDD89CD56965B26EC731E8EBE93320E952F2C1A554A77FC6A6D508U5I" TargetMode="External"/><Relationship Id="rId1189" Type="http://schemas.openxmlformats.org/officeDocument/2006/relationships/hyperlink" Target="consultantplus://offline/ref=9BA6423C6FB3A089C5663C896945420845FD37D78432A1E9714EF9C1B0F8EE0B45CA829C0DB9717FU9I" TargetMode="External"/><Relationship Id="rId1396" Type="http://schemas.openxmlformats.org/officeDocument/2006/relationships/hyperlink" Target="consultantplus://offline/ref=9918CCBE17B841ED42260594B6913AC078EE701C9EE7CD4096D0EF7F7D17F0E0E5C2836D5E2B2A56B9VEI" TargetMode="External"/><Relationship Id="rId1617" Type="http://schemas.openxmlformats.org/officeDocument/2006/relationships/hyperlink" Target="consultantplus://offline/ref=68E8838CC4EF0C88AC1DF12DB991DB37D11D897D1C0396F875F4E7166A91928C353E46BABCFE86E9VCI" TargetMode="External"/><Relationship Id="rId1824" Type="http://schemas.openxmlformats.org/officeDocument/2006/relationships/hyperlink" Target="consultantplus://offline/ref=E52F2D9EBABB93D890AA5B72D68FA1CD56E2428265C8530FC92D124786BC84C0FA82E3C7EDD39326G5V4I" TargetMode="External"/><Relationship Id="rId2142" Type="http://schemas.openxmlformats.org/officeDocument/2006/relationships/hyperlink" Target="consultantplus://offline/ref=87FD525D2C82A45F336D178FDD97FFDE08969847A950C3DAC7FF7AD7EAE610CE22E36D5F53CFB470LDVFI" TargetMode="External"/><Relationship Id="rId2447" Type="http://schemas.openxmlformats.org/officeDocument/2006/relationships/hyperlink" Target="consultantplus://offline/ref=92A95F937A024A4EDB1E3C204347DFE953149C248F4D3EE58E5ED599CE2F90FBB2F1D4B3AE94A6P9VBI" TargetMode="External"/><Relationship Id="rId198" Type="http://schemas.openxmlformats.org/officeDocument/2006/relationships/hyperlink" Target="consultantplus://offline/ref=5CE1C2C54CBA5D2F4ABDF11DD5B2E098275DF65CEF7D6C9D44DCA227401C4882BFBA17027747u5U3I" TargetMode="External"/><Relationship Id="rId321" Type="http://schemas.openxmlformats.org/officeDocument/2006/relationships/hyperlink" Target="consultantplus://offline/ref=69F2426B876A973141E174B25BCE743F113F78E4BAFFAA47B8E1CE7142594D34A0F66616FB04B90FvDU1I" TargetMode="External"/><Relationship Id="rId419" Type="http://schemas.openxmlformats.org/officeDocument/2006/relationships/hyperlink" Target="consultantplus://offline/ref=871ACE462B8B08C2D0BC3956B8324475F20280119E1A19D6EC836171E07AA38E6B366AFAC081B05Fw4U4I" TargetMode="External"/><Relationship Id="rId626" Type="http://schemas.openxmlformats.org/officeDocument/2006/relationships/hyperlink" Target="consultantplus://offline/ref=5EECCA3F4039F8580643EA1433CEF00A4F4A8A06B866BBDDA16E0E4C36D8C63E43BF46A457A57BDCyAUBI" TargetMode="External"/><Relationship Id="rId973" Type="http://schemas.openxmlformats.org/officeDocument/2006/relationships/hyperlink" Target="consultantplus://offline/ref=07FADCAD374D790D5E20F7BD6B55B4ECDE8FD99EDCE84E80615710666C606574434F57CF1888FB4A39UEI" TargetMode="External"/><Relationship Id="rId1049" Type="http://schemas.openxmlformats.org/officeDocument/2006/relationships/hyperlink" Target="consultantplus://offline/ref=EE2ABD50DEC285DD4499827EEA428650413E337DEB32D4B0E9A53E64AD61AA6AD847940983D6DB57U4I" TargetMode="External"/><Relationship Id="rId1256" Type="http://schemas.openxmlformats.org/officeDocument/2006/relationships/hyperlink" Target="consultantplus://offline/ref=6B3051F70E768119692DD46938C03B0E0BE19213D2E3528EC2AC96670EC4C3ACE49F4E826EC4BBBFAEV9I" TargetMode="External"/><Relationship Id="rId2002" Type="http://schemas.openxmlformats.org/officeDocument/2006/relationships/hyperlink" Target="consultantplus://offline/ref=29BE19976E48A642A111034F195BAD4108DB7715085FF0B46357AE40948F5B2E033FD48422JBV2I" TargetMode="External"/><Relationship Id="rId2086" Type="http://schemas.openxmlformats.org/officeDocument/2006/relationships/hyperlink" Target="consultantplus://offline/ref=7E29F20ADCAD5E008DB6DACF2D5EB3801327926FC5642A85D0E185C6D19D9AF64BEE208B2289AFK0VBI" TargetMode="External"/><Relationship Id="rId2307" Type="http://schemas.openxmlformats.org/officeDocument/2006/relationships/hyperlink" Target="consultantplus://offline/ref=33958C0C4F92AEF724255CA6BA06F2E982B3F0DD4608DD13B5A286719BF4CF2A38EEFE7F47N3V4I" TargetMode="External"/><Relationship Id="rId833" Type="http://schemas.openxmlformats.org/officeDocument/2006/relationships/hyperlink" Target="consultantplus://offline/ref=ADF2C2665749646B2BE7664809FFA653D495535A909BF1FE79F9C3AE18126AA40F86F0593D39924910U7I" TargetMode="External"/><Relationship Id="rId1116" Type="http://schemas.openxmlformats.org/officeDocument/2006/relationships/hyperlink" Target="consultantplus://offline/ref=70119D97C2E52E093B2AB451523D8E3AC14084EAA8ABE11FCEC7AD0F615455A6BB0D2D016C4A7DE768UBI" TargetMode="External"/><Relationship Id="rId1463" Type="http://schemas.openxmlformats.org/officeDocument/2006/relationships/hyperlink" Target="consultantplus://offline/ref=064A1A81D119EDE57E38323C73CF6D5959E9911129F95AC58E93507BC0F4BCF471254BCAB58C2BBDC7VEI" TargetMode="External"/><Relationship Id="rId1670" Type="http://schemas.openxmlformats.org/officeDocument/2006/relationships/hyperlink" Target="consultantplus://offline/ref=9DEC2CDE4A9FB1613EA73039C56612AA8B4CE2BB6634A86945B48F288C43BC707B91C4DCDD1A75F6VAI" TargetMode="External"/><Relationship Id="rId1768" Type="http://schemas.openxmlformats.org/officeDocument/2006/relationships/hyperlink" Target="consultantplus://offline/ref=E52F2D9EBABB93D890AA5B72D68FA1CD56E2428265C8530FC92D124786BC84C0FA82E3C7EDD3922EG5V6I" TargetMode="External"/><Relationship Id="rId2293" Type="http://schemas.openxmlformats.org/officeDocument/2006/relationships/hyperlink" Target="consultantplus://offline/ref=33958C0C4F92AEF7242542A8BE06F2E981B8F3D9400DDD13B5A286719BF4CF2A38EEFE764230E26AN2V3I" TargetMode="External"/><Relationship Id="rId2514" Type="http://schemas.openxmlformats.org/officeDocument/2006/relationships/hyperlink" Target="consultantplus://offline/ref=FD0B60FDF73D2956B20F4C3F5AC17803BC239DD5BCD9F2A0BA8B2CA0275DC4547A21B77613FAE4A7Q4V3I" TargetMode="External"/><Relationship Id="rId265" Type="http://schemas.openxmlformats.org/officeDocument/2006/relationships/hyperlink" Target="consultantplus://offline/ref=5CE1C2C54CBA5D2F4ABDF11DD5B2E098275DF65CEF7D6C9D44DCA227401C4882BFBA170470u4UBI" TargetMode="External"/><Relationship Id="rId472" Type="http://schemas.openxmlformats.org/officeDocument/2006/relationships/hyperlink" Target="consultantplus://offline/ref=C7F67F05882E3D92E7D449197ED5DE5B0177846156A09EE9BC421842A397479852C67111A1D8186Cx9UEI" TargetMode="External"/><Relationship Id="rId900" Type="http://schemas.openxmlformats.org/officeDocument/2006/relationships/hyperlink" Target="consultantplus://offline/ref=337FF5D9DC7256250B250237EB06CD3AF4AEC34C5771AD6E49B08D2B6A1A5270D8A5DEF2E6A9AC9C2AUDI" TargetMode="External"/><Relationship Id="rId1323" Type="http://schemas.openxmlformats.org/officeDocument/2006/relationships/hyperlink" Target="consultantplus://offline/ref=6B3051F70E768119692DD46938C03B0E0BE9941EDCE6528EC2AC96670EC4C3ACE49F4E826EC4BEB7AEVDI" TargetMode="External"/><Relationship Id="rId1530" Type="http://schemas.openxmlformats.org/officeDocument/2006/relationships/hyperlink" Target="consultantplus://offline/ref=064A1A81D119EDE57E38323C73CF6D595CE2971D2BF607CF86CA5C79C7FBE3E3766C47CBB58A2DCBV3I" TargetMode="External"/><Relationship Id="rId1628" Type="http://schemas.openxmlformats.org/officeDocument/2006/relationships/hyperlink" Target="consultantplus://offline/ref=68E8838CC4EF0C88AC1DF12DB991DB37D11D897D1C0396F875F4E7166A91928C353E46BABCF485E9V3I" TargetMode="External"/><Relationship Id="rId1975" Type="http://schemas.openxmlformats.org/officeDocument/2006/relationships/hyperlink" Target="consultantplus://offline/ref=29BE19976E48A642A111034F195BAD4108DF75110651ADBE6B0EA242938004390476D8832BBB92J9V5I" TargetMode="External"/><Relationship Id="rId2153" Type="http://schemas.openxmlformats.org/officeDocument/2006/relationships/hyperlink" Target="consultantplus://offline/ref=87FD525D2C82A45F336D178FDD97FFDE08969847A950C3DAC7FF7AD7EAE610CE22E36D5F53CEB179LDV7I" TargetMode="External"/><Relationship Id="rId2360" Type="http://schemas.openxmlformats.org/officeDocument/2006/relationships/hyperlink" Target="consultantplus://offline/ref=52C6EAFA8630DC37CBC9D8FC03E3B4EB64466DABE5B1D988F27C8409CE6B0E152854F02158738572O0V3I" TargetMode="External"/><Relationship Id="rId125" Type="http://schemas.openxmlformats.org/officeDocument/2006/relationships/hyperlink" Target="consultantplus://offline/ref=A17AFBA1921EF97EBD916F69DAF3DCEDF503E8480760B0379790616564B0E51EAE15A85BD226t5U4I" TargetMode="External"/><Relationship Id="rId332" Type="http://schemas.openxmlformats.org/officeDocument/2006/relationships/hyperlink" Target="consultantplus://offline/ref=69F2426B876A973141E174B25BCE743F113F78E4BAFFAA47B8E1CE7142594D34A0F66616FB05B303vDU1I" TargetMode="External"/><Relationship Id="rId777" Type="http://schemas.openxmlformats.org/officeDocument/2006/relationships/hyperlink" Target="consultantplus://offline/ref=57404196146A043C039F196B99F0CDD89CD56C6FB36FC731E8EBE93320E952F2C1A554A77FC6A7D408UEI" TargetMode="External"/><Relationship Id="rId984" Type="http://schemas.openxmlformats.org/officeDocument/2006/relationships/hyperlink" Target="consultantplus://offline/ref=07FADCAD374D790D5E20F7BD6B55B4ECDE81D896DBEE4E80615710666C606574434F57CF1888FB4639U1I" TargetMode="External"/><Relationship Id="rId1835" Type="http://schemas.openxmlformats.org/officeDocument/2006/relationships/hyperlink" Target="consultantplus://offline/ref=E52F2D9EBABB93D890AA5B72D68FA1CD56E2428265C8530FC92D124786BC84C0FA82E3C7EDD2912CG5V5I" TargetMode="External"/><Relationship Id="rId2013" Type="http://schemas.openxmlformats.org/officeDocument/2006/relationships/hyperlink" Target="consultantplus://offline/ref=29BE19976E48A642A1111D411D5BAD4108D870170A58F0B46357AE40948F5B2E033FD4822BBB9594JCVFI" TargetMode="External"/><Relationship Id="rId2220" Type="http://schemas.openxmlformats.org/officeDocument/2006/relationships/hyperlink" Target="consultantplus://offline/ref=C133A6A5FC80EA99237C185B9356279F3921AB29180A97BD4381F183D5B2BB1F1130086EDC72889EM2V5I" TargetMode="External"/><Relationship Id="rId2458" Type="http://schemas.openxmlformats.org/officeDocument/2006/relationships/hyperlink" Target="consultantplus://offline/ref=92A95F937A024A4EDB1E3C204347DFE953149C248F4D3EE58E5ED599CE2F90FBB2F1D4B3AE98A0P9VEI" TargetMode="External"/><Relationship Id="rId637" Type="http://schemas.openxmlformats.org/officeDocument/2006/relationships/hyperlink" Target="consultantplus://offline/ref=24616442165FBCBAA3D78BD02449114B57C7E977F2C01C517AA4BB38F3A8D3BDC7C386FE2D8E7EAEzEU5I" TargetMode="External"/><Relationship Id="rId844" Type="http://schemas.openxmlformats.org/officeDocument/2006/relationships/hyperlink" Target="consultantplus://offline/ref=ADF2C2665749646B2BE7664809FFA653D495535A909BF1FE79F9C3AE18126AA40F86F0593D39934F10U7I" TargetMode="External"/><Relationship Id="rId1267" Type="http://schemas.openxmlformats.org/officeDocument/2006/relationships/hyperlink" Target="consultantplus://offline/ref=6B3051F70E768119692DD46938C03B0E0BE19213D2E3528EC2AC96670EC4C3ACE49F4E826EC4BFB0AEVEI" TargetMode="External"/><Relationship Id="rId1474" Type="http://schemas.openxmlformats.org/officeDocument/2006/relationships/hyperlink" Target="consultantplus://offline/ref=064A1A81D119EDE57E38323C73CF6D595CE2971D2BF607CF86CA5C79C7FBE3E3766C47CBB5852DCBV3I" TargetMode="External"/><Relationship Id="rId1681" Type="http://schemas.openxmlformats.org/officeDocument/2006/relationships/hyperlink" Target="consultantplus://offline/ref=9DEC2CDE4A9FB1613EA73039C56612AA8E48E1B8643BF5634DED832A8B4CE3677CD8C8DDDC12766DF8V5I" TargetMode="External"/><Relationship Id="rId1902" Type="http://schemas.openxmlformats.org/officeDocument/2006/relationships/hyperlink" Target="consultantplus://offline/ref=5025677FAC7F4D4EC2AD2330981AD41CB5D23B0F7F258C2250FCE93F56CF4F3A2C1143C34F0BA5I1V4I" TargetMode="External"/><Relationship Id="rId2097" Type="http://schemas.openxmlformats.org/officeDocument/2006/relationships/hyperlink" Target="consultantplus://offline/ref=87FD525D2C82A45F336D178FDD97FFDE0A909546A2599ED0CFA676D5EDE94FD925AA615E53CAB2L7VFI" TargetMode="External"/><Relationship Id="rId2318" Type="http://schemas.openxmlformats.org/officeDocument/2006/relationships/hyperlink" Target="consultantplus://offline/ref=33958C0C4F92AEF724255CA6BA06F2E982B3F0DD4608DD13B5A286719BF4CF2A38EEFE764231E66FN2VCI" TargetMode="External"/><Relationship Id="rId2525" Type="http://schemas.openxmlformats.org/officeDocument/2006/relationships/hyperlink" Target="consultantplus://offline/ref=FD0B60FDF73D2956B20F4C3F5AC17803BC239DD5BCD9F2A0BA8B2CA0275DC4547A21B77613FAE4A7Q4V9I" TargetMode="External"/><Relationship Id="rId276" Type="http://schemas.openxmlformats.org/officeDocument/2006/relationships/hyperlink" Target="consultantplus://offline/ref=69F2426B876A973141E174B25BCE743F113F78E4BAFFAA47B8E1CE7142594D34A0F66610FDv0U3I" TargetMode="External"/><Relationship Id="rId483" Type="http://schemas.openxmlformats.org/officeDocument/2006/relationships/hyperlink" Target="consultantplus://offline/ref=C7F67F05882E3D92E7D449197ED5DE5B0177846156A09EE9BC421842A397479852C67113xAU7I" TargetMode="External"/><Relationship Id="rId690" Type="http://schemas.openxmlformats.org/officeDocument/2006/relationships/hyperlink" Target="consultantplus://offline/ref=24616442165FBCBAA3D78BD02449114B57C7E977F2C01C517AA4BB38F3A8D3BDC7C386FE2D8E7CA9zEUFI" TargetMode="External"/><Relationship Id="rId704" Type="http://schemas.openxmlformats.org/officeDocument/2006/relationships/hyperlink" Target="consultantplus://offline/ref=24616442165FBCBAA3D78BD02449114B57C7E977F2C01C517AA4BB38F3A8D3BDC7C386FE2D8F7AABzEU1I" TargetMode="External"/><Relationship Id="rId911" Type="http://schemas.openxmlformats.org/officeDocument/2006/relationships/hyperlink" Target="consultantplus://offline/ref=337FF5D9DC7256250B250237EB06CD3AF4AEC34C5771AD6E49B08D2B6A1A5270D8A5DEF2E6A9AC912AUFI" TargetMode="External"/><Relationship Id="rId1127" Type="http://schemas.openxmlformats.org/officeDocument/2006/relationships/hyperlink" Target="consultantplus://offline/ref=70119D97C2E52E093B2AB451523D8E3AC14084EAA8ABE11FCEC7AD0F615455A6BB0D2D016C4A7DE568UEI" TargetMode="External"/><Relationship Id="rId1334" Type="http://schemas.openxmlformats.org/officeDocument/2006/relationships/hyperlink" Target="consultantplus://offline/ref=6B3051F70E768119692DD46938C03B0E0BE9941EDCE6528EC2AC96670EC4C3ACE49F4E826EC4BEB6AEVFI" TargetMode="External"/><Relationship Id="rId1541" Type="http://schemas.openxmlformats.org/officeDocument/2006/relationships/hyperlink" Target="consultantplus://offline/ref=C0DF39F7B90AF4BFB02CBC8A5725C3FC19BD9372415002D4FB264450C9FF36FADE25338D63EF304CDBV9I" TargetMode="External"/><Relationship Id="rId1779" Type="http://schemas.openxmlformats.org/officeDocument/2006/relationships/hyperlink" Target="consultantplus://offline/ref=E52F2D9EBABB93D890AA5B72D68FA1CD56E2428265C8530FC92D124786BC84C0FA82E3C7EDD2952FG5VDI" TargetMode="External"/><Relationship Id="rId1986" Type="http://schemas.openxmlformats.org/officeDocument/2006/relationships/hyperlink" Target="consultantplus://offline/ref=29BE19976E48A642A111034F195BAD4108DB7715085FF0B46357AE40948F5B2E033FD48422JBV2I" TargetMode="External"/><Relationship Id="rId2164" Type="http://schemas.openxmlformats.org/officeDocument/2006/relationships/hyperlink" Target="consultantplus://offline/ref=87FD525D2C82A45F336D178FDD97FFDE08969847A950C3DAC7FF7AD7EAE610CE22E36D5F53CEB17ELDVAI" TargetMode="External"/><Relationship Id="rId2371" Type="http://schemas.openxmlformats.org/officeDocument/2006/relationships/hyperlink" Target="consultantplus://offline/ref=52C6EAFA8630DC37CBC9D8FC03E3B4EB64466DABE5B1D988F27C8409CE6B0E152854F02158738778O0V2I" TargetMode="External"/><Relationship Id="rId40" Type="http://schemas.openxmlformats.org/officeDocument/2006/relationships/hyperlink" Target="consultantplus://offline/ref=5C16EFA49DF7A7E86685766FA12826C9679B2B1F6DAEEE2B7B82ABF4A5C670420F598DF5D0s6U6I" TargetMode="External"/><Relationship Id="rId136" Type="http://schemas.openxmlformats.org/officeDocument/2006/relationships/hyperlink" Target="consultantplus://offline/ref=A17AFBA1921EF97EBD916F69DAF3DCEDF503E8480760B0379790616564B0E51EAE15A85BDB2759E4t9UBI" TargetMode="External"/><Relationship Id="rId343" Type="http://schemas.openxmlformats.org/officeDocument/2006/relationships/hyperlink" Target="consultantplus://offline/ref=69F2426B876A973141E174B25BCE743F113F78E4BAFFAA47B8E1CE7142594D34A0F66616FB06B50AvDU0I" TargetMode="External"/><Relationship Id="rId550" Type="http://schemas.openxmlformats.org/officeDocument/2006/relationships/hyperlink" Target="consultantplus://offline/ref=C7F67F05882E3D92E7D449197ED5DE5B0176816D57A79EE9BC421842A397479852C67111A1D91968x9U8I" TargetMode="External"/><Relationship Id="rId788" Type="http://schemas.openxmlformats.org/officeDocument/2006/relationships/hyperlink" Target="consultantplus://offline/ref=57404196146A043C039F196B99F0CDD89FD0686AB062C731E8EBE93320E952F2C1A554A77FC6A0D508UCI" TargetMode="External"/><Relationship Id="rId995" Type="http://schemas.openxmlformats.org/officeDocument/2006/relationships/hyperlink" Target="consultantplus://offline/ref=0F454C310B7224911809A4DB12269289732B36F7E7F621CB3468FCB848E9A4327BB7D0AFCDFB5244UFI" TargetMode="External"/><Relationship Id="rId1180" Type="http://schemas.openxmlformats.org/officeDocument/2006/relationships/hyperlink" Target="consultantplus://offline/ref=9BA6423C6FB3A089C5663C896945420845FD37D78432A1E9714EF9C1B0F8EE0B45CA829C0DBA7F7FUCI" TargetMode="External"/><Relationship Id="rId1401" Type="http://schemas.openxmlformats.org/officeDocument/2006/relationships/hyperlink" Target="consultantplus://offline/ref=9918CCBE17B841ED42260594B6913AC078EE701C9EE7CD4096D0EF7F7D17F0E0E5C2836D5E2B2850B9VCI" TargetMode="External"/><Relationship Id="rId1639" Type="http://schemas.openxmlformats.org/officeDocument/2006/relationships/hyperlink" Target="consultantplus://offline/ref=68E8838CC4EF0C88AC1DF12DB991DB37D11D897D1C0396F875F4E7166A91928C353E46BABDF486E9VDI" TargetMode="External"/><Relationship Id="rId1846" Type="http://schemas.openxmlformats.org/officeDocument/2006/relationships/hyperlink" Target="consultantplus://offline/ref=6FB9068A7E1E5B28DF5F360FA7694A59CBC219F4C858EAEF19AE9B995A389E523D03A36ED882B70EHAV9I" TargetMode="External"/><Relationship Id="rId2024" Type="http://schemas.openxmlformats.org/officeDocument/2006/relationships/hyperlink" Target="consultantplus://offline/ref=29BE19976E48A642A1111D411D5BAD4108D870170A58F0B46357AE40948F5B2E033FD4822BBB959AJCVEI" TargetMode="External"/><Relationship Id="rId2231" Type="http://schemas.openxmlformats.org/officeDocument/2006/relationships/hyperlink" Target="consultantplus://offline/ref=C133A6A5FC80EA99237C185B9356279F3C2BA82F1002CAB74BD8FD81D2BDE4081679046FDC728FM9VCI" TargetMode="External"/><Relationship Id="rId2469" Type="http://schemas.openxmlformats.org/officeDocument/2006/relationships/hyperlink" Target="consultantplus://offline/ref=92A95F937A024A4EDB1E3C204347DFE953149C248F4D3EE58E5ED599CE2F90FBB2F1D4B3AE97ACP9VDI" TargetMode="External"/><Relationship Id="rId203" Type="http://schemas.openxmlformats.org/officeDocument/2006/relationships/hyperlink" Target="consultantplus://offline/ref=5CE1C2C54CBA5D2F4ABDF11DD5B2E098275DF65CEF7D6C9D44DCA227401C4882BFBA170277435600uFU4I" TargetMode="External"/><Relationship Id="rId648" Type="http://schemas.openxmlformats.org/officeDocument/2006/relationships/hyperlink" Target="consultantplus://offline/ref=24616442165FBCBAA3D78BD02449114B57C7E977F2C01C517AA4BB38F3A8D3BDC7C386FE2D8F7BA9zEU3I" TargetMode="External"/><Relationship Id="rId855" Type="http://schemas.openxmlformats.org/officeDocument/2006/relationships/hyperlink" Target="consultantplus://offline/ref=ADF2C2665749646B2BE7664809FFA653D7905655939DF1FE79F9C3AE18126AA40F86F0593D3B914B10U9I" TargetMode="External"/><Relationship Id="rId1040" Type="http://schemas.openxmlformats.org/officeDocument/2006/relationships/hyperlink" Target="consultantplus://offline/ref=0F454C310B7224911809A4DB12269289702037F3EBF621CB3468FCB848E9A4327BB7D0AFCDFA5744U6I" TargetMode="External"/><Relationship Id="rId1278" Type="http://schemas.openxmlformats.org/officeDocument/2006/relationships/hyperlink" Target="consultantplus://offline/ref=6B3051F70E768119692DCA673CC03B0E0EE99917D8ED0F84CAF59A6509CB9CBBE3D642836EC2BBABV1I" TargetMode="External"/><Relationship Id="rId1485" Type="http://schemas.openxmlformats.org/officeDocument/2006/relationships/hyperlink" Target="consultantplus://offline/ref=064A1A81D119EDE57E38323C73CF6D595CE2971D2BF607CF86CA5C79C7FBE3E3766C47CBB58E2FCBV0I" TargetMode="External"/><Relationship Id="rId1692" Type="http://schemas.openxmlformats.org/officeDocument/2006/relationships/hyperlink" Target="consultantplus://offline/ref=9DEC2CDE4A9FB1613EA73039C56612AA874BECBC6A34A86945B48F288C43BC707B91C4DCDC1A76F6VDI" TargetMode="External"/><Relationship Id="rId1706" Type="http://schemas.openxmlformats.org/officeDocument/2006/relationships/hyperlink" Target="consultantplus://offline/ref=9DEC2CDE4A9FB1613EA73039C56612AA8E4EE1B66A3DF5634DED832A8B4CE3677CD8C8DDDC137569F8V5I" TargetMode="External"/><Relationship Id="rId1913" Type="http://schemas.openxmlformats.org/officeDocument/2006/relationships/hyperlink" Target="consultantplus://offline/ref=5025677FAC7F4D4EC2AD2330981AD41CB0D9390E7D26D12858A5E53D51C0102D2B584FC24E0CA719ICV6I" TargetMode="External"/><Relationship Id="rId2329" Type="http://schemas.openxmlformats.org/officeDocument/2006/relationships/hyperlink" Target="consultantplus://offline/ref=33958C0C4F92AEF7242542A8BE06F2E983B7F6D944068019BDFB8A739CFB903D3FA7F2774231E2N6VBI" TargetMode="External"/><Relationship Id="rId2536" Type="http://schemas.openxmlformats.org/officeDocument/2006/relationships/theme" Target="theme/theme1.xml"/><Relationship Id="rId287" Type="http://schemas.openxmlformats.org/officeDocument/2006/relationships/hyperlink" Target="consultantplus://offline/ref=69F2426B876A973141E174B25BCE743F113F78E4BAFFAA47B8E1CE7142594D34A0F66612F8v0U5I" TargetMode="External"/><Relationship Id="rId410" Type="http://schemas.openxmlformats.org/officeDocument/2006/relationships/hyperlink" Target="consultantplus://offline/ref=871ACE462B8B08C2D0BC3956B8324475F1098613911B19D6EC836171E07AA38E6B366AFAC080wBU7I" TargetMode="External"/><Relationship Id="rId494" Type="http://schemas.openxmlformats.org/officeDocument/2006/relationships/hyperlink" Target="consultantplus://offline/ref=C7F67F05882E3D92E7D449197ED5DE5B0177846156A09EE9BC421842A397479852C67111A1D81A60x9UEI" TargetMode="External"/><Relationship Id="rId508" Type="http://schemas.openxmlformats.org/officeDocument/2006/relationships/hyperlink" Target="consultantplus://offline/ref=C7F67F05882E3D92E7D449197ED5DE5B0176816D57A79EE9BC421842A397479852C671x1U4I" TargetMode="External"/><Relationship Id="rId715" Type="http://schemas.openxmlformats.org/officeDocument/2006/relationships/hyperlink" Target="consultantplus://offline/ref=24616442165FBCBAA3D78BD02449114B57C7E977F2C01C517AA4BB38F3A8D3BDC7C386FE2D8F78AFzEU4I" TargetMode="External"/><Relationship Id="rId922" Type="http://schemas.openxmlformats.org/officeDocument/2006/relationships/hyperlink" Target="consultantplus://offline/ref=07FADCAD374D790D5E20F7BD6B55B4ECDE8FD990DAEC4E80615710666C606574434F57CF1888FB4939U1I" TargetMode="External"/><Relationship Id="rId1138" Type="http://schemas.openxmlformats.org/officeDocument/2006/relationships/hyperlink" Target="consultantplus://offline/ref=70119D97C2E52E093B2AB451523D8E3AC74380EFACA1BC15C69EA10D665B0AB1BC4421006D42796EU0I" TargetMode="External"/><Relationship Id="rId1345" Type="http://schemas.openxmlformats.org/officeDocument/2006/relationships/hyperlink" Target="consultantplus://offline/ref=6B3051F70E768119692DD46938C03B0E0EEB931FDFED0F84CAF59A6509CB9CBBE3D642836EC4B8ABV5I" TargetMode="External"/><Relationship Id="rId1552" Type="http://schemas.openxmlformats.org/officeDocument/2006/relationships/hyperlink" Target="consultantplus://offline/ref=C0DF39F7B90AF4BFB02CBC8A5725C3FC19BD9372415002D4FB264450C9FF36FADE25338D63EF304DDBV9I" TargetMode="External"/><Relationship Id="rId1997" Type="http://schemas.openxmlformats.org/officeDocument/2006/relationships/hyperlink" Target="consultantplus://offline/ref=29BE19976E48A642A1111D411D5BAD4108D870170A58F0B46357AE40948F5B2E033FD4822BBB959AJCVEI" TargetMode="External"/><Relationship Id="rId2175" Type="http://schemas.openxmlformats.org/officeDocument/2006/relationships/hyperlink" Target="consultantplus://offline/ref=87FD525D2C82A45F336D178FDD97FFDE08969847A950C3DAC7FF7AD7EAE610CE22E36D5F53CEBE7CLDV6I" TargetMode="External"/><Relationship Id="rId2382" Type="http://schemas.openxmlformats.org/officeDocument/2006/relationships/hyperlink" Target="consultantplus://offline/ref=52C6EAFA8630DC37CBC9D8FC03E3B4EB674669A0E2B7D988F27C8409CE6B0E152854F02158738D7EO0V3I" TargetMode="External"/><Relationship Id="rId147" Type="http://schemas.openxmlformats.org/officeDocument/2006/relationships/hyperlink" Target="consultantplus://offline/ref=A17AFBA1921EF97EBD916F69DAF3DCEDF503E8480760B0379790616564B0E51EAE15A85FtDU9I" TargetMode="External"/><Relationship Id="rId354" Type="http://schemas.openxmlformats.org/officeDocument/2006/relationships/hyperlink" Target="consultantplus://offline/ref=871ACE462B8B08C2D0BC3956B8324475F1098613911B19D6EC836171E07AA38E6B366AFEC7w8U6I" TargetMode="External"/><Relationship Id="rId799" Type="http://schemas.openxmlformats.org/officeDocument/2006/relationships/hyperlink" Target="consultantplus://offline/ref=57404196146A043C039F196B99F0CDD89FD0686AB062C731E8EBE93320E952F2C1A554A3770CU1I" TargetMode="External"/><Relationship Id="rId1191" Type="http://schemas.openxmlformats.org/officeDocument/2006/relationships/hyperlink" Target="consultantplus://offline/ref=9BA6423C6FB3A089C5663C896945420843FC38D28038FCE37917F5C3B7F7B11C42838E9D0DBA76FC74U2I" TargetMode="External"/><Relationship Id="rId1205" Type="http://schemas.openxmlformats.org/officeDocument/2006/relationships/hyperlink" Target="consultantplus://offline/ref=9BA6423C6FB3A089C5663C896945420843FC38D28038FCE37917F5C3B7F7B11C42838E9D0DBA77FC74U3I" TargetMode="External"/><Relationship Id="rId1857" Type="http://schemas.openxmlformats.org/officeDocument/2006/relationships/hyperlink" Target="consultantplus://offline/ref=6FB9068A7E1E5B28DF5F360FA7694A59CBCB18F8C75EEAEF19AE9B995A389E523D03A36ED882B70DHAVFI" TargetMode="External"/><Relationship Id="rId2035" Type="http://schemas.openxmlformats.org/officeDocument/2006/relationships/hyperlink" Target="consultantplus://offline/ref=7E29F20ADCAD5E008DB6DACF2D5EB3801525946CC16D778FD8B889C4D692C5E14CA72C8A228AA90FK4VBI" TargetMode="External"/><Relationship Id="rId51" Type="http://schemas.openxmlformats.org/officeDocument/2006/relationships/hyperlink" Target="consultantplus://offline/ref=5C16EFA49DF7A7E86685766FA12826C9679B2B1F6DAEEE2B7B82ABF4A5C670420F598DF3D766sEU8I" TargetMode="External"/><Relationship Id="rId561" Type="http://schemas.openxmlformats.org/officeDocument/2006/relationships/hyperlink" Target="consultantplus://offline/ref=5EECCA3F4039F8580643EA1433CEF00A4F4A8A0DBC64BBDDA16E0E4C36D8C63E43BF46A1y5U7I" TargetMode="External"/><Relationship Id="rId659" Type="http://schemas.openxmlformats.org/officeDocument/2006/relationships/hyperlink" Target="consultantplus://offline/ref=24616442165FBCBAA3D78BD02449114B57C7E977F2C01C517AA4BB38F3A8D3BDC7C386FE2D8E72ABzEU3I" TargetMode="External"/><Relationship Id="rId866" Type="http://schemas.openxmlformats.org/officeDocument/2006/relationships/hyperlink" Target="consultantplus://offline/ref=337FF5D9DC7256250B250237EB06CD3AF4A1C24E577DAD6E49B08D2B6A1A5270D8A5DEF2E6A9AC922AUFI" TargetMode="External"/><Relationship Id="rId1289" Type="http://schemas.openxmlformats.org/officeDocument/2006/relationships/hyperlink" Target="consultantplus://offline/ref=6B3051F70E768119692DD46938C03B0E0BE9941EDCE6528EC2AC96670EC4C3ACE49F4E826EC4BEB6AEVFI" TargetMode="External"/><Relationship Id="rId1412" Type="http://schemas.openxmlformats.org/officeDocument/2006/relationships/hyperlink" Target="consultantplus://offline/ref=9918CCBE17B841ED42260594B6913AC078EE701C9EE7CD4096D0EF7F7D17F0E0E5C2836D5E2B2A57B9V7I" TargetMode="External"/><Relationship Id="rId1496" Type="http://schemas.openxmlformats.org/officeDocument/2006/relationships/hyperlink" Target="consultantplus://offline/ref=064A1A81D119EDE57E38323C73CF6D595CE2971D2BF607CF86CA5C79C7FBE3E3766C47CBB58521CBV7I" TargetMode="External"/><Relationship Id="rId1717" Type="http://schemas.openxmlformats.org/officeDocument/2006/relationships/hyperlink" Target="consultantplus://offline/ref=9DEC2CDE4A9FB1613EA73039C56612AA874BECBC6A34A86945B48F288C43BC707B91C4DCDC1073F6VDI" TargetMode="External"/><Relationship Id="rId1924" Type="http://schemas.openxmlformats.org/officeDocument/2006/relationships/hyperlink" Target="consultantplus://offline/ref=5025677FAC7F4D4EC2AD2330981AD41CB0D9390E7D26D12858A5E53D51C0102D2B584FC24E0CA414ICV9I" TargetMode="External"/><Relationship Id="rId2242" Type="http://schemas.openxmlformats.org/officeDocument/2006/relationships/hyperlink" Target="consultantplus://offline/ref=C133A6A5FC80EA99237C185B9356279F3921AA2A180997BD4381F183D5B2BB1F1130086EDC72889DM2V7I" TargetMode="External"/><Relationship Id="rId214" Type="http://schemas.openxmlformats.org/officeDocument/2006/relationships/hyperlink" Target="consultantplus://offline/ref=5CE1C2C54CBA5D2F4ABDF11DD5B2E098275EF15BED7E6C9D44DCA227401C4882BFBA17027Eu4UBI" TargetMode="External"/><Relationship Id="rId298" Type="http://schemas.openxmlformats.org/officeDocument/2006/relationships/hyperlink" Target="consultantplus://offline/ref=69F2426B876A973141E174B25BCE743F113F78E4BAFFAA47B8E1CE7142594D34A0F66611F9v0U0I" TargetMode="External"/><Relationship Id="rId421" Type="http://schemas.openxmlformats.org/officeDocument/2006/relationships/hyperlink" Target="consultantplus://offline/ref=871ACE462B8B08C2D0BC3956B8324475F20280119E1A19D6EC836171E07AA38E6B366AFAC081B05Aw4UEI" TargetMode="External"/><Relationship Id="rId519" Type="http://schemas.openxmlformats.org/officeDocument/2006/relationships/hyperlink" Target="consultantplus://offline/ref=C7F67F05882E3D92E7D449197ED5DE5B0176816D57A79EE9BC421842A397479852C67111A1D81A6Dx9UBI" TargetMode="External"/><Relationship Id="rId1051" Type="http://schemas.openxmlformats.org/officeDocument/2006/relationships/hyperlink" Target="consultantplus://offline/ref=EE2ABD50DEC285DD4499827EEA428650413E337DEB32D4B0E9A53E64AD61AA6AD847940983D7DB57U7I" TargetMode="External"/><Relationship Id="rId1149" Type="http://schemas.openxmlformats.org/officeDocument/2006/relationships/hyperlink" Target="consultantplus://offline/ref=70119D97C2E52E093B2AB451523D8E3AC74380EFACA1BC15C69EA10D665B0AB1BC4421006D4B7B6EU0I" TargetMode="External"/><Relationship Id="rId1356" Type="http://schemas.openxmlformats.org/officeDocument/2006/relationships/hyperlink" Target="consultantplus://offline/ref=6B3051F70E768119692DD46938C03B0E0BE9941EDCE6528EC2AC96670EC4C3ACE49F4E826EC4BBB0AEVCI" TargetMode="External"/><Relationship Id="rId2102" Type="http://schemas.openxmlformats.org/officeDocument/2006/relationships/hyperlink" Target="consultantplus://offline/ref=87FD525D2C82A45F336D178FDD97FFDE0A909546A2599ED0CFA676D5EDE94FD925AA615E53CFB0L7V9I" TargetMode="External"/><Relationship Id="rId158" Type="http://schemas.openxmlformats.org/officeDocument/2006/relationships/hyperlink" Target="consultantplus://offline/ref=A17AFBA1921EF97EBD916F69DAF3DCEDF503E8480760B0379790616564B0E51EAE15A85EDAt2U5I" TargetMode="External"/><Relationship Id="rId726" Type="http://schemas.openxmlformats.org/officeDocument/2006/relationships/hyperlink" Target="consultantplus://offline/ref=24616442165FBCBAA3D78BD02449114B57C7E977F2C01C517AA4BB38F3A8D3BDC7C386FE2D8E79A9zEU3I" TargetMode="External"/><Relationship Id="rId933" Type="http://schemas.openxmlformats.org/officeDocument/2006/relationships/hyperlink" Target="consultantplus://offline/ref=07FADCAD374D790D5E20F7BD6B55B4ECDE80DB96DCE94E80615710666C606574434F57CF1888F94F39U5I" TargetMode="External"/><Relationship Id="rId1009" Type="http://schemas.openxmlformats.org/officeDocument/2006/relationships/hyperlink" Target="consultantplus://offline/ref=0F454C310B7224911809A4DB12269289732B36F7E7F621CB3468FCB848E9A4327BB7D0AFCDFA5F44U7I" TargetMode="External"/><Relationship Id="rId1563" Type="http://schemas.openxmlformats.org/officeDocument/2006/relationships/hyperlink" Target="consultantplus://offline/ref=C0DF39F7B90AF4BFB02CBC8A5725C3FC19BB9673435902D4FB264450C9FF36FADE25338D63EF384DDBVBI" TargetMode="External"/><Relationship Id="rId1770" Type="http://schemas.openxmlformats.org/officeDocument/2006/relationships/hyperlink" Target="consultantplus://offline/ref=E52F2D9EBABB93D890AA5B72D68FA1CD56E2428265C8530FC92D124786BC84C0FA82E3C7EDD2952FG5V2I" TargetMode="External"/><Relationship Id="rId1868" Type="http://schemas.openxmlformats.org/officeDocument/2006/relationships/hyperlink" Target="consultantplus://offline/ref=6FB9068A7E1E5B28DF5F360FA7694A59CBCB18F8C75EEAEF19AE9B995A389E523D03A36ED882B30DHAV9I" TargetMode="External"/><Relationship Id="rId2186" Type="http://schemas.openxmlformats.org/officeDocument/2006/relationships/hyperlink" Target="consultantplus://offline/ref=87FD525D2C82A45F336D178FDD97FFDE08969847A950C3DAC7FF7AD7EAE610CE22E36D5F53CEBF7FLDVBI" TargetMode="External"/><Relationship Id="rId2393" Type="http://schemas.openxmlformats.org/officeDocument/2006/relationships/hyperlink" Target="consultantplus://offline/ref=52C6EAFA8630DC37CBC9D8FC03E3B4EB674669A0E2B7D988F27C8409CE6B0E152854F02158738578O0V8I" TargetMode="External"/><Relationship Id="rId2407" Type="http://schemas.openxmlformats.org/officeDocument/2006/relationships/hyperlink" Target="consultantplus://offline/ref=52C6EAFA8630DC37CBC9D8FC03E3B4EB674669A0E2B7D988F27C8409CE6B0E152854F02158738D7FO0V9I" TargetMode="External"/><Relationship Id="rId62" Type="http://schemas.openxmlformats.org/officeDocument/2006/relationships/hyperlink" Target="consultantplus://offline/ref=5C16EFA49DF7A7E86685766FA12826C9679B2B1F6DAEEE2B7B82ABF4A5C670420F598DF5DFs6UEI" TargetMode="External"/><Relationship Id="rId365" Type="http://schemas.openxmlformats.org/officeDocument/2006/relationships/hyperlink" Target="consultantplus://offline/ref=871ACE462B8B08C2D0BC3956B8324475F1098613911B19D6EC836171E07AA38E6B366AFEC9w8U8I" TargetMode="External"/><Relationship Id="rId572" Type="http://schemas.openxmlformats.org/officeDocument/2006/relationships/hyperlink" Target="consultantplus://offline/ref=5EECCA3F4039F8580643EA1433CEF00A4F4A8A0DBC64BBDDA16E0E4C36D8C63E43BF46A457A574D5yAU9I" TargetMode="External"/><Relationship Id="rId1216" Type="http://schemas.openxmlformats.org/officeDocument/2006/relationships/hyperlink" Target="consultantplus://offline/ref=9BA6423C6FB3A089C5663C896945420846F636D38832A1E9714EF9C1B0F8EE0B45CA829C0DBA727FUFI" TargetMode="External"/><Relationship Id="rId1423" Type="http://schemas.openxmlformats.org/officeDocument/2006/relationships/hyperlink" Target="consultantplus://offline/ref=9918CCBE17B841ED42260594B6913AC078E1731F91E3CD4096D0EF7F7D17F0E0E5C2836D5E2B2A56B9VAI" TargetMode="External"/><Relationship Id="rId1630" Type="http://schemas.openxmlformats.org/officeDocument/2006/relationships/hyperlink" Target="consultantplus://offline/ref=68E8838CC4EF0C88AC1DF12DB991DB37D11D897D1C0396F875F4E7166A91928C353E46BABDF489E9V8I" TargetMode="External"/><Relationship Id="rId2046" Type="http://schemas.openxmlformats.org/officeDocument/2006/relationships/hyperlink" Target="consultantplus://offline/ref=7E29F20ADCAD5E008DB6DACF2D5EB3801525946CC16D778FD8B889C4D692C5E14CA72C8A228AA90DK4V0I" TargetMode="External"/><Relationship Id="rId2253" Type="http://schemas.openxmlformats.org/officeDocument/2006/relationships/hyperlink" Target="consultantplus://offline/ref=C133A6A5FC80EA99237C185B9356279F3921AA2A180997BD4381F183D5B2BB1F1130086EDC72899DM2V5I" TargetMode="External"/><Relationship Id="rId2460" Type="http://schemas.openxmlformats.org/officeDocument/2006/relationships/hyperlink" Target="consultantplus://offline/ref=92A95F937A024A4EDB1E3C204347DFE953149C248F4D3EE58E5ED599CE2F90FBB2F1D4B3AE96A2P9VAI" TargetMode="External"/><Relationship Id="rId225" Type="http://schemas.openxmlformats.org/officeDocument/2006/relationships/hyperlink" Target="consultantplus://offline/ref=5CE1C2C54CBA5D2F4ABDF11DD5B2E098275EF15BED7E6C9D44DCA227401C4882BFBA170176u4U0I" TargetMode="External"/><Relationship Id="rId432" Type="http://schemas.openxmlformats.org/officeDocument/2006/relationships/hyperlink" Target="consultantplus://offline/ref=871ACE462B8B08C2D0BC3956B8324475F20280119E1A19D6EC836171E07AA38E6B366AFAC081B05Ew4UDI" TargetMode="External"/><Relationship Id="rId877" Type="http://schemas.openxmlformats.org/officeDocument/2006/relationships/hyperlink" Target="consultantplus://offline/ref=337FF5D9DC7256250B250237EB06CD3AF4A1C24E577DAD6E49B08D2B6A1A5270D8A5DEF2E6A9AD922AU9I" TargetMode="External"/><Relationship Id="rId1062" Type="http://schemas.openxmlformats.org/officeDocument/2006/relationships/hyperlink" Target="consultantplus://offline/ref=EE2ABD50DEC285DD4499827EEA428650473F3F7CE83D89BAE1FC3266AA6EF57DDF0E980883D4DE725EUBI" TargetMode="External"/><Relationship Id="rId1728" Type="http://schemas.openxmlformats.org/officeDocument/2006/relationships/hyperlink" Target="consultantplus://offline/ref=9DEC2CDE4A9FB1613EA73039C56612AA8E4EE1B66A3DF5634DED832A8B4CE3677CD8C8DDDC12746BF8V6I" TargetMode="External"/><Relationship Id="rId1935" Type="http://schemas.openxmlformats.org/officeDocument/2006/relationships/hyperlink" Target="consultantplus://offline/ref=5025677FAC7F4D4EC2AD2330981AD41CB6D8350C7E258C2250FCE93F56CF4F3A2C1143C34E04A6I1V9I" TargetMode="External"/><Relationship Id="rId2113" Type="http://schemas.openxmlformats.org/officeDocument/2006/relationships/hyperlink" Target="consultantplus://offline/ref=87FD525D2C82A45F336D178FDD97FFDE0A909546A2599ED0CFA676D5EDE94FD925AA615E53CFB1L7V8I" TargetMode="External"/><Relationship Id="rId2320" Type="http://schemas.openxmlformats.org/officeDocument/2006/relationships/hyperlink" Target="consultantplus://offline/ref=33958C0C4F92AEF724255CA6BA06F2E982B3F0DD4608DD13B5A286719BF4CF2A38EEFE7F44N3V5I" TargetMode="External"/><Relationship Id="rId737" Type="http://schemas.openxmlformats.org/officeDocument/2006/relationships/hyperlink" Target="consultantplus://offline/ref=24616442165FBCBAA3D795DE2049114B57C9EB7CF5C11C517AA4BB38F3A8D3BDC7C386FE2D8F7CADzEU0I" TargetMode="External"/><Relationship Id="rId944" Type="http://schemas.openxmlformats.org/officeDocument/2006/relationships/hyperlink" Target="consultantplus://offline/ref=07FADCAD374D790D5E20F7BD6B55B4ECDE80DB96DCE94E80615710666C606574434F57CF1888FB4839UEI" TargetMode="External"/><Relationship Id="rId1367" Type="http://schemas.openxmlformats.org/officeDocument/2006/relationships/hyperlink" Target="consultantplus://offline/ref=9918CCBE17B841ED42260594B6913AC07DE476149CEA904A9E89E37D7A18AFF7E28B8F6C5E2D22B5V2I" TargetMode="External"/><Relationship Id="rId1574" Type="http://schemas.openxmlformats.org/officeDocument/2006/relationships/hyperlink" Target="consultantplus://offline/ref=C0DF39F7B90AF4BFB02CBC8A5725C3FC19B5957F4F5502D4FB264450C9FF36FADE25338D63EF384DDBVBI" TargetMode="External"/><Relationship Id="rId1781" Type="http://schemas.openxmlformats.org/officeDocument/2006/relationships/hyperlink" Target="consultantplus://offline/ref=E52F2D9EBABB93D890AA5B72D68FA1CD56E2428265C8530FC92D124786BC84C0FA82E3C7EDD2952EG5V6I" TargetMode="External"/><Relationship Id="rId2197" Type="http://schemas.openxmlformats.org/officeDocument/2006/relationships/hyperlink" Target="consultantplus://offline/ref=87FD525D2C82A45F336D178FDD97FFDE08969847A950C3DAC7FF7AD7EAE610CE22E36D5F53CFB67CLDVAI" TargetMode="External"/><Relationship Id="rId2418" Type="http://schemas.openxmlformats.org/officeDocument/2006/relationships/hyperlink" Target="consultantplus://offline/ref=92A95F937A024A4EDB1E222E4747DFE95A109A2C894763EF8607D99BC920CFECB5B8D8B2AE90AD9DP1V7I" TargetMode="External"/><Relationship Id="rId73" Type="http://schemas.openxmlformats.org/officeDocument/2006/relationships/hyperlink" Target="consultantplus://offline/ref=5C16EFA49DF7A7E86685766FA12826C9679B2B1F6DAEEE2B7B82ABF4A5C670420F598DF4D5s6U7I" TargetMode="External"/><Relationship Id="rId169" Type="http://schemas.openxmlformats.org/officeDocument/2006/relationships/hyperlink" Target="consultantplus://offline/ref=A17AFBA1921EF97EBD916F69DAF3DCEDF502E14C026EED3D9FC96D67t6U3I" TargetMode="External"/><Relationship Id="rId376" Type="http://schemas.openxmlformats.org/officeDocument/2006/relationships/hyperlink" Target="consultantplus://offline/ref=871ACE462B8B08C2D0BC3956B8324475F10B8615911619D6EC836171E07AA38E6B366AFAC081B25Fw4UBI" TargetMode="External"/><Relationship Id="rId583" Type="http://schemas.openxmlformats.org/officeDocument/2006/relationships/hyperlink" Target="consultantplus://offline/ref=5EECCA3F4039F8580643EA1433CEF00A4F4B8801BD60BBDDA16E0E4C36D8C63E43BF46A457A57CDFyAUBI" TargetMode="External"/><Relationship Id="rId790" Type="http://schemas.openxmlformats.org/officeDocument/2006/relationships/hyperlink" Target="consultantplus://offline/ref=57404196146A043C039F196B99F0CDD89FD0686AB062C731E8EBE93320E952F2C1A554A77FC6A0D508UCI" TargetMode="External"/><Relationship Id="rId804" Type="http://schemas.openxmlformats.org/officeDocument/2006/relationships/hyperlink" Target="consultantplus://offline/ref=ADF2C2665749646B2BE7664809FFA653D495535A909BF1FE79F9C3AE18126AA40F86F0593D3B914D10U4I" TargetMode="External"/><Relationship Id="rId1227" Type="http://schemas.openxmlformats.org/officeDocument/2006/relationships/hyperlink" Target="consultantplus://offline/ref=9BA6423C6FB3A089C5663C896945420846F636D38832A1E9714EF9C1B0F8EE0B45CA829C0DBE737FUFI" TargetMode="External"/><Relationship Id="rId1434" Type="http://schemas.openxmlformats.org/officeDocument/2006/relationships/hyperlink" Target="consultantplus://offline/ref=9918CCBE17B841ED42260594B6913AC078E1731F91E3CD4096D0EF7F7D17F0E0E5C2836D5E2B2B5BB9VDI" TargetMode="External"/><Relationship Id="rId1641" Type="http://schemas.openxmlformats.org/officeDocument/2006/relationships/hyperlink" Target="consultantplus://offline/ref=68E8838CC4EF0C88AC1DF12DB991DB37D11D897D1C0396F875F4E7166A91928C353E46BABDFE81E9V9I" TargetMode="External"/><Relationship Id="rId1879" Type="http://schemas.openxmlformats.org/officeDocument/2006/relationships/hyperlink" Target="consultantplus://offline/ref=6FB9068A7E1E5B28DF5F360FA7694A59CBC01BF8C352EAEF19AE9B995A389E523D03A36ED882B40FHAVDI" TargetMode="External"/><Relationship Id="rId2057" Type="http://schemas.openxmlformats.org/officeDocument/2006/relationships/hyperlink" Target="consultantplus://offline/ref=7E29F20ADCAD5E008DB6DACF2D5EB3801525946CC16D778FD8B889C4D692C5E14CA72C8A228AA902K4VBI" TargetMode="External"/><Relationship Id="rId2264" Type="http://schemas.openxmlformats.org/officeDocument/2006/relationships/hyperlink" Target="consultantplus://offline/ref=33958C0C4F92AEF7242542A8BE06F2E981B8F3D9400DDD13B5A286719BF4CF2A38EEFE764230E56FN2VEI" TargetMode="External"/><Relationship Id="rId2471" Type="http://schemas.openxmlformats.org/officeDocument/2006/relationships/hyperlink" Target="consultantplus://offline/ref=92A95F937A024A4EDB1E3C204347DFE953149C248F4D3EE58E5ED599CE2F90FBB2F1D4B3AE93A2P9VDI" TargetMode="External"/><Relationship Id="rId4" Type="http://schemas.openxmlformats.org/officeDocument/2006/relationships/hyperlink" Target="consultantplus://offline/ref=5920C2ED1D4B6DAE9603F189893E58ED1FC5AA1BA7776176F41189CEF8327C073BE690F30Br5U2I" TargetMode="External"/><Relationship Id="rId236" Type="http://schemas.openxmlformats.org/officeDocument/2006/relationships/hyperlink" Target="consultantplus://offline/ref=5CE1C2C54CBA5D2F4ABDF11DD5B2E0982757F75EEF706C9D44DCA227401C4882BFBA1702u7UEI" TargetMode="External"/><Relationship Id="rId443" Type="http://schemas.openxmlformats.org/officeDocument/2006/relationships/hyperlink" Target="consultantplus://offline/ref=871ACE462B8B08C2D0BC3956B8324475F203871D921819D6EC836171E07AA38E6B366AFAC081B05Cw4U5I" TargetMode="External"/><Relationship Id="rId650" Type="http://schemas.openxmlformats.org/officeDocument/2006/relationships/hyperlink" Target="consultantplus://offline/ref=24616442165FBCBAA3D78BD02449114B57C7E977F2C01C517AA4BB38F3A8D3BDC7C386FE2D8F7BA5zEU2I" TargetMode="External"/><Relationship Id="rId888" Type="http://schemas.openxmlformats.org/officeDocument/2006/relationships/hyperlink" Target="consultantplus://offline/ref=337FF5D9DC7256250B250237EB06CD3AF4AEC34C5771AD6E49B08D2B6A1A5270D8A5DEF2E6A9AC962AUFI" TargetMode="External"/><Relationship Id="rId1073" Type="http://schemas.openxmlformats.org/officeDocument/2006/relationships/hyperlink" Target="consultantplus://offline/ref=EE2ABD50DEC285DD4499827EEA428650473F3F7CE83D89BAE1FC3266AA6EF57DDF0E980883D4DF755EUCI" TargetMode="External"/><Relationship Id="rId1280" Type="http://schemas.openxmlformats.org/officeDocument/2006/relationships/hyperlink" Target="consultantplus://offline/ref=6B3051F70E768119692DD46938C03B0E0BE9941EDCE6528EC2AC96670EC4C3ACE49F4E826EC4BBBFAEVBI" TargetMode="External"/><Relationship Id="rId1501" Type="http://schemas.openxmlformats.org/officeDocument/2006/relationships/hyperlink" Target="consultantplus://offline/ref=064A1A81D119EDE57E38323C73CF6D595CE2971D2BF607CF86CA5C79C7FBE3E3766C47CBB58E28CBVCI" TargetMode="External"/><Relationship Id="rId1739" Type="http://schemas.openxmlformats.org/officeDocument/2006/relationships/hyperlink" Target="consultantplus://offline/ref=E52F2D9EBABB93D890AA5B72D68FA1CD56E2428265C8530FC92D124786BC84C0FA82E3C7EDD3922FG5V4I" TargetMode="External"/><Relationship Id="rId1946" Type="http://schemas.openxmlformats.org/officeDocument/2006/relationships/hyperlink" Target="consultantplus://offline/ref=5025677FAC7F4D4EC2AD2330981AD41CB6D8350C7E258C2250FCE93F56CF4F3A2C1143C34E04A5I1VAI" TargetMode="External"/><Relationship Id="rId2124" Type="http://schemas.openxmlformats.org/officeDocument/2006/relationships/hyperlink" Target="consultantplus://offline/ref=87FD525D2C82A45F336D178FDD97FFDE08969847A950C3DAC7FF7AD7EAE610CE22E36D5F53CFB471LDVFI" TargetMode="External"/><Relationship Id="rId2331" Type="http://schemas.openxmlformats.org/officeDocument/2006/relationships/hyperlink" Target="consultantplus://offline/ref=33958C0C4F92AEF7242542A8BE06F2E983B7F6D944068019BDFB8A739CFB903D3FA7F2774232E6N6VDI" TargetMode="External"/><Relationship Id="rId303" Type="http://schemas.openxmlformats.org/officeDocument/2006/relationships/hyperlink" Target="consultantplus://offline/ref=69F2426B876A973141E16ABC5FCE743F153A7CE1B8F1F74DB0B8C27345561223A7BF6A17FB04B6v0U3I" TargetMode="External"/><Relationship Id="rId748" Type="http://schemas.openxmlformats.org/officeDocument/2006/relationships/hyperlink" Target="consultantplus://offline/ref=57404196146A043C039F196B99F0CDD89FD2606CB16EC731E8EBE93320E952F2C1A554A77FC6A7DE08UAI" TargetMode="External"/><Relationship Id="rId955" Type="http://schemas.openxmlformats.org/officeDocument/2006/relationships/hyperlink" Target="consultantplus://offline/ref=07FADCAD374D790D5E20F7BD6B55B4ECDE8FD99EDCE84E80615710666C606574434F57CF1888FB4A39U5I" TargetMode="External"/><Relationship Id="rId1140" Type="http://schemas.openxmlformats.org/officeDocument/2006/relationships/hyperlink" Target="consultantplus://offline/ref=70119D97C2E52E093B2AB451523D8E3AC74380EFACA1BC15C69EA10D665B0AB1BC4421006D4D7F6EUBI" TargetMode="External"/><Relationship Id="rId1378" Type="http://schemas.openxmlformats.org/officeDocument/2006/relationships/hyperlink" Target="consultantplus://offline/ref=9918CCBE17B841ED42260594B6913AC07DE476149CEA904A9E89E37D7A18AFF7E28B8F6C5E232BB5V1I" TargetMode="External"/><Relationship Id="rId1585" Type="http://schemas.openxmlformats.org/officeDocument/2006/relationships/hyperlink" Target="consultantplus://offline/ref=C0DF39F7B90AF4BFB02CBC8A5725C3FC19B5957F4F5502D4FB264450C9FF36FADE25338D63EF3D4BDBVEI" TargetMode="External"/><Relationship Id="rId1792" Type="http://schemas.openxmlformats.org/officeDocument/2006/relationships/hyperlink" Target="consultantplus://offline/ref=E52F2D9EBABB93D890AA5B72D68FA1CD56E64E8B64C9530FC92D124786BC84C0FA82E3C7EDD29329G5V1I" TargetMode="External"/><Relationship Id="rId1806" Type="http://schemas.openxmlformats.org/officeDocument/2006/relationships/hyperlink" Target="consultantplus://offline/ref=E52F2D9EBABB93D890AA5B72D68FA1CD56E2428265C8530FC92D124786BC84C0FA82E3C7EDD3922EG5V6I" TargetMode="External"/><Relationship Id="rId2429" Type="http://schemas.openxmlformats.org/officeDocument/2006/relationships/hyperlink" Target="consultantplus://offline/ref=92A95F937A024A4EDB1E222E4747DFE95315972C874D3EE58E5ED599CE2F90FBB2F1D4B3AE92A4P9VCI" TargetMode="External"/><Relationship Id="rId84" Type="http://schemas.openxmlformats.org/officeDocument/2006/relationships/hyperlink" Target="consultantplus://offline/ref=5C16EFA49DF7A7E86685766FA12826C9679B2B1F6DAEEE2B7B82ABF4A5C670420F598DF0D666EB60s5UAI" TargetMode="External"/><Relationship Id="rId387" Type="http://schemas.openxmlformats.org/officeDocument/2006/relationships/hyperlink" Target="consultantplus://offline/ref=871ACE462B8B08C2D0BC3956B8324475F1028410901544DCE4DA6D73E775FC996C7F66FBC081B0w5U5I" TargetMode="External"/><Relationship Id="rId510" Type="http://schemas.openxmlformats.org/officeDocument/2006/relationships/hyperlink" Target="consultantplus://offline/ref=C7F67F05882E3D92E7D449197ED5DE5B0176816D57A79EE9BC421842A397479852C67111A1D8186Dx9U7I" TargetMode="External"/><Relationship Id="rId594" Type="http://schemas.openxmlformats.org/officeDocument/2006/relationships/hyperlink" Target="consultantplus://offline/ref=5EECCA3F4039F8580643EA1433CEF00A4F4B8801BD60BBDDA16E0E4C36D8C63E43BF46A457A57DDFyAU4I" TargetMode="External"/><Relationship Id="rId608" Type="http://schemas.openxmlformats.org/officeDocument/2006/relationships/hyperlink" Target="consultantplus://offline/ref=5EECCA3F4039F8580643EA1433CEF00A4F4B8801BD60BBDDA16E0E4C36D8C63E43BF46A457A57EDDyAU4I" TargetMode="External"/><Relationship Id="rId815" Type="http://schemas.openxmlformats.org/officeDocument/2006/relationships/hyperlink" Target="consultantplus://offline/ref=ADF2C2665749646B2BE7664809FFA653D495535A909BF1FE79F9C3AE18126AA40F86F0593D3A954210U5I" TargetMode="External"/><Relationship Id="rId1238" Type="http://schemas.openxmlformats.org/officeDocument/2006/relationships/hyperlink" Target="consultantplus://offline/ref=9BA6423C6FB3A089C5663C896945420846F636D38832A1E9714EF9C1B0F8EE0B45CA829C0DBF727FU0I" TargetMode="External"/><Relationship Id="rId1445" Type="http://schemas.openxmlformats.org/officeDocument/2006/relationships/hyperlink" Target="consultantplus://offline/ref=064A1A81D119EDE57E38323C73CF6D5959E7921626FF5AC58E93507BC0F4BCF471254BCAB58C2FB3C7VBI" TargetMode="External"/><Relationship Id="rId1652" Type="http://schemas.openxmlformats.org/officeDocument/2006/relationships/hyperlink" Target="consultantplus://offline/ref=68E8838CC4EF0C88AC1DF12DB991DB37D11D897D1C0396F875F4E7166A91928C353E46BABCF484E9VBI" TargetMode="External"/><Relationship Id="rId2068" Type="http://schemas.openxmlformats.org/officeDocument/2006/relationships/hyperlink" Target="consultantplus://offline/ref=7E29F20ADCAD5E008DB6DACF2D5EB3801327926FC5642A85D0E185C6D19D9AF64BEE208B2288A0K0V9I" TargetMode="External"/><Relationship Id="rId2275" Type="http://schemas.openxmlformats.org/officeDocument/2006/relationships/hyperlink" Target="consultantplus://offline/ref=33958C0C4F92AEF7242542A8BE06F2E981B8F3D9400DDD13B5A286719BF4CF2A38EEFE764230E46FN2VDI" TargetMode="External"/><Relationship Id="rId247" Type="http://schemas.openxmlformats.org/officeDocument/2006/relationships/hyperlink" Target="consultantplus://offline/ref=5CE1C2C54CBA5D2F4ABDF11DD5B2E098275AF55FE22E3B9F1589AC22484C0092F1FF1A037742u5U4I" TargetMode="External"/><Relationship Id="rId899" Type="http://schemas.openxmlformats.org/officeDocument/2006/relationships/hyperlink" Target="consultantplus://offline/ref=337FF5D9DC7256250B250237EB06CD3AF4AEC34C5771AD6E49B08D2B6A1A5270D8A5DEF2E6A9AC932AUBI" TargetMode="External"/><Relationship Id="rId1000" Type="http://schemas.openxmlformats.org/officeDocument/2006/relationships/hyperlink" Target="consultantplus://offline/ref=0F454C310B7224911809A4DB12269289732B36F7E7F621CB3468FCB848E9A4327BB7D0AFCDFB5044U6I" TargetMode="External"/><Relationship Id="rId1084" Type="http://schemas.openxmlformats.org/officeDocument/2006/relationships/hyperlink" Target="consultantplus://offline/ref=EE2ABD50DEC285DD4499827EEA4286504731387AE93B89BAE1FC3266AA6EF57DDF0E980883D4DC705EU1I" TargetMode="External"/><Relationship Id="rId1305" Type="http://schemas.openxmlformats.org/officeDocument/2006/relationships/hyperlink" Target="consultantplus://offline/ref=6B3051F70E768119692DD46938C03B0E0BE9941EDCE6528EC2AC96670EC4C3ACE49F4E826EC4BEB6AEVFI" TargetMode="External"/><Relationship Id="rId1957" Type="http://schemas.openxmlformats.org/officeDocument/2006/relationships/hyperlink" Target="consultantplus://offline/ref=5025677FAC7F4D4EC2AD2330981AD41CB3D03B0F7F2CD12858A5E53D51C0102D2B584FC24E0CA718ICV2I" TargetMode="External"/><Relationship Id="rId2482" Type="http://schemas.openxmlformats.org/officeDocument/2006/relationships/hyperlink" Target="consultantplus://offline/ref=FD0B60FDF73D2956B20F52315EC17803BF2499D6BDD4F2A0BA8B2CA0275DC4547A21B77613FAE4A3Q4V0I" TargetMode="External"/><Relationship Id="rId107" Type="http://schemas.openxmlformats.org/officeDocument/2006/relationships/hyperlink" Target="consultantplus://offline/ref=A17AFBA1921EF97EBD916F69DAF3DCEDF503E8480760B0379790616564B0E51EAE15A858DA20t5UEI" TargetMode="External"/><Relationship Id="rId454" Type="http://schemas.openxmlformats.org/officeDocument/2006/relationships/hyperlink" Target="consultantplus://offline/ref=C7F67F05882E3D92E7D457177AD5DE5B0176806058A39EE9BC421842A397479852C67111A1D81B6Bx9U6I" TargetMode="External"/><Relationship Id="rId661" Type="http://schemas.openxmlformats.org/officeDocument/2006/relationships/hyperlink" Target="consultantplus://offline/ref=24616442165FBCBAA3D78BD02449114B57C7E977F2C01C517AA4BB38F3A8D3BDC7C386FE2D8E72AAzEU7I" TargetMode="External"/><Relationship Id="rId759" Type="http://schemas.openxmlformats.org/officeDocument/2006/relationships/hyperlink" Target="consultantplus://offline/ref=57404196146A043C039F07659DF0CDD89CD56965B26EC731E8EBE93320E952F2C1A554A77FC6A5DE08UCI" TargetMode="External"/><Relationship Id="rId966" Type="http://schemas.openxmlformats.org/officeDocument/2006/relationships/hyperlink" Target="consultantplus://offline/ref=07FADCAD374D790D5E20F7BD6B55B4ECDE8FD99EDCE84E80615710666C606574434F57CF1888FB4B39U7I" TargetMode="External"/><Relationship Id="rId1291" Type="http://schemas.openxmlformats.org/officeDocument/2006/relationships/hyperlink" Target="consultantplus://offline/ref=6B3051F70E768119692DD46938C03B0E0BE9941EDCE6528EC2AC96670EC4C3ACE49F4E826EC4B2B7AEV3I" TargetMode="External"/><Relationship Id="rId1389" Type="http://schemas.openxmlformats.org/officeDocument/2006/relationships/hyperlink" Target="consultantplus://offline/ref=9918CCBE17B841ED42260594B6913AC078EF731C99E3CD4096D0EF7F7D17F0E0E5C2836D5E2B2A5BB9VBI" TargetMode="External"/><Relationship Id="rId1512" Type="http://schemas.openxmlformats.org/officeDocument/2006/relationships/hyperlink" Target="consultantplus://offline/ref=064A1A81D119EDE57E38323C73CF6D595CE2971D2BF607CF86CA5C79C7FBE3E3766C47CBB58E2CCBV0I" TargetMode="External"/><Relationship Id="rId1596" Type="http://schemas.openxmlformats.org/officeDocument/2006/relationships/hyperlink" Target="consultantplus://offline/ref=C0DF39F7B90AF4BFB02CBC8A5725C3FC1CBF907E435B5FDEF37F4852CEF069EDD96C3F8C63EF31D4V9I" TargetMode="External"/><Relationship Id="rId1817" Type="http://schemas.openxmlformats.org/officeDocument/2006/relationships/hyperlink" Target="consultantplus://offline/ref=E52F2D9EBABB93D890AA5B72D68FA1CD56E2428265C8530FC92D124786BC84C0FA82E3C7EDD39327G5V6I" TargetMode="External"/><Relationship Id="rId2135" Type="http://schemas.openxmlformats.org/officeDocument/2006/relationships/hyperlink" Target="consultantplus://offline/ref=87FD525D2C82A45F336D178FDD97FFDE08969847A950C3DAC7FF7AD7EAE610CE22E36D5F53CFB470LDVDI" TargetMode="External"/><Relationship Id="rId2342" Type="http://schemas.openxmlformats.org/officeDocument/2006/relationships/hyperlink" Target="consultantplus://offline/ref=52C6EAFA8630DC37CBC9D8FC03E3B4EB65416BAAE0BD8482FA25880BC96451022F1DFC2058718DO7V2I" TargetMode="External"/><Relationship Id="rId11" Type="http://schemas.openxmlformats.org/officeDocument/2006/relationships/hyperlink" Target="consultantplus://offline/ref=5920C2ED1D4B6DAE9603F189893E58ED1FCFAA1AA8706176F41189CEF8327C073BE690F40Br5U7I" TargetMode="External"/><Relationship Id="rId314" Type="http://schemas.openxmlformats.org/officeDocument/2006/relationships/hyperlink" Target="consultantplus://offline/ref=69F2426B876A973141E174B25BCE743F113F78E4BAFFAA47B8E1CE7142594D34A0F66616FB04B60AvDUCI" TargetMode="External"/><Relationship Id="rId398" Type="http://schemas.openxmlformats.org/officeDocument/2006/relationships/hyperlink" Target="consultantplus://offline/ref=871ACE462B8B08C2D0BC3956B8324475F1098613911B19D6EC836171E07AA38E6B366AF2C5w8U9I" TargetMode="External"/><Relationship Id="rId521" Type="http://schemas.openxmlformats.org/officeDocument/2006/relationships/hyperlink" Target="consultantplus://offline/ref=C7F67F05882E3D92E7D449197ED5DE5B0176816D57A79EE9BC421842A397479852C67111A1D81A6Dx9UBI" TargetMode="External"/><Relationship Id="rId619" Type="http://schemas.openxmlformats.org/officeDocument/2006/relationships/hyperlink" Target="consultantplus://offline/ref=5EECCA3F4039F8580643EA1433CEF00A4F4B8801BD60BBDDA16E0E4C36D8C63E43BF46A457A57FDDyAU9I" TargetMode="External"/><Relationship Id="rId1151" Type="http://schemas.openxmlformats.org/officeDocument/2006/relationships/hyperlink" Target="consultantplus://offline/ref=70119D97C2E52E093B2AB451523D8E3AC74380EFACA1BC15C69EA10D665B0AB1BC4421006C4A786EU6I" TargetMode="External"/><Relationship Id="rId1249" Type="http://schemas.openxmlformats.org/officeDocument/2006/relationships/hyperlink" Target="consultantplus://offline/ref=6B3051F70E768119692DD46938C03B0E0EEA9816D2ED0F84CAF59A6509CB9CBBE3D642836EC1BFABV6I" TargetMode="External"/><Relationship Id="rId2079" Type="http://schemas.openxmlformats.org/officeDocument/2006/relationships/hyperlink" Target="consultantplus://offline/ref=7E29F20ADCAD5E008DB6DACF2D5EB3801327926FC5642A85D0E185C6D19D9AF64BEE208B2288ADK0VBI" TargetMode="External"/><Relationship Id="rId2202" Type="http://schemas.openxmlformats.org/officeDocument/2006/relationships/hyperlink" Target="consultantplus://offline/ref=C133A6A5FC80EA99237C185B9356279F3929AD21100B97BD4381F183D5B2BB1F1130086EDC73889CM2VBI" TargetMode="External"/><Relationship Id="rId95" Type="http://schemas.openxmlformats.org/officeDocument/2006/relationships/hyperlink" Target="consultantplus://offline/ref=A17AFBA1921EF97EBD916F69DAF3DCEDF503E8480760B0379790616564B0E51EAE15A85CDEt2UCI" TargetMode="External"/><Relationship Id="rId160" Type="http://schemas.openxmlformats.org/officeDocument/2006/relationships/hyperlink" Target="consultantplus://offline/ref=A17AFBA1921EF97EBD916F69DAF3DCEDF503E8480760B0379790616564B0E51EAE15A858DB23t5UCI" TargetMode="External"/><Relationship Id="rId826" Type="http://schemas.openxmlformats.org/officeDocument/2006/relationships/hyperlink" Target="consultantplus://offline/ref=ADF2C2665749646B2BE7664809FFA653D495535A909BF1FE79F9C3AE18126AA40F86F0503813UFI" TargetMode="External"/><Relationship Id="rId1011" Type="http://schemas.openxmlformats.org/officeDocument/2006/relationships/hyperlink" Target="consultantplus://offline/ref=0F454C310B7224911809A4DB12269289732B36F7E7F621CB3468FCB848E9A4327BB7D0AFCDFF5244UEI" TargetMode="External"/><Relationship Id="rId1109" Type="http://schemas.openxmlformats.org/officeDocument/2006/relationships/hyperlink" Target="consultantplus://offline/ref=70119D97C2E52E093B2AB451523D8E3AC14181E9A1AFE11FCEC7AD0F615455A6BB0D2D016C4A7DE568U1I" TargetMode="External"/><Relationship Id="rId1456" Type="http://schemas.openxmlformats.org/officeDocument/2006/relationships/hyperlink" Target="consultantplus://offline/ref=064A1A81D119EDE57E38323C73CF6D5959E9911129F95AC58E93507BC0F4BCF471254BCAB58C29B4C7VDI" TargetMode="External"/><Relationship Id="rId1663" Type="http://schemas.openxmlformats.org/officeDocument/2006/relationships/hyperlink" Target="consultantplus://offline/ref=68E8838CC4EF0C88AC1DF12DB991DB37D11D897D1C0396F875F4E7166A91928C353E46BABCF589E9V2I" TargetMode="External"/><Relationship Id="rId1870" Type="http://schemas.openxmlformats.org/officeDocument/2006/relationships/hyperlink" Target="consultantplus://offline/ref=6FB9068A7E1E5B28DF5F360FA7694A59CBCB18F8C75EEAEF19AE9B995A389E523D03A36ED882B60CHAVBI" TargetMode="External"/><Relationship Id="rId1968" Type="http://schemas.openxmlformats.org/officeDocument/2006/relationships/hyperlink" Target="consultantplus://offline/ref=29BE19976E48A642A1111D411D5BAD4108D870170A58F0B46357AE40948F5B2E033FD4822BBB9595JCV0I" TargetMode="External"/><Relationship Id="rId2286" Type="http://schemas.openxmlformats.org/officeDocument/2006/relationships/hyperlink" Target="consultantplus://offline/ref=33958C0C4F92AEF7242542A8BE06F2E981B8F3D9400DDD13B5A286719BF4CF2A38EEFE764230E76AN2V2I" TargetMode="External"/><Relationship Id="rId2493" Type="http://schemas.openxmlformats.org/officeDocument/2006/relationships/hyperlink" Target="consultantplus://offline/ref=FD0B60FDF73D2956B20F4C3F5AC17803BC229BD6B5D8F2A0BA8B2CA0275DC4547A21B77613FAE4A7Q4V3I" TargetMode="External"/><Relationship Id="rId2507" Type="http://schemas.openxmlformats.org/officeDocument/2006/relationships/hyperlink" Target="consultantplus://offline/ref=FD0B60FDF73D2956B20F4C3F5AC17803BC239DD5BCD9F2A0BA8B2CA0275DC4547A21B77613FAE4A7Q4V2I" TargetMode="External"/><Relationship Id="rId258" Type="http://schemas.openxmlformats.org/officeDocument/2006/relationships/hyperlink" Target="consultantplus://offline/ref=5CE1C2C54CBA5D2F4ABDF11DD5B2E098275DF65CEF7D6C9D44DCA227401C4882BFBA170277405404uFUFI" TargetMode="External"/><Relationship Id="rId465" Type="http://schemas.openxmlformats.org/officeDocument/2006/relationships/hyperlink" Target="consultantplus://offline/ref=C7F67F05882E3D92E7D449197ED5DE5B0177846156A09EE9BC421842A397479852C67111A1D81B6Cx9UAI" TargetMode="External"/><Relationship Id="rId672" Type="http://schemas.openxmlformats.org/officeDocument/2006/relationships/hyperlink" Target="consultantplus://offline/ref=24616442165FBCBAA3D78BD02449114B57C7E977F2C01C517AA4BB38F3A8D3BDC7C386FE2D8F7CADzEU3I" TargetMode="External"/><Relationship Id="rId1095" Type="http://schemas.openxmlformats.org/officeDocument/2006/relationships/hyperlink" Target="consultantplus://offline/ref=70119D97C2E52E093B2AB451523D8E3AC14181E9A1AFE11FCEC7AD0F615455A6BB0D2D016C4A7DE768U1I" TargetMode="External"/><Relationship Id="rId1316" Type="http://schemas.openxmlformats.org/officeDocument/2006/relationships/hyperlink" Target="consultantplus://offline/ref=6B3051F70E768119692DD46938C03B0E0EEB931FDFED0F84CAF59A6509CB9CBBE3D642836ECDBDABV1I" TargetMode="External"/><Relationship Id="rId1523" Type="http://schemas.openxmlformats.org/officeDocument/2006/relationships/hyperlink" Target="consultantplus://offline/ref=064A1A81D119EDE57E38323C73CF6D595CE2971D2BF607CF86CA5C79C7FBE3E3766C47CBB58928CBVDI" TargetMode="External"/><Relationship Id="rId1730" Type="http://schemas.openxmlformats.org/officeDocument/2006/relationships/hyperlink" Target="consultantplus://offline/ref=9DEC2CDE4A9FB1613EA73039C56612AA8E4EE1B66A3DF5634DED832A8B4CE3677CD8C8DDDC127268F8VAI" TargetMode="External"/><Relationship Id="rId2146" Type="http://schemas.openxmlformats.org/officeDocument/2006/relationships/hyperlink" Target="consultantplus://offline/ref=87FD525D2C82A45F336D178FDD97FFDE08969847A950C3DAC7FF7AD7EAE610CE22E36D5F53CEB67DLDVEI" TargetMode="External"/><Relationship Id="rId2353" Type="http://schemas.openxmlformats.org/officeDocument/2006/relationships/hyperlink" Target="consultantplus://offline/ref=52C6EAFA8630DC37CBC9D8FC03E3B4EB64466DABE5B1D988F27C8409CE6B0E152854F02158738572O0V5I" TargetMode="External"/><Relationship Id="rId22" Type="http://schemas.openxmlformats.org/officeDocument/2006/relationships/hyperlink" Target="consultantplus://offline/ref=5C16EFA49DF7A7E86685766FA12826C9679B2B1F6DAEEE2B7B82ABF4A5C670420F598DF0D667EB64s5U8I" TargetMode="External"/><Relationship Id="rId118" Type="http://schemas.openxmlformats.org/officeDocument/2006/relationships/hyperlink" Target="consultantplus://offline/ref=A17AFBA1921EF97EBD916F69DAF3DCEDF503E8480760B0379790616564B0E51EAE15A85CDCt2U0I" TargetMode="External"/><Relationship Id="rId325" Type="http://schemas.openxmlformats.org/officeDocument/2006/relationships/hyperlink" Target="consultantplus://offline/ref=69F2426B876A973141E174B25BCE743F123E79E0BFFAAA47B8E1CE7142594D34A0F66616FB04B00AvDU0I" TargetMode="External"/><Relationship Id="rId532" Type="http://schemas.openxmlformats.org/officeDocument/2006/relationships/hyperlink" Target="consultantplus://offline/ref=C7F67F05882E3D92E7D449197ED5DE5B0176816D57A79EE9BC421842A397479852C67111A1D81969x9UFI" TargetMode="External"/><Relationship Id="rId977" Type="http://schemas.openxmlformats.org/officeDocument/2006/relationships/hyperlink" Target="consultantplus://offline/ref=07FADCAD374D790D5E20F7BD6B55B4ECDE8FD99EDCE84E80615710666C606574434F57CF1888FB4839U5I" TargetMode="External"/><Relationship Id="rId1162" Type="http://schemas.openxmlformats.org/officeDocument/2006/relationships/hyperlink" Target="consultantplus://offline/ref=70119D97C2E52E093B2AB451523D8E3AC74380EFACA1BC15C69EA10D665B0AB1BC4421006C4E7B6EU2I" TargetMode="External"/><Relationship Id="rId1828" Type="http://schemas.openxmlformats.org/officeDocument/2006/relationships/hyperlink" Target="consultantplus://offline/ref=E52F2D9EBABB93D890AA5B72D68FA1CD56E2428265C8530FC92D124786BC84C0FA82E3C7EDD3922FG5VCI" TargetMode="External"/><Relationship Id="rId2006" Type="http://schemas.openxmlformats.org/officeDocument/2006/relationships/hyperlink" Target="consultantplus://offline/ref=29BE19976E48A642A1111D411D5BAD4108D870170A58F0B46357AE40948F5B2E033FD4822BBB9596JCVEI" TargetMode="External"/><Relationship Id="rId2213" Type="http://schemas.openxmlformats.org/officeDocument/2006/relationships/hyperlink" Target="consultantplus://offline/ref=C133A6A5FC80EA99237C185B9356279F3C2AA1281002CAB74BD8FD81D2BDE4081679046FDC728DM9VCI" TargetMode="External"/><Relationship Id="rId2420" Type="http://schemas.openxmlformats.org/officeDocument/2006/relationships/hyperlink" Target="consultantplus://offline/ref=92A95F937A024A4EDB1E222E4747DFE95A109A2C894763EF8607D99BC920CFECB5B8D8B2AE90AD92P1V6I" TargetMode="External"/><Relationship Id="rId171" Type="http://schemas.openxmlformats.org/officeDocument/2006/relationships/hyperlink" Target="consultantplus://offline/ref=A17AFBA1921EF97EBD916F69DAF3DCEDF503E8480760B0379790616564B0E51EAE15A85BDB245AE8t9UAI" TargetMode="External"/><Relationship Id="rId837" Type="http://schemas.openxmlformats.org/officeDocument/2006/relationships/hyperlink" Target="consultantplus://offline/ref=ADF2C2665749646B2BE7664809FFA653D495535A909BF1FE79F9C3AE18126AA40F86F0593D3A944F10U1I" TargetMode="External"/><Relationship Id="rId1022" Type="http://schemas.openxmlformats.org/officeDocument/2006/relationships/hyperlink" Target="consultantplus://offline/ref=0F454C310B7224911809A4DB122692897E2D38F3EAF621CB3468FCB848E9A4327BB7D0AFCDF85244UEI" TargetMode="External"/><Relationship Id="rId1467" Type="http://schemas.openxmlformats.org/officeDocument/2006/relationships/hyperlink" Target="consultantplus://offline/ref=064A1A81D119EDE57E38323C73CF6D5959E9911129F95AC58E93507BC0F4BCF471254BCAB58C29B1C7V9I" TargetMode="External"/><Relationship Id="rId1674" Type="http://schemas.openxmlformats.org/officeDocument/2006/relationships/hyperlink" Target="consultantplus://offline/ref=9DEC2CDE4A9FB1613EA73039C56612AA8B4CE2BB6634A86945B48F288C43BC707B91C4DCDD127EF6V8I" TargetMode="External"/><Relationship Id="rId1881" Type="http://schemas.openxmlformats.org/officeDocument/2006/relationships/hyperlink" Target="consultantplus://offline/ref=6FB9068A7E1E5B28DF5F360FA7694A59CBC01BF8C352EAEF19AE9B995A389E523D03A36ED882B20BHAV8I" TargetMode="External"/><Relationship Id="rId2297" Type="http://schemas.openxmlformats.org/officeDocument/2006/relationships/hyperlink" Target="consultantplus://offline/ref=33958C0C4F92AEF7242542A8BE06F2E981B8F3D9400DDD13B5A286719BF4CF2A38EEFE764230E268N2VAI" TargetMode="External"/><Relationship Id="rId2518" Type="http://schemas.openxmlformats.org/officeDocument/2006/relationships/hyperlink" Target="consultantplus://offline/ref=FD0B60FDF73D2956B20F4C3F5AC17803BC239DD5BCD9F2A0BA8B2CA0275DC4547A21B77613FAE4A7Q4V4I" TargetMode="External"/><Relationship Id="rId269" Type="http://schemas.openxmlformats.org/officeDocument/2006/relationships/hyperlink" Target="consultantplus://offline/ref=69F2426B876A973141E174B25BCE743F113F78E4BAFFAA47B8E1CE7142594D34A0F66616F804vBU0I" TargetMode="External"/><Relationship Id="rId476" Type="http://schemas.openxmlformats.org/officeDocument/2006/relationships/hyperlink" Target="consultantplus://offline/ref=C7F67F05882E3D92E7D449197ED5DE5B0177846156A09EE9BC421842A397479852C67111A1D81E6Cx9UCI" TargetMode="External"/><Relationship Id="rId683" Type="http://schemas.openxmlformats.org/officeDocument/2006/relationships/hyperlink" Target="consultantplus://offline/ref=24616442165FBCBAA3D78BD02449114B57C7E977F2C01C517AA4BB38F3A8D3BDC7C386FE2D8E7DABzEU0I" TargetMode="External"/><Relationship Id="rId890" Type="http://schemas.openxmlformats.org/officeDocument/2006/relationships/hyperlink" Target="consultantplus://offline/ref=337FF5D9DC7256250B250237EB06CD3AF4AEC34C5771AD6E49B08D2B6A1A5270D8A5DEF2E6A9AC912AUDI" TargetMode="External"/><Relationship Id="rId904" Type="http://schemas.openxmlformats.org/officeDocument/2006/relationships/hyperlink" Target="consultantplus://offline/ref=337FF5D9DC7256250B250237EB06CD3AF4AEC34C5771AD6E49B08D2B6A1A5270D8A5DEF2E6A9AD972AU9I" TargetMode="External"/><Relationship Id="rId1327" Type="http://schemas.openxmlformats.org/officeDocument/2006/relationships/hyperlink" Target="consultantplus://offline/ref=6B3051F70E768119692DD46938C03B0E0BE9941EDCE6528EC2AC96670EC4C3ACE49F4E826EC4BEB2AEVBI" TargetMode="External"/><Relationship Id="rId1534" Type="http://schemas.openxmlformats.org/officeDocument/2006/relationships/hyperlink" Target="consultantplus://offline/ref=C0DF39F7B90AF4BFB02CBC8A5725C3FC1CBF907E435B5FDEF37F4852CEF069EDD96C3F8C63EE31D4VFI" TargetMode="External"/><Relationship Id="rId1741" Type="http://schemas.openxmlformats.org/officeDocument/2006/relationships/hyperlink" Target="consultantplus://offline/ref=E52F2D9EBABB93D890AA5B72D68FA1CD56E2428265C8530FC92D124786BC84C0FA82E3C7EDD2932DG5V2I" TargetMode="External"/><Relationship Id="rId1979" Type="http://schemas.openxmlformats.org/officeDocument/2006/relationships/hyperlink" Target="consultantplus://offline/ref=29BE19976E48A642A1111D411D5BAD4108D870170A58F0B46357AE40948F5B2E033FD4822BBB9594JCV0I" TargetMode="External"/><Relationship Id="rId2157" Type="http://schemas.openxmlformats.org/officeDocument/2006/relationships/hyperlink" Target="consultantplus://offline/ref=87FD525D2C82A45F336D178FDD97FFDE08969847A950C3DAC7FF7AD7EAE610CE22E36D5F53CEB17BLDVDI" TargetMode="External"/><Relationship Id="rId2364" Type="http://schemas.openxmlformats.org/officeDocument/2006/relationships/hyperlink" Target="consultantplus://offline/ref=52C6EAFA8630DC37CBC9D8FC03E3B4EB64466DABE5B1D988F27C8409CE6B0E152854F0215873847BO0V2I" TargetMode="External"/><Relationship Id="rId33" Type="http://schemas.openxmlformats.org/officeDocument/2006/relationships/hyperlink" Target="consultantplus://offline/ref=5C16EFA49DF7A7E86685766FA12826C9679B2B1F6DAEEE2B7B82ABF4A5C670420F598DF5D2s6U3I" TargetMode="External"/><Relationship Id="rId129" Type="http://schemas.openxmlformats.org/officeDocument/2006/relationships/hyperlink" Target="consultantplus://offline/ref=A17AFBA1921EF97EBD916F69DAF3DCEDF503E8480760B0379790616564B0E51EAE15A858D920t5U5I" TargetMode="External"/><Relationship Id="rId336" Type="http://schemas.openxmlformats.org/officeDocument/2006/relationships/hyperlink" Target="consultantplus://offline/ref=69F2426B876A973141E174B25BCE743F123A71E0B4F8AA47B8E1CE7142594D34A0F66616FB04B00EvDU3I" TargetMode="External"/><Relationship Id="rId543" Type="http://schemas.openxmlformats.org/officeDocument/2006/relationships/hyperlink" Target="consultantplus://offline/ref=C7F67F05882E3D92E7D449197ED5DE5B0176816D57A79EE9BC421842A397479852C67119xAU0I" TargetMode="External"/><Relationship Id="rId988" Type="http://schemas.openxmlformats.org/officeDocument/2006/relationships/hyperlink" Target="consultantplus://offline/ref=07FADCAD374D790D5E20F7BD6B55B4ECDE81DF92D4ED4E80615710666C606574434F57CF1888FB4639U2I" TargetMode="External"/><Relationship Id="rId1173" Type="http://schemas.openxmlformats.org/officeDocument/2006/relationships/hyperlink" Target="consultantplus://offline/ref=70119D97C2E52E093B2AB451523D8E3AC74380EFACA1BC15C69EA10D665B0AB1BC4421006C49796EU4I" TargetMode="External"/><Relationship Id="rId1380" Type="http://schemas.openxmlformats.org/officeDocument/2006/relationships/hyperlink" Target="consultantplus://offline/ref=9918CCBE17B841ED42260594B6913AC078EF731C99E3CD4096D0EF7F7D17F0E0E5C2836D5E2B2A56B9VAI" TargetMode="External"/><Relationship Id="rId1601" Type="http://schemas.openxmlformats.org/officeDocument/2006/relationships/hyperlink" Target="consultantplus://offline/ref=68E8838CC4EF0C88AC1DF12DB991DB37D11D897D1C0396F875F4E7166A91928C353E46BABCFC84E9V3I" TargetMode="External"/><Relationship Id="rId1839" Type="http://schemas.openxmlformats.org/officeDocument/2006/relationships/hyperlink" Target="consultantplus://offline/ref=E52F2D9EBABB93D890AA5B72D68FA1CD56E2428265C8530FC92D124786BC84C0FA82E3C7EDD3922DG5V1I" TargetMode="External"/><Relationship Id="rId2017" Type="http://schemas.openxmlformats.org/officeDocument/2006/relationships/hyperlink" Target="consultantplus://offline/ref=29BE19976E48A642A1111D411D5BAD4108D870170A58F0B46357AE40948F5B2E033FD4822BBB9591JCV5I" TargetMode="External"/><Relationship Id="rId2224" Type="http://schemas.openxmlformats.org/officeDocument/2006/relationships/hyperlink" Target="consultantplus://offline/ref=C133A6A5FC80EA99237C185B9356279F3921AB29180A97BD4381F183D5B2BB1F1130086EDC728B9BM2V5I" TargetMode="External"/><Relationship Id="rId182" Type="http://schemas.openxmlformats.org/officeDocument/2006/relationships/hyperlink" Target="consultantplus://offline/ref=A17AFBA1921EF97EBD916F69DAF3DCEDF503E8480760B0379790616564B0E51EAE15A858DA25t5UFI" TargetMode="External"/><Relationship Id="rId403" Type="http://schemas.openxmlformats.org/officeDocument/2006/relationships/hyperlink" Target="consultantplus://offline/ref=871ACE462B8B08C2D0BC3956B8324475F6088213941544DCE4DA6D73E775FC996C7F66FBC081B1w5UAI" TargetMode="External"/><Relationship Id="rId750" Type="http://schemas.openxmlformats.org/officeDocument/2006/relationships/hyperlink" Target="consultantplus://offline/ref=57404196146A043C039F196B99F0CDD89FD2606CB16EC731E8EBE93320E952F2C1A554A77FC6A7DE08UAI" TargetMode="External"/><Relationship Id="rId848" Type="http://schemas.openxmlformats.org/officeDocument/2006/relationships/hyperlink" Target="consultantplus://offline/ref=ADF2C2665749646B2BE7664809FFA653D495535A909BF1FE79F9C3AE18126AA40F86F0593D3A944E10U6I" TargetMode="External"/><Relationship Id="rId1033" Type="http://schemas.openxmlformats.org/officeDocument/2006/relationships/hyperlink" Target="consultantplus://offline/ref=0F454C310B7224911809A4DB12269289732B36F7E7F621CB3468FCB848E9A4327BB7D0AFCDF95644UCI" TargetMode="External"/><Relationship Id="rId1478" Type="http://schemas.openxmlformats.org/officeDocument/2006/relationships/hyperlink" Target="consultantplus://offline/ref=064A1A81D119EDE57E38323C73CF6D595CE2971D2BF607CF86CA5C79C7FBE3E3766C47CBB5852ECBV6I" TargetMode="External"/><Relationship Id="rId1685" Type="http://schemas.openxmlformats.org/officeDocument/2006/relationships/hyperlink" Target="consultantplus://offline/ref=9DEC2CDE4A9FB1613EA73039C56612AA874BECBC6A34A86945B48F288C43BC707B91C4DCDC1A75F6VAI" TargetMode="External"/><Relationship Id="rId1892" Type="http://schemas.openxmlformats.org/officeDocument/2006/relationships/hyperlink" Target="consultantplus://offline/ref=6FB9068A7E1E5B28DF5F360FA7694A59CBC01BF8C352EAEF19AE9B995A389E523D03A36ED882B608HAV4I" TargetMode="External"/><Relationship Id="rId1906" Type="http://schemas.openxmlformats.org/officeDocument/2006/relationships/hyperlink" Target="consultantplus://offline/ref=5025677FAC7F4D4EC2AD2330981AD41CB5D23B0F7F258C2250FCE93F56CF4F3A2C1143C34E0AA1I1VFI" TargetMode="External"/><Relationship Id="rId2431" Type="http://schemas.openxmlformats.org/officeDocument/2006/relationships/hyperlink" Target="consultantplus://offline/ref=92A95F937A024A4EDB1E222E4747DFE95315972C874D3EE58E5ED599CE2F90FBB2F1D4B3AE92ACP9V2I" TargetMode="External"/><Relationship Id="rId2529" Type="http://schemas.openxmlformats.org/officeDocument/2006/relationships/hyperlink" Target="consultantplus://offline/ref=FD0B60FDF73D2956B20F4C3F5AC17803BC239DD5BCD9F2A0BA8B2CA0275DC4547A21B77613FAE4A4Q4V3I" TargetMode="External"/><Relationship Id="rId487" Type="http://schemas.openxmlformats.org/officeDocument/2006/relationships/hyperlink" Target="consultantplus://offline/ref=C7F67F05882E3D92E7D449197ED5DE5B0177846156A09EE9BC421842A397479852C67111A1D81968x9UAI" TargetMode="External"/><Relationship Id="rId610" Type="http://schemas.openxmlformats.org/officeDocument/2006/relationships/hyperlink" Target="consultantplus://offline/ref=5EECCA3F4039F8580643EA1433CEF00A4F4B8801BD60BBDDA16E0E4C36D8C63E43BF46A457A57EDCyAU4I" TargetMode="External"/><Relationship Id="rId694" Type="http://schemas.openxmlformats.org/officeDocument/2006/relationships/hyperlink" Target="consultantplus://offline/ref=24616442165FBCBAA3D78BD02449114B57C7E977F2C01C517AA4BB38F3A8D3BDC7C386FE2D8D7AAEzEU7I" TargetMode="External"/><Relationship Id="rId708" Type="http://schemas.openxmlformats.org/officeDocument/2006/relationships/hyperlink" Target="consultantplus://offline/ref=24616442165FBCBAA3D78BD02449114B57C7E977F2C01C517AA4BB38F3A8D3BDC7C386FE2D8F79A9zEU7I" TargetMode="External"/><Relationship Id="rId915" Type="http://schemas.openxmlformats.org/officeDocument/2006/relationships/hyperlink" Target="consultantplus://offline/ref=337FF5D9DC7256250B250237EB06CD3AF4AEC34C5771AD6E49B08D2B6A1A5270D8A5DEF2E6A9AD942AUCI" TargetMode="External"/><Relationship Id="rId1240" Type="http://schemas.openxmlformats.org/officeDocument/2006/relationships/hyperlink" Target="consultantplus://offline/ref=9BA6423C6FB3A089C5663C896945420846F636D38832A1E9714EF9C1B0F8EE0B45CA829C0DBF767FU1I" TargetMode="External"/><Relationship Id="rId1338" Type="http://schemas.openxmlformats.org/officeDocument/2006/relationships/hyperlink" Target="consultantplus://offline/ref=6B3051F70E768119692DD46938C03B0E0BE9941EDCE6528EC2AC96670EC4C3ACE49F4E826EC4BEB6AEVBI" TargetMode="External"/><Relationship Id="rId1545" Type="http://schemas.openxmlformats.org/officeDocument/2006/relationships/hyperlink" Target="consultantplus://offline/ref=C0DF39F7B90AF4BFB02CBC8A5725C3FC19BD9372415002D4FB264450C9FF36FADE25338D63EF3B41DBVEI" TargetMode="External"/><Relationship Id="rId2070" Type="http://schemas.openxmlformats.org/officeDocument/2006/relationships/hyperlink" Target="consultantplus://offline/ref=7E29F20ADCAD5E008DB6DACF2D5EB3801327926FC5642A85D0E185C6D19D9AF64BEE208B2288ABK0V3I" TargetMode="External"/><Relationship Id="rId2168" Type="http://schemas.openxmlformats.org/officeDocument/2006/relationships/hyperlink" Target="consultantplus://offline/ref=87FD525D2C82A45F336D178FDD97FFDE08969847A950C3DAC7FF7AD7EAE610CE22E36D5F53CEBE78LDV8I" TargetMode="External"/><Relationship Id="rId2375" Type="http://schemas.openxmlformats.org/officeDocument/2006/relationships/hyperlink" Target="consultantplus://offline/ref=52C6EAFA8630DC37CBC9D8FC03E3B4EB64466DABE5B1D988F27C8409CE6B0E152854F02158738772O0V3I" TargetMode="External"/><Relationship Id="rId347" Type="http://schemas.openxmlformats.org/officeDocument/2006/relationships/hyperlink" Target="consultantplus://offline/ref=69F2426B876A973141E174B25BCE743F113F78E4BAFFAA47B8E1CE7142594D34A0F66616FB04B903vDU5I" TargetMode="External"/><Relationship Id="rId999" Type="http://schemas.openxmlformats.org/officeDocument/2006/relationships/hyperlink" Target="consultantplus://offline/ref=0F454C310B7224911809A4DB12269289732B36F7E7F621CB3468FCB848E9A4327BB7D0AFCDFB5044UBI" TargetMode="External"/><Relationship Id="rId1100" Type="http://schemas.openxmlformats.org/officeDocument/2006/relationships/hyperlink" Target="consultantplus://offline/ref=70119D97C2E52E093B2AB451523D8E3AC14181E9A1AFE11FCEC7AD0F615455A6BB0D2D016C4A7DE568UAI" TargetMode="External"/><Relationship Id="rId1184" Type="http://schemas.openxmlformats.org/officeDocument/2006/relationships/hyperlink" Target="consultantplus://offline/ref=9BA6423C6FB3A089C5663C896945420845FD37D78432A1E9714EF9C1B0F8EE0B45CA829C0DBB757FUDI" TargetMode="External"/><Relationship Id="rId1405" Type="http://schemas.openxmlformats.org/officeDocument/2006/relationships/hyperlink" Target="consultantplus://offline/ref=9918CCBE17B841ED42260594B6913AC078EE701C9EE7CD4096D0EF7F7D17F0E0E5C2836D5E2B2A5AB9V8I" TargetMode="External"/><Relationship Id="rId1752" Type="http://schemas.openxmlformats.org/officeDocument/2006/relationships/hyperlink" Target="consultantplus://offline/ref=E52F2D9EBABB93D890AA5B72D68FA1CD56E2428265C8530FC92D124786BC84C0FA82E3C7EDD39327G5V6I" TargetMode="External"/><Relationship Id="rId2028" Type="http://schemas.openxmlformats.org/officeDocument/2006/relationships/hyperlink" Target="consultantplus://offline/ref=7E29F20ADCAD5E008DB6DACF2D5EB3801525946CC16D778FD8B889C4D692C5E14CA72C8A228AA90CK4V2I" TargetMode="External"/><Relationship Id="rId44" Type="http://schemas.openxmlformats.org/officeDocument/2006/relationships/hyperlink" Target="consultantplus://offline/ref=5C16EFA49DF7A7E86685766FA12826C9679B2B1F6DAEEE2B7B82ABF4A5C670420F598DF0DE60sEU9I" TargetMode="External"/><Relationship Id="rId554" Type="http://schemas.openxmlformats.org/officeDocument/2006/relationships/hyperlink" Target="consultantplus://offline/ref=5EECCA3F4039F8580643EA1433CEF00A4F4A8A0DBC64BBDDA16E0E4C36D8C63E43BF46A457A575DDyAU4I" TargetMode="External"/><Relationship Id="rId761" Type="http://schemas.openxmlformats.org/officeDocument/2006/relationships/hyperlink" Target="consultantplus://offline/ref=57404196146A043C039F07659DF0CDD89CD56965B26EC731E8EBE93320E952F2C1A554A77FC6A7D208UEI" TargetMode="External"/><Relationship Id="rId859" Type="http://schemas.openxmlformats.org/officeDocument/2006/relationships/hyperlink" Target="consultantplus://offline/ref=337FF5D9DC7256250B250237EB06CD3AF4A1C24E577DAD6E49B08D2B6A1A5270D8A5DEF2E6A9AC902AUBI" TargetMode="External"/><Relationship Id="rId1391" Type="http://schemas.openxmlformats.org/officeDocument/2006/relationships/hyperlink" Target="consultantplus://offline/ref=9918CCBE17B841ED42260594B6913AC078EF731C99E3CD4096D0EF7F7D17F0E0E5C2836D5E2B2851B9VBI" TargetMode="External"/><Relationship Id="rId1489" Type="http://schemas.openxmlformats.org/officeDocument/2006/relationships/hyperlink" Target="consultantplus://offline/ref=064A1A81D119EDE57E38323C73CF6D595CE2971D2BF607CF86CA5C79C7FBE3E3766C47CBB5842CCBV7I" TargetMode="External"/><Relationship Id="rId1612" Type="http://schemas.openxmlformats.org/officeDocument/2006/relationships/hyperlink" Target="consultantplus://offline/ref=68E8838CC4EF0C88AC1DF12DB991DB37D11D897D1C0396F875F4E7166A91928C353E46BABCFD87E9VFI" TargetMode="External"/><Relationship Id="rId1696" Type="http://schemas.openxmlformats.org/officeDocument/2006/relationships/hyperlink" Target="consultantplus://offline/ref=9DEC2CDE4A9FB1613EA73039C56612AA8E4EE1B66A3DF5634DED832A8B4CE3677CD8C8DDDC137460F8VAI" TargetMode="External"/><Relationship Id="rId1917" Type="http://schemas.openxmlformats.org/officeDocument/2006/relationships/hyperlink" Target="consultantplus://offline/ref=5025677FAC7F4D4EC2AD3D3E9C1AD41CB3D73E0973258C2250FCE93F56CF4F3A2C1143C34E08A0I1VEI" TargetMode="External"/><Relationship Id="rId2235" Type="http://schemas.openxmlformats.org/officeDocument/2006/relationships/hyperlink" Target="consultantplus://offline/ref=C133A6A5FC80EA99237C185B9356279F3C2BA82F1002CAB74BD8FD81D2BDE4081679046FDC7281M9V9I" TargetMode="External"/><Relationship Id="rId2442" Type="http://schemas.openxmlformats.org/officeDocument/2006/relationships/hyperlink" Target="consultantplus://offline/ref=92A95F937A024A4EDB1E3C204347DFE953149C248F4D3EE58E5ED599CE2F90FBB2F1D4B3AE95A4P9VAI" TargetMode="External"/><Relationship Id="rId193" Type="http://schemas.openxmlformats.org/officeDocument/2006/relationships/hyperlink" Target="consultantplus://offline/ref=5CE1C2C54CBA5D2F4ABDF11DD5B2E0982757F652E97F6C9D44DCA227401C4882BFBA170170u4UAI" TargetMode="External"/><Relationship Id="rId207" Type="http://schemas.openxmlformats.org/officeDocument/2006/relationships/hyperlink" Target="consultantplus://offline/ref=5CE1C2C54CBA5D2F4ABDF11DD5B2E098275DF65CEF7D6C9D44DCA227401C4882BFBA170277405503uFU1I" TargetMode="External"/><Relationship Id="rId414" Type="http://schemas.openxmlformats.org/officeDocument/2006/relationships/hyperlink" Target="consultantplus://offline/ref=871ACE462B8B08C2D0BC3956B8324475F1098613911B19D6EC836171E07AA38E6B366AFAC083wBU4I" TargetMode="External"/><Relationship Id="rId498" Type="http://schemas.openxmlformats.org/officeDocument/2006/relationships/hyperlink" Target="consultantplus://offline/ref=C7F67F05882E3D92E7D449197ED5DE5B0177846156A09EE9BC421842A397479852C67111A1D8196Ax9UEI" TargetMode="External"/><Relationship Id="rId621" Type="http://schemas.openxmlformats.org/officeDocument/2006/relationships/hyperlink" Target="consultantplus://offline/ref=5EECCA3F4039F8580643EA1433CEF00A4F4A8A06B866BBDDA16E0E4C36D8C63E43BF46A457A57CD9yAUDI" TargetMode="External"/><Relationship Id="rId1044" Type="http://schemas.openxmlformats.org/officeDocument/2006/relationships/hyperlink" Target="consultantplus://offline/ref=0F454C310B7224911809A4DB12269289702037F3EBF621CB3468FCB848E9A4327BB7D0AFCDFA5644UEI" TargetMode="External"/><Relationship Id="rId1251" Type="http://schemas.openxmlformats.org/officeDocument/2006/relationships/hyperlink" Target="consultantplus://offline/ref=6B3051F70E768119692DD46938C03B0E0BE19213D2E3528EC2AC96670EC4C3ACE49F4E826EC4BBB3AEV9I" TargetMode="External"/><Relationship Id="rId1349" Type="http://schemas.openxmlformats.org/officeDocument/2006/relationships/hyperlink" Target="consultantplus://offline/ref=6B3051F70E768119692DD46938C03B0E0EEB931FDFED0F84CAF59A6509CB9CBBE3D642836ECCB9ABV5I" TargetMode="External"/><Relationship Id="rId2081" Type="http://schemas.openxmlformats.org/officeDocument/2006/relationships/hyperlink" Target="consultantplus://offline/ref=7E29F20ADCAD5E008DB6DACF2D5EB3801327926FC5642A85D0E185C6D19D9AF64BEE208B2288ADK0VCI" TargetMode="External"/><Relationship Id="rId2179" Type="http://schemas.openxmlformats.org/officeDocument/2006/relationships/hyperlink" Target="consultantplus://offline/ref=87FD525D2C82A45F336D178FDD97FFDE08969847A950C3DAC7FF7AD7EAE610CE22E36D5F53CEBE70LDVEI" TargetMode="External"/><Relationship Id="rId2302" Type="http://schemas.openxmlformats.org/officeDocument/2006/relationships/hyperlink" Target="consultantplus://offline/ref=33958C0C4F92AEF724255CA6BA06F2E982B3F0DD4608DD13B5A286719BF4CF2A38EEFE764231E663N2V8I" TargetMode="External"/><Relationship Id="rId260" Type="http://schemas.openxmlformats.org/officeDocument/2006/relationships/hyperlink" Target="consultantplus://offline/ref=5CE1C2C54CBA5D2F4ABDF11DD5B2E098275DF65CEF7D6C9D44DCA227401C4882BFBA17017647u5U2I" TargetMode="External"/><Relationship Id="rId719" Type="http://schemas.openxmlformats.org/officeDocument/2006/relationships/hyperlink" Target="consultantplus://offline/ref=24616442165FBCBAA3D78BD02449114B57C7E977F2C01C517AA4BB38F3A8D3BDC7C386FE2D8E7BA5zEUFI" TargetMode="External"/><Relationship Id="rId926" Type="http://schemas.openxmlformats.org/officeDocument/2006/relationships/hyperlink" Target="consultantplus://offline/ref=07FADCAD374D790D5E20F7BD6B55B4ECDE8FD990DAEC4E80615710666C606574434F57CF1888F84839U6I" TargetMode="External"/><Relationship Id="rId1111" Type="http://schemas.openxmlformats.org/officeDocument/2006/relationships/hyperlink" Target="consultantplus://offline/ref=70119D97C2E52E093B2AB451523D8E3ACB4086E3AEA1BC15C69EA10D665B0AB1BC4421006C4B7E6EU2I" TargetMode="External"/><Relationship Id="rId1556" Type="http://schemas.openxmlformats.org/officeDocument/2006/relationships/hyperlink" Target="consultantplus://offline/ref=C0DF39F7B90AF4BFB02CBC8A5725C3FC1CBF907E435B5FDEF37F4852CEF069EDD96C3F8C63ED39D4VBI" TargetMode="External"/><Relationship Id="rId1763" Type="http://schemas.openxmlformats.org/officeDocument/2006/relationships/hyperlink" Target="consultantplus://offline/ref=E52F2D9EBABB93D890AA5B72D68FA1CD56E2428265C8530FC92D124786BC84C0FA82E3C7EDD3922FG5VCI" TargetMode="External"/><Relationship Id="rId1970" Type="http://schemas.openxmlformats.org/officeDocument/2006/relationships/hyperlink" Target="consultantplus://offline/ref=29BE19976E48A642A111034F195BAD4108DB7715085FF0B46357AE40948F5B2E033FD48422JBV8I" TargetMode="External"/><Relationship Id="rId2386" Type="http://schemas.openxmlformats.org/officeDocument/2006/relationships/hyperlink" Target="consultantplus://offline/ref=52C6EAFA8630DC37CBC9D8FC03E3B4EB674669A0E2B7D988F27C8409CE6B0E152854F02158738C7CO0V2I" TargetMode="External"/><Relationship Id="rId55" Type="http://schemas.openxmlformats.org/officeDocument/2006/relationships/hyperlink" Target="consultantplus://offline/ref=5C16EFA49DF7A7E86685766FA12826C9679B2B1F6DAEEE2B7B82ABF4A5C670420F598DF0D666E966s5UAI" TargetMode="External"/><Relationship Id="rId120" Type="http://schemas.openxmlformats.org/officeDocument/2006/relationships/hyperlink" Target="consultantplus://offline/ref=A17AFBA1921EF97EBD916F69DAF3DCEDF503E8480760B0379790616564B0E51EAE15A85BD224t5UEI" TargetMode="External"/><Relationship Id="rId358" Type="http://schemas.openxmlformats.org/officeDocument/2006/relationships/hyperlink" Target="consultantplus://offline/ref=871ACE462B8B08C2D0BC3956B8324475F1098613911B19D6EC836171E07AA38E6B366AFEC7w8U9I" TargetMode="External"/><Relationship Id="rId565" Type="http://schemas.openxmlformats.org/officeDocument/2006/relationships/hyperlink" Target="consultantplus://offline/ref=5EECCA3F4039F8580643EA1433CEF00A4F4A8A0DBC64BBDDA16E0E4C36D8C63E43BF46A457A478D4yAUAI" TargetMode="External"/><Relationship Id="rId772" Type="http://schemas.openxmlformats.org/officeDocument/2006/relationships/hyperlink" Target="consultantplus://offline/ref=57404196146A043C039F07659DF0CDD89CD56965B26EC731E8EBE93320E952F2C1A554A77FC6A4D208UDI" TargetMode="External"/><Relationship Id="rId1195" Type="http://schemas.openxmlformats.org/officeDocument/2006/relationships/hyperlink" Target="consultantplus://offline/ref=9BA6423C6FB3A089C5663C896945420843FC38D28038FCE37917F5C3B7F7B11C42838E9D0DBA76FD74U4I" TargetMode="External"/><Relationship Id="rId1209" Type="http://schemas.openxmlformats.org/officeDocument/2006/relationships/hyperlink" Target="consultantplus://offline/ref=9BA6423C6FB3A089C5663C896945420843FC38D28038FCE37917F5C3B7F7B11C42838E9D0DBA76FF74U4I" TargetMode="External"/><Relationship Id="rId1416" Type="http://schemas.openxmlformats.org/officeDocument/2006/relationships/hyperlink" Target="consultantplus://offline/ref=9918CCBE17B841ED42260594B6913AC078EE701C9EE7CD4096D0EF7F7D17F0E0E5C2836D5E2B2B55B9V6I" TargetMode="External"/><Relationship Id="rId1623" Type="http://schemas.openxmlformats.org/officeDocument/2006/relationships/hyperlink" Target="consultantplus://offline/ref=68E8838CC4EF0C88AC1DF12DB991DB37D11D897D1C0396F875F4E7166A91928C353E46BABCF887E9VAI" TargetMode="External"/><Relationship Id="rId1830" Type="http://schemas.openxmlformats.org/officeDocument/2006/relationships/hyperlink" Target="consultantplus://offline/ref=E52F2D9EBABB93D890AA5B72D68FA1CD56E2428265C8530FC92D124786BC84C0FA82E3C7EDD3922EG5V4I" TargetMode="External"/><Relationship Id="rId2039" Type="http://schemas.openxmlformats.org/officeDocument/2006/relationships/hyperlink" Target="consultantplus://offline/ref=7E29F20ADCAD5E008DB6DACF2D5EB3801525946CC16D778FD8B889C4D692C5E14CA72C8A228AA90EK4V0I" TargetMode="External"/><Relationship Id="rId2246" Type="http://schemas.openxmlformats.org/officeDocument/2006/relationships/hyperlink" Target="consultantplus://offline/ref=C133A6A5FC80EA99237C185B9356279F3921AA2A180997BD4381F183D5B2BB1F1130086EDC72889FM2VBI" TargetMode="External"/><Relationship Id="rId2453" Type="http://schemas.openxmlformats.org/officeDocument/2006/relationships/hyperlink" Target="consultantplus://offline/ref=92A95F937A024A4EDB1E3C204347DFE953149C248F4D3EE58E5ED599CE2F90FBB2F1D4B3AE94ACP9V9I" TargetMode="External"/><Relationship Id="rId218" Type="http://schemas.openxmlformats.org/officeDocument/2006/relationships/hyperlink" Target="consultantplus://offline/ref=5CE1C2C54CBA5D2F4ABDF11DD5B2E098275DF65CEF7D6C9D44DCA227401C4882BFBA170277435704uFU3I" TargetMode="External"/><Relationship Id="rId425" Type="http://schemas.openxmlformats.org/officeDocument/2006/relationships/hyperlink" Target="consultantplus://offline/ref=871ACE462B8B08C2D0BC3956B8324475F20280119E1A19D6EC836171E07AA38E6B366AFAC081B05Aw4UEI" TargetMode="External"/><Relationship Id="rId632" Type="http://schemas.openxmlformats.org/officeDocument/2006/relationships/hyperlink" Target="consultantplus://offline/ref=24616442165FBCBAA3D78BD02449114B57C7E977F2C01C517AA4BB38F3A8D3BDC7C386FE2D8E78AAzEU6I" TargetMode="External"/><Relationship Id="rId1055" Type="http://schemas.openxmlformats.org/officeDocument/2006/relationships/hyperlink" Target="consultantplus://offline/ref=EE2ABD50DEC285DD4499827EEA4286504731387AE93F89BAE1FC3266AA6EF57DDF0E980883D4DE785EU0I" TargetMode="External"/><Relationship Id="rId1262" Type="http://schemas.openxmlformats.org/officeDocument/2006/relationships/hyperlink" Target="consultantplus://offline/ref=6B3051F70E768119692DD46938C03B0E0BE19213D2E3528EC2AC96670EC4C3ACE49F4E826EC4BBB1AEVEI" TargetMode="External"/><Relationship Id="rId1928" Type="http://schemas.openxmlformats.org/officeDocument/2006/relationships/hyperlink" Target="consultantplus://offline/ref=5025677FAC7F4D4EC2AD2330981AD41CB0D9390E7D26D12858A5E53D51C0102D2B584FC24E0CA31CICV8I" TargetMode="External"/><Relationship Id="rId2092" Type="http://schemas.openxmlformats.org/officeDocument/2006/relationships/hyperlink" Target="consultantplus://offline/ref=7E29F20ADCAD5E008DB6DACF2D5EB3801327926FC5642A85D0E185C6D19D9AF64BEE208B228BAEK0V3I" TargetMode="External"/><Relationship Id="rId2106" Type="http://schemas.openxmlformats.org/officeDocument/2006/relationships/hyperlink" Target="consultantplus://offline/ref=87FD525D2C82A45F336D178FDD97FFDE0A909546A2599ED0CFA676D5EDE94FD925AA615E53CAB2L7VAI" TargetMode="External"/><Relationship Id="rId2313" Type="http://schemas.openxmlformats.org/officeDocument/2006/relationships/hyperlink" Target="consultantplus://offline/ref=33958C0C4F92AEF724255CA6BA06F2E982B3F0DD4608DD13B5A286719BF4CF2A38EEFE764231E66FN2V3I" TargetMode="External"/><Relationship Id="rId2520" Type="http://schemas.openxmlformats.org/officeDocument/2006/relationships/hyperlink" Target="consultantplus://offline/ref=FD0B60FDF73D2956B20F4C3F5AC17803BC239DD5BCD9F2A0BA8B2CA0275DC4547A21B77613FAE4A7Q4V5I" TargetMode="External"/><Relationship Id="rId271" Type="http://schemas.openxmlformats.org/officeDocument/2006/relationships/hyperlink" Target="consultantplus://offline/ref=69F2426B876A973141E174B25BCE743F113F78E4BAFFAA47B8E1CE7142594D34A0F66615FB06vBU1I" TargetMode="External"/><Relationship Id="rId937" Type="http://schemas.openxmlformats.org/officeDocument/2006/relationships/hyperlink" Target="consultantplus://offline/ref=07FADCAD374D790D5E20F7BD6B55B4ECDE80DB96DCE94E80615710666C606574434F57CF1888FB4F39U6I" TargetMode="External"/><Relationship Id="rId1122" Type="http://schemas.openxmlformats.org/officeDocument/2006/relationships/hyperlink" Target="consultantplus://offline/ref=70119D97C2E52E093B2AB451523D8E3AC14084EAA8ABE11FCEC7AD0F615455A6BB0D2D016C4A7CEA68UDI" TargetMode="External"/><Relationship Id="rId1567" Type="http://schemas.openxmlformats.org/officeDocument/2006/relationships/hyperlink" Target="consultantplus://offline/ref=C0DF39F7B90AF4BFB02CBC8A5725C3FC19BB9673435902D4FB264450C9FF36FADE25338D63EF3B49DBV6I" TargetMode="External"/><Relationship Id="rId1774" Type="http://schemas.openxmlformats.org/officeDocument/2006/relationships/hyperlink" Target="consultantplus://offline/ref=E52F2D9EBABB93D890AA5B72D68FA1CD56E2428265C8530FC92D124786BC84C0FA82E3C7EDD3922DG5V1I" TargetMode="External"/><Relationship Id="rId1981" Type="http://schemas.openxmlformats.org/officeDocument/2006/relationships/hyperlink" Target="consultantplus://offline/ref=29BE19976E48A642A1111D411D5BAD4108D870170A58F0B46357AE40948F5B2E033FD4822BBB959AJCVEI" TargetMode="External"/><Relationship Id="rId2397" Type="http://schemas.openxmlformats.org/officeDocument/2006/relationships/hyperlink" Target="consultantplus://offline/ref=52C6EAFA8630DC37CBC9D8FC03E3B4EB674669A0E2B7D988F27C8409CE6B0E152854F02158738179O0V5I" TargetMode="External"/><Relationship Id="rId66" Type="http://schemas.openxmlformats.org/officeDocument/2006/relationships/hyperlink" Target="consultantplus://offline/ref=5C16EFA49DF7A7E86685766FA12826C9679B2B1F6DAEEE2B7B82ABF4A5C670420F598DF3D664sEUFI" TargetMode="External"/><Relationship Id="rId131" Type="http://schemas.openxmlformats.org/officeDocument/2006/relationships/hyperlink" Target="consultantplus://offline/ref=A17AFBA1921EF97EBD916F69DAF3DCEDF503E8480760B0379790616564B0E51EAE15A85BDB245AEDt9UBI" TargetMode="External"/><Relationship Id="rId369" Type="http://schemas.openxmlformats.org/officeDocument/2006/relationships/hyperlink" Target="consultantplus://offline/ref=871ACE462B8B08C2D0BC3956B8324475F1098613911B19D6EC836171E07AA38E6B366AFAC080B659w4U8I" TargetMode="External"/><Relationship Id="rId576" Type="http://schemas.openxmlformats.org/officeDocument/2006/relationships/hyperlink" Target="consultantplus://offline/ref=5EECCA3F4039F8580643EA1433CEF00A4F4B8801BD60BBDDA16E0E4C36D8C63E43BF46A457A57CD5yAUEI" TargetMode="External"/><Relationship Id="rId783" Type="http://schemas.openxmlformats.org/officeDocument/2006/relationships/hyperlink" Target="consultantplus://offline/ref=57404196146A043C039F196B99F0CDD89CD56C6FB36FC731E8EBE93320E952F2C1A554A77FC6A7D008U9I" TargetMode="External"/><Relationship Id="rId990" Type="http://schemas.openxmlformats.org/officeDocument/2006/relationships/hyperlink" Target="consultantplus://offline/ref=0F454C310B7224911809A4DB12269289762F3CF0E6FB7CC13C31F0BA4FE6FB257CFEDCAECDFB514741UFI" TargetMode="External"/><Relationship Id="rId1427" Type="http://schemas.openxmlformats.org/officeDocument/2006/relationships/hyperlink" Target="consultantplus://offline/ref=9918CCBE17B841ED42260594B6913AC078E1731F91E3CD4096D0EF7F7D17F0E0E5C2836D5E2B235BB9VCI" TargetMode="External"/><Relationship Id="rId1634" Type="http://schemas.openxmlformats.org/officeDocument/2006/relationships/hyperlink" Target="consultantplus://offline/ref=68E8838CC4EF0C88AC1DF12DB991DB37D11D897D1C0396F875F4E7166A91928C353E46BABCFA87E9VFI" TargetMode="External"/><Relationship Id="rId1841" Type="http://schemas.openxmlformats.org/officeDocument/2006/relationships/hyperlink" Target="consultantplus://offline/ref=6FB9068A7E1E5B28DF5F360FA7694A59CBC219F4C858EAEF19AE9B995A389E523D03A36ED882B60AHAVBI" TargetMode="External"/><Relationship Id="rId2257" Type="http://schemas.openxmlformats.org/officeDocument/2006/relationships/hyperlink" Target="consultantplus://offline/ref=33958C0C4F92AEF7242542A8BE06F2E981B8F3D9400DDD13B5A286719BF4CF2A38EEFE764230E76BN2VBI" TargetMode="External"/><Relationship Id="rId2464" Type="http://schemas.openxmlformats.org/officeDocument/2006/relationships/hyperlink" Target="consultantplus://offline/ref=92A95F937A024A4EDB1E3C204347DFE953149C248F4D3EE58E5ED599CE2F90FBB2F1D4B3AE93A1P9V3I" TargetMode="External"/><Relationship Id="rId229" Type="http://schemas.openxmlformats.org/officeDocument/2006/relationships/hyperlink" Target="consultantplus://offline/ref=5CE1C2C54CBA5D2F4ABDF11DD5B2E098275DF65CEF7D6C9D44DCA227401C4882BFBA170277435706uFU6I" TargetMode="External"/><Relationship Id="rId436" Type="http://schemas.openxmlformats.org/officeDocument/2006/relationships/hyperlink" Target="consultantplus://offline/ref=871ACE462B8B08C2D0BC3956B8324475F20280119E1A19D6EC836171E07AA38E6B366AFAC081B15Cw4U4I" TargetMode="External"/><Relationship Id="rId643" Type="http://schemas.openxmlformats.org/officeDocument/2006/relationships/hyperlink" Target="consultantplus://offline/ref=24616442165FBCBAA3D78BD02449114B57C7E977F2C01C517AA4BB38F3A8D3BDC7C386FE2D8F7EAAzEU7I" TargetMode="External"/><Relationship Id="rId1066" Type="http://schemas.openxmlformats.org/officeDocument/2006/relationships/hyperlink" Target="consultantplus://offline/ref=EE2ABD50DEC285DD4499827EEA428650473F3F7CE83D89BAE1FC3266AA6EF57DDF0E980883D4DE795EUAI" TargetMode="External"/><Relationship Id="rId1273" Type="http://schemas.openxmlformats.org/officeDocument/2006/relationships/hyperlink" Target="consultantplus://offline/ref=6B3051F70E768119692DCA673CC03B0E0EE99917D8ED0F84CAF59A6509CB9CBBE3D642836EC0B8ABVEI" TargetMode="External"/><Relationship Id="rId1480" Type="http://schemas.openxmlformats.org/officeDocument/2006/relationships/hyperlink" Target="consultantplus://offline/ref=064A1A81D119EDE57E38323C73CF6D595CE2971D2BF607CF86CA5C79C7FBE3E3766C47CBB58C2BCBV6I" TargetMode="External"/><Relationship Id="rId1939" Type="http://schemas.openxmlformats.org/officeDocument/2006/relationships/hyperlink" Target="consultantplus://offline/ref=5025677FAC7F4D4EC2AD2330981AD41CB6D8350C7E258C2250FCE93F56CF4F3A2C1143C34E0CAFI1VFI" TargetMode="External"/><Relationship Id="rId2117" Type="http://schemas.openxmlformats.org/officeDocument/2006/relationships/hyperlink" Target="consultantplus://offline/ref=87FD525D2C82A45F336D178FDD97FFDE08969847A950C3DAC7FF7AD7EAE610CE22E36D5F53CFB578LDVFI" TargetMode="External"/><Relationship Id="rId2324" Type="http://schemas.openxmlformats.org/officeDocument/2006/relationships/hyperlink" Target="consultantplus://offline/ref=33958C0C4F92AEF7242542A8BE06F2E983B7F6D944068019BDFB8A739CFB903D3FA7F2774235E7N6VFI" TargetMode="External"/><Relationship Id="rId850" Type="http://schemas.openxmlformats.org/officeDocument/2006/relationships/hyperlink" Target="consultantplus://offline/ref=ADF2C2665749646B2BE7664809FFA653D495535A909BF1FE79F9C3AE18126AA40F86F0503B13UEI" TargetMode="External"/><Relationship Id="rId948" Type="http://schemas.openxmlformats.org/officeDocument/2006/relationships/hyperlink" Target="consultantplus://offline/ref=07FADCAD374D790D5E20F7BD6B55B4ECDE80DB96DCE94E80615710666C606574434F57CF1888FB4939U5I" TargetMode="External"/><Relationship Id="rId1133" Type="http://schemas.openxmlformats.org/officeDocument/2006/relationships/hyperlink" Target="consultantplus://offline/ref=70119D97C2E52E093B2AB451523D8E3AC14084EAA8ABE11FCEC7AD0F615455A6BB0D2D016C4A7EE068UFI" TargetMode="External"/><Relationship Id="rId1578" Type="http://schemas.openxmlformats.org/officeDocument/2006/relationships/hyperlink" Target="consultantplus://offline/ref=C0DF39F7B90AF4BFB02CBC8A5725C3FC19B5957F4F5502D4FB264450C9FF36FADE25338D63EF3840DBV6I" TargetMode="External"/><Relationship Id="rId1701" Type="http://schemas.openxmlformats.org/officeDocument/2006/relationships/hyperlink" Target="consultantplus://offline/ref=9DEC2CDE4A9FB1613EA73039C56612AA874BECBC6A34A86945B48F288C43BC707B91C4DCDC1274F6VAI" TargetMode="External"/><Relationship Id="rId1785" Type="http://schemas.openxmlformats.org/officeDocument/2006/relationships/hyperlink" Target="consultantplus://offline/ref=E52F2D9EBABB93D890AA5B72D68FA1CD56E2428265C8530FC92D124786BC84C0FA82E3C7EDD29728G5V7I" TargetMode="External"/><Relationship Id="rId1992" Type="http://schemas.openxmlformats.org/officeDocument/2006/relationships/hyperlink" Target="consultantplus://offline/ref=29BE19976E48A642A1111D411D5BAD4108D870170A58F0B46357AE40948F5B2E033FD4822BBB9595JCV5I" TargetMode="External"/><Relationship Id="rId2531" Type="http://schemas.openxmlformats.org/officeDocument/2006/relationships/hyperlink" Target="consultantplus://offline/ref=FD0B60FDF73D2956B20F4C3F5AC17803BC239DD5BCD9F2A0BA8B2CA0275DC4547A21B77613FAE4A4Q4V4I" TargetMode="External"/><Relationship Id="rId77" Type="http://schemas.openxmlformats.org/officeDocument/2006/relationships/hyperlink" Target="consultantplus://offline/ref=5C16EFA49DF7A7E86685766FA12826C9679B2B1F6DAEEE2B7B82ABF4A5C670420F598DF0D666E462s5UAI" TargetMode="External"/><Relationship Id="rId282" Type="http://schemas.openxmlformats.org/officeDocument/2006/relationships/hyperlink" Target="consultantplus://offline/ref=69F2426B876A973141E174B25BCE743F113F78E4BAFFAA47B8E1CE7142594D34A0F66610FDv0UCI" TargetMode="External"/><Relationship Id="rId503" Type="http://schemas.openxmlformats.org/officeDocument/2006/relationships/hyperlink" Target="consultantplus://offline/ref=C7F67F05882E3D92E7D449197ED5DE5B0177846156A09EE9BC421842A397479852C67111A1D8196Dx9UFI" TargetMode="External"/><Relationship Id="rId587" Type="http://schemas.openxmlformats.org/officeDocument/2006/relationships/hyperlink" Target="consultantplus://offline/ref=5EECCA3F4039F8580643EA1433CEF00A4F4B8801BD60BBDDA16E0E4C36D8C63E43BF46A457A57DDFyAUFI" TargetMode="External"/><Relationship Id="rId710" Type="http://schemas.openxmlformats.org/officeDocument/2006/relationships/hyperlink" Target="consultantplus://offline/ref=24616442165FBCBAA3D78BD02449114B57C7E977F2C01C517AA4BB38F3A8D3BDC7C386FE2D8F79ABzEU4I" TargetMode="External"/><Relationship Id="rId808" Type="http://schemas.openxmlformats.org/officeDocument/2006/relationships/hyperlink" Target="consultantplus://offline/ref=ADF2C2665749646B2BE7664809FFA653D495535A909BF1FE79F9C3AE18126AA40F86F0593D39934C10U7I" TargetMode="External"/><Relationship Id="rId1340" Type="http://schemas.openxmlformats.org/officeDocument/2006/relationships/hyperlink" Target="consultantplus://offline/ref=6B3051F70E768119692DD46938C03B0E0BE9941EDCE6528EC2AC96670EC4C3ACE49F4E826EC4BAB0AEV9I" TargetMode="External"/><Relationship Id="rId1438" Type="http://schemas.openxmlformats.org/officeDocument/2006/relationships/hyperlink" Target="consultantplus://offline/ref=9918CCBE17B841ED42260594B6913AC078E1731F91E3CD4096D0EF7F7D17F0E0E5C2836D5E2B2B55B9V7I" TargetMode="External"/><Relationship Id="rId1645" Type="http://schemas.openxmlformats.org/officeDocument/2006/relationships/hyperlink" Target="consultantplus://offline/ref=68E8838CC4EF0C88AC1DF12DB991DB37D11D897D1C0396F875F4E7166A91928C353E46BABDF484E9VCI" TargetMode="External"/><Relationship Id="rId2170" Type="http://schemas.openxmlformats.org/officeDocument/2006/relationships/hyperlink" Target="consultantplus://offline/ref=87FD525D2C82A45F336D178FDD97FFDE08969847A950C3DAC7FF7AD7EAE610CE22E36D5F53CEB170LDV6I" TargetMode="External"/><Relationship Id="rId2268" Type="http://schemas.openxmlformats.org/officeDocument/2006/relationships/hyperlink" Target="consultantplus://offline/ref=33958C0C4F92AEF7242542A8BE06F2E981B8F3D9400DDD13B5A286719BF4CF2A38EEFE764230E269N2VBI" TargetMode="External"/><Relationship Id="rId8" Type="http://schemas.openxmlformats.org/officeDocument/2006/relationships/hyperlink" Target="consultantplus://offline/ref=5920C2ED1D4B6DAE9603F189893E58ED1FCCA81CAA706176F41189CEF8r3U2I" TargetMode="External"/><Relationship Id="rId142" Type="http://schemas.openxmlformats.org/officeDocument/2006/relationships/hyperlink" Target="consultantplus://offline/ref=A17AFBA1921EF97EBD916F69DAF3DCEDF607E0470461B0379790616564B0E51EAE15A85BDB255CEFt9UDI" TargetMode="External"/><Relationship Id="rId447" Type="http://schemas.openxmlformats.org/officeDocument/2006/relationships/hyperlink" Target="consultantplus://offline/ref=871ACE462B8B08C2D0BC3956B8324475F20C811D9E1619D6EC836171E07AA38E6B366AFAC081B05Dw4U5I" TargetMode="External"/><Relationship Id="rId794" Type="http://schemas.openxmlformats.org/officeDocument/2006/relationships/hyperlink" Target="consultantplus://offline/ref=57404196146A043C039F196B99F0CDD89FD0686AB062C731E8EBE93320E952F2C1A554A3770CUFI" TargetMode="External"/><Relationship Id="rId1077" Type="http://schemas.openxmlformats.org/officeDocument/2006/relationships/hyperlink" Target="consultantplus://offline/ref=EE2ABD50DEC285DD4499827EEA428650473F3F7CE83D89BAE1FC3266AA6EF57DDF0E980883D4DC755EU8I" TargetMode="External"/><Relationship Id="rId1200" Type="http://schemas.openxmlformats.org/officeDocument/2006/relationships/hyperlink" Target="consultantplus://offline/ref=9BA6423C6FB3A089C5663C896945420843FC38D28038FCE37917F5C3B7F7B11C42838E9D0DBA77F974U2I" TargetMode="External"/><Relationship Id="rId1852" Type="http://schemas.openxmlformats.org/officeDocument/2006/relationships/hyperlink" Target="consultantplus://offline/ref=6FB9068A7E1E5B28DF5F360FA7694A59CBC219F4C858EAEF19AE9B995A389E523D03A36ED882B40EHAV9I" TargetMode="External"/><Relationship Id="rId2030" Type="http://schemas.openxmlformats.org/officeDocument/2006/relationships/hyperlink" Target="consultantplus://offline/ref=7E29F20ADCAD5E008DB6DACF2D5EB3801525946CC16D778FD8B889C4D692C5E14CA72C8A228AA90DK4V0I" TargetMode="External"/><Relationship Id="rId2128" Type="http://schemas.openxmlformats.org/officeDocument/2006/relationships/hyperlink" Target="consultantplus://offline/ref=87FD525D2C82A45F336D178FDD97FFDE08969847A950C3DAC7FF7AD7EAE610CE22E36D5F53CFB47FLDV7I" TargetMode="External"/><Relationship Id="rId2475" Type="http://schemas.openxmlformats.org/officeDocument/2006/relationships/hyperlink" Target="consultantplus://offline/ref=92A95F937A024A4EDB1E3C204347DFE953149C248F4D3EE58E5ED599CE2F90FBB2F1D4B3AE92A0P9VBI" TargetMode="External"/><Relationship Id="rId654" Type="http://schemas.openxmlformats.org/officeDocument/2006/relationships/hyperlink" Target="consultantplus://offline/ref=24616442165FBCBAA3D78BD02449114B57C7E977F2C01C517AA4BB38F3A8D3BDC7C386FE2D8E79A9zEU0I" TargetMode="External"/><Relationship Id="rId861" Type="http://schemas.openxmlformats.org/officeDocument/2006/relationships/hyperlink" Target="consultantplus://offline/ref=337FF5D9DC7256250B250237EB06CD3AF4A1C24E577DAD6E49B08D2B6A1A5270D8A5DEF2E6A9AC902AUBI" TargetMode="External"/><Relationship Id="rId959" Type="http://schemas.openxmlformats.org/officeDocument/2006/relationships/hyperlink" Target="consultantplus://offline/ref=07FADCAD374D790D5E20F7BD6B55B4ECDE8FD99EDCE84E80615710666C606574434F57CF1888FB4D39UEI" TargetMode="External"/><Relationship Id="rId1284" Type="http://schemas.openxmlformats.org/officeDocument/2006/relationships/hyperlink" Target="consultantplus://offline/ref=6B3051F70E768119692DD46938C03B0E0EEB931FDFED0F84CAF59A6509CB9CBBE3D642836ECDBEABV1I" TargetMode="External"/><Relationship Id="rId1491" Type="http://schemas.openxmlformats.org/officeDocument/2006/relationships/hyperlink" Target="consultantplus://offline/ref=064A1A81D119EDE57E38323C73CF6D595CE2971D2BF607CF86CA5C79C7FBE3E3766C47CBB5842CCBV2I" TargetMode="External"/><Relationship Id="rId1505" Type="http://schemas.openxmlformats.org/officeDocument/2006/relationships/hyperlink" Target="consultantplus://offline/ref=064A1A81D119EDE57E38323C73CF6D595CE2971D2BF607CF86CA5C79C7FBE3E3766C47CBB58E29CBV2I" TargetMode="External"/><Relationship Id="rId1589" Type="http://schemas.openxmlformats.org/officeDocument/2006/relationships/hyperlink" Target="consultantplus://offline/ref=C0DF39F7B90AF4BFB02CBC8A5725C3FC1CBF907E435B5FDEF37F4852CEF069EDD96C3F8C62E73CD4V8I" TargetMode="External"/><Relationship Id="rId1712" Type="http://schemas.openxmlformats.org/officeDocument/2006/relationships/hyperlink" Target="consultantplus://offline/ref=9DEC2CDE4A9FB1613EA73039C56612AA8E48E1B8643BF5634DED832A8B4CE3677CD8C8DDDC12766EF8V5I" TargetMode="External"/><Relationship Id="rId2335" Type="http://schemas.openxmlformats.org/officeDocument/2006/relationships/hyperlink" Target="consultantplus://offline/ref=33958C0C4F92AEF7242542A8BE06F2E983B7F6D944068019BDFB8A739CFB903D3FA7F2774232E0N6VAI" TargetMode="External"/><Relationship Id="rId293" Type="http://schemas.openxmlformats.org/officeDocument/2006/relationships/hyperlink" Target="consultantplus://offline/ref=69F2426B876A973141E174B25BCE743F113F78E4BAFFAA47B8E1CE7142v5U9I" TargetMode="External"/><Relationship Id="rId307" Type="http://schemas.openxmlformats.org/officeDocument/2006/relationships/hyperlink" Target="consultantplus://offline/ref=69F2426B876A973141E174B25BCE743F113F78E4BAFFAA47B8E1CE7142594D34A0F66616FB04B70DvDUCI" TargetMode="External"/><Relationship Id="rId514" Type="http://schemas.openxmlformats.org/officeDocument/2006/relationships/hyperlink" Target="consultantplus://offline/ref=C7F67F05882E3D92E7D449197ED5DE5B0176816D57A79EE9BC421842A397479852C67111A1D81B6Ax9UEI" TargetMode="External"/><Relationship Id="rId721" Type="http://schemas.openxmlformats.org/officeDocument/2006/relationships/hyperlink" Target="consultantplus://offline/ref=24616442165FBCBAA3D78BD02449114B57C7E977F2C01C517AA4BB38F3A8D3BDC7C386FE2D8E7BA4zEUEI" TargetMode="External"/><Relationship Id="rId1144" Type="http://schemas.openxmlformats.org/officeDocument/2006/relationships/hyperlink" Target="consultantplus://offline/ref=70119D97C2E52E093B2AB451523D8E3AC74380EFACA1BC15C69EA10D665B0AB1BC4421006C487A6EU0I" TargetMode="External"/><Relationship Id="rId1351" Type="http://schemas.openxmlformats.org/officeDocument/2006/relationships/hyperlink" Target="consultantplus://offline/ref=6B3051F70E768119692DD46938C03B0E0BE9941EDCE6528EC2AC96670EC4C3ACE49F4E826EC4B2B4AEVEI" TargetMode="External"/><Relationship Id="rId1449" Type="http://schemas.openxmlformats.org/officeDocument/2006/relationships/hyperlink" Target="consultantplus://offline/ref=064A1A81D119EDE57E38323C73CF6D5959E7921626FF5AC58E93507BC0F4BCF471254BCAB58C2EBDC7VEI" TargetMode="External"/><Relationship Id="rId1796" Type="http://schemas.openxmlformats.org/officeDocument/2006/relationships/hyperlink" Target="consultantplus://offline/ref=E52F2D9EBABB93D890AA5B72D68FA1CD56E64E8B64C9530FC92D124786BC84C0FA82E3C7EDD3992AG5VCI" TargetMode="External"/><Relationship Id="rId2181" Type="http://schemas.openxmlformats.org/officeDocument/2006/relationships/hyperlink" Target="consultantplus://offline/ref=87FD525D2C82A45F336D178FDD97FFDE08969847A950C3DAC7FF7AD7EAE610CE22E36D5F53CEBE71LDV8I" TargetMode="External"/><Relationship Id="rId2402" Type="http://schemas.openxmlformats.org/officeDocument/2006/relationships/hyperlink" Target="consultantplus://offline/ref=52C6EAFA8630DC37CBC9D8FC03E3B4EB674669A0E2B7D988F27C8409CE6B0E152854F0215873827BO0V9I" TargetMode="External"/><Relationship Id="rId88" Type="http://schemas.openxmlformats.org/officeDocument/2006/relationships/hyperlink" Target="consultantplus://offline/ref=5C16EFA49DF7A7E86685766FA12826C9679B2B1F6DAEEE2B7B82ABF4A5C670420F598DF0D666EA63s5U3I" TargetMode="External"/><Relationship Id="rId153" Type="http://schemas.openxmlformats.org/officeDocument/2006/relationships/hyperlink" Target="consultantplus://offline/ref=A17AFBA1921EF97EBD916F69DAF3DCEDF503E8480760B0379790616564B0E51EAE15A858D92Dt5U5I" TargetMode="External"/><Relationship Id="rId360" Type="http://schemas.openxmlformats.org/officeDocument/2006/relationships/hyperlink" Target="consultantplus://offline/ref=871ACE462B8B08C2D0BC3956B8324475F1098613911B19D6EC836171E07AA38E6B366AFEC7w8U9I" TargetMode="External"/><Relationship Id="rId598" Type="http://schemas.openxmlformats.org/officeDocument/2006/relationships/hyperlink" Target="consultantplus://offline/ref=5EECCA3F4039F8580643EA1433CEF00A4F4B8801BD60BBDDA16E0E4C36D8C63E43BF46A457A57DD9yAUAI" TargetMode="External"/><Relationship Id="rId819" Type="http://schemas.openxmlformats.org/officeDocument/2006/relationships/hyperlink" Target="consultantplus://offline/ref=ADF2C2665749646B2BE7664809FFA653D495535A909BF1FE79F9C3AE18126AA40F86F0503813UFI" TargetMode="External"/><Relationship Id="rId1004" Type="http://schemas.openxmlformats.org/officeDocument/2006/relationships/hyperlink" Target="consultantplus://offline/ref=0F454C310B7224911809A4DB12269289732B36F7E7F621CB3468FCB848E9A4327BB7D0AFCDFB5E44UFI" TargetMode="External"/><Relationship Id="rId1211" Type="http://schemas.openxmlformats.org/officeDocument/2006/relationships/hyperlink" Target="consultantplus://offline/ref=9BA6423C6FB3A089C5663C896945420843FC38D28038FCE37917F5C3B7F7B11C42838E9D0DBA77FD74UEI" TargetMode="External"/><Relationship Id="rId1656" Type="http://schemas.openxmlformats.org/officeDocument/2006/relationships/hyperlink" Target="consultantplus://offline/ref=68E8838CC4EF0C88AC1DF12DB991DB37D11D897D1C0396F875F4E7166A91928C353E46BABDF486E9VDI" TargetMode="External"/><Relationship Id="rId1863" Type="http://schemas.openxmlformats.org/officeDocument/2006/relationships/hyperlink" Target="consultantplus://offline/ref=6FB9068A7E1E5B28DF5F360FA7694A59CBCB18F8C75EEAEF19AE9B995A389E523D03A36ED882B10CHAV5I" TargetMode="External"/><Relationship Id="rId2041" Type="http://schemas.openxmlformats.org/officeDocument/2006/relationships/hyperlink" Target="consultantplus://offline/ref=7E29F20ADCAD5E008DB6DACF2D5EB3801525946CC16D778FD8B889C4D692C5E14CA72C8A228AA90DK4V5I" TargetMode="External"/><Relationship Id="rId2279" Type="http://schemas.openxmlformats.org/officeDocument/2006/relationships/hyperlink" Target="consultantplus://offline/ref=33958C0C4F92AEF7242542A8BE06F2E981B8F3D9400DDD13B5A286719BF4CF2A38EEFE764230E46CN2V3I" TargetMode="External"/><Relationship Id="rId2486" Type="http://schemas.openxmlformats.org/officeDocument/2006/relationships/hyperlink" Target="consultantplus://offline/ref=FD0B60FDF73D2956B20F52315EC17803BF2499D6BDD4F2A0BA8B2CA0275DC4547A21B77613FAE7A7Q4V0I" TargetMode="External"/><Relationship Id="rId220" Type="http://schemas.openxmlformats.org/officeDocument/2006/relationships/hyperlink" Target="consultantplus://offline/ref=5CE1C2C54CBA5D2F4ABDF11DD5B2E098275DF65CEF7D6C9D44DCA227401C4882BFBA170277435707uFU7I" TargetMode="External"/><Relationship Id="rId458" Type="http://schemas.openxmlformats.org/officeDocument/2006/relationships/hyperlink" Target="consultantplus://offline/ref=C7F67F05882E3D92E7D449197ED5DE5B0177846156A09EE9BC421842A397479852C67111xAU4I" TargetMode="External"/><Relationship Id="rId665" Type="http://schemas.openxmlformats.org/officeDocument/2006/relationships/hyperlink" Target="consultantplus://offline/ref=24616442165FBCBAA3D78BD02449114B57C7E977F2C01C517AA4BB38F3A8D3BDC7C386FE2D8F7EAAzEU7I" TargetMode="External"/><Relationship Id="rId872" Type="http://schemas.openxmlformats.org/officeDocument/2006/relationships/hyperlink" Target="consultantplus://offline/ref=337FF5D9DC7256250B250237EB06CD3AF4A1C24E577DAD6E49B08D2B6A1A5270D8A5DEF2E6A9AD962AUDI" TargetMode="External"/><Relationship Id="rId1088" Type="http://schemas.openxmlformats.org/officeDocument/2006/relationships/hyperlink" Target="consultantplus://offline/ref=EE2ABD50DEC285DD4499827EEA4286504731387AE93B89BAE1FC3266AA6EF57DDF0E980883D4DA735EUEI" TargetMode="External"/><Relationship Id="rId1295" Type="http://schemas.openxmlformats.org/officeDocument/2006/relationships/hyperlink" Target="consultantplus://offline/ref=6B3051F70E768119692DD46938C03B0E0BE9941EDCE6528EC2AC96670EC4C3ACE49F4E826EC4B3B1AEV3I" TargetMode="External"/><Relationship Id="rId1309" Type="http://schemas.openxmlformats.org/officeDocument/2006/relationships/hyperlink" Target="consultantplus://offline/ref=6B3051F70E768119692DD46938C03B0E0EEB931FDFED0F84CAF59A6509CB9CBBE3D642836ECDBEABV1I" TargetMode="External"/><Relationship Id="rId1516" Type="http://schemas.openxmlformats.org/officeDocument/2006/relationships/hyperlink" Target="consultantplus://offline/ref=064A1A81D119EDE57E38323C73CF6D595CE2971D2BF607CF86CA5C79C7FBE3E3766C47CBB58F2CCBV3I" TargetMode="External"/><Relationship Id="rId1723" Type="http://schemas.openxmlformats.org/officeDocument/2006/relationships/hyperlink" Target="consultantplus://offline/ref=9DEC2CDE4A9FB1613EA73039C56612AA8E4EE1B66A3DF5634DED832A8B4CE3677CD8C8DDDC12766DF8V1I" TargetMode="External"/><Relationship Id="rId1930" Type="http://schemas.openxmlformats.org/officeDocument/2006/relationships/hyperlink" Target="consultantplus://offline/ref=5025677FAC7F4D4EC2AD2330981AD41CB6D8350C7E258C2250FCE93F56CF4F3A2C1143C34E04A7I1V9I" TargetMode="External"/><Relationship Id="rId2139" Type="http://schemas.openxmlformats.org/officeDocument/2006/relationships/hyperlink" Target="consultantplus://offline/ref=87FD525D2C82A45F336D178FDD97FFDE08969847A950C3DAC7FF7AD7EAE610CE22E36D5F53CFB578LDV8I" TargetMode="External"/><Relationship Id="rId2346" Type="http://schemas.openxmlformats.org/officeDocument/2006/relationships/hyperlink" Target="consultantplus://offline/ref=52C6EAFA8630DC37CBC9D8FC03E3B4EB65416BAAE0BD8482FA25880BC96451022F1DFC20587080O7VEI" TargetMode="External"/><Relationship Id="rId15" Type="http://schemas.openxmlformats.org/officeDocument/2006/relationships/hyperlink" Target="consultantplus://offline/ref=5920C2ED1D4B6DAE9603F189893E58ED1FCFAA1AA8706176F41189CEF8327C073BE690F408r5U1I" TargetMode="External"/><Relationship Id="rId318" Type="http://schemas.openxmlformats.org/officeDocument/2006/relationships/hyperlink" Target="consultantplus://offline/ref=69F2426B876A973141E174B25BCE743F113F78E4BAFFAA47B8E1CE7142594D34A0F66616FB04B609vDU0I" TargetMode="External"/><Relationship Id="rId525" Type="http://schemas.openxmlformats.org/officeDocument/2006/relationships/hyperlink" Target="consultantplus://offline/ref=C7F67F05882E3D92E7D449197ED5DE5B0176816D57A79EE9BC421842A397479852C67111A1D81A6Dx9UBI" TargetMode="External"/><Relationship Id="rId732" Type="http://schemas.openxmlformats.org/officeDocument/2006/relationships/hyperlink" Target="consultantplus://offline/ref=24616442165FBCBAA3D795DE2049114B57C9EB7CF5C11C517AA4BB38F3A8D3BDC7C386FE2D8F7DA4zEU4I" TargetMode="External"/><Relationship Id="rId1155" Type="http://schemas.openxmlformats.org/officeDocument/2006/relationships/hyperlink" Target="consultantplus://offline/ref=70119D97C2E52E093B2AB451523D8E3AC74380EFACA1BC15C69EA10D665B0AB1BC4421006C49796EU4I" TargetMode="External"/><Relationship Id="rId1362" Type="http://schemas.openxmlformats.org/officeDocument/2006/relationships/hyperlink" Target="consultantplus://offline/ref=6B3051F70E768119692DD46938C03B0E0EEB931FDFED0F84CAF59A6509CB9CBBE3D642836ECDBCABVFI" TargetMode="External"/><Relationship Id="rId2192" Type="http://schemas.openxmlformats.org/officeDocument/2006/relationships/hyperlink" Target="consultantplus://offline/ref=87FD525D2C82A45F336D178FDD97FFDE08969847A950C3DAC7FF7AD7EAE610CE22E36D5F53CFB67ALDV6I" TargetMode="External"/><Relationship Id="rId2206" Type="http://schemas.openxmlformats.org/officeDocument/2006/relationships/hyperlink" Target="consultantplus://offline/ref=C133A6A5FC80EA99237C185B9356279F3929AD21100B97BD4381F183D5B2BB1F1130086EDC73899AM2V1I" TargetMode="External"/><Relationship Id="rId2413" Type="http://schemas.openxmlformats.org/officeDocument/2006/relationships/hyperlink" Target="consultantplus://offline/ref=92A95F937A024A4EDB1E222E4747DFE95A109A2C894763EF8607D99BC920CFECB5B8D8B2AE90AD99P1V1I" TargetMode="External"/><Relationship Id="rId99" Type="http://schemas.openxmlformats.org/officeDocument/2006/relationships/hyperlink" Target="consultantplus://offline/ref=A17AFBA1921EF97EBD916F69DAF3DCEDF503E8480760B0379790616564B0E51EAE15A85BDB2759EFt9U9I" TargetMode="External"/><Relationship Id="rId164" Type="http://schemas.openxmlformats.org/officeDocument/2006/relationships/hyperlink" Target="consultantplus://offline/ref=A17AFBA1921EF97EBD916F69DAF3DCEDF503E8480760B0379790616564B0E51EAE15A85BDB245AE8t9UEI" TargetMode="External"/><Relationship Id="rId371" Type="http://schemas.openxmlformats.org/officeDocument/2006/relationships/hyperlink" Target="consultantplus://offline/ref=871ACE462B8B08C2D0BC3956B8324475F1098613911B19D6EC836171E07AA38E6B366AFAC684wBU3I" TargetMode="External"/><Relationship Id="rId1015" Type="http://schemas.openxmlformats.org/officeDocument/2006/relationships/hyperlink" Target="consultantplus://offline/ref=0F454C310B7224911809A4DB12269289732B36F7E7F621CB3468FCB848E9A4327BB7D0AFCDFB5544U8I" TargetMode="External"/><Relationship Id="rId1222" Type="http://schemas.openxmlformats.org/officeDocument/2006/relationships/hyperlink" Target="consultantplus://offline/ref=9BA6423C6FB3A089C5663C896945420846F636D38832A1E9714EF9C1B0F8EE0B45CA829C0DBA717FU1I" TargetMode="External"/><Relationship Id="rId1667" Type="http://schemas.openxmlformats.org/officeDocument/2006/relationships/hyperlink" Target="consultantplus://offline/ref=9DEC2CDE4A9FB1613EA73039C56612AA8B4CE2BB6634A86945B48F288C43BC707B91C4DCDC1B7EF6VEI" TargetMode="External"/><Relationship Id="rId1874" Type="http://schemas.openxmlformats.org/officeDocument/2006/relationships/hyperlink" Target="consultantplus://offline/ref=6FB9068A7E1E5B28DF5F360FA7694A59CBCB18F8C75EEAEF19AE9B995A389E523D03A36ED882B40CHAVCI" TargetMode="External"/><Relationship Id="rId2052" Type="http://schemas.openxmlformats.org/officeDocument/2006/relationships/hyperlink" Target="consultantplus://offline/ref=7E29F20ADCAD5E008DB6DACF2D5EB3801525946CC16D778FD8B889C4D692C5E14CA72C8A228AA90EK4V0I" TargetMode="External"/><Relationship Id="rId2497" Type="http://schemas.openxmlformats.org/officeDocument/2006/relationships/hyperlink" Target="consultantplus://offline/ref=FD0B60FDF73D2956B20F4C3F5AC17803BC229BD6B5D8F2A0BA8B2CA0275DC4547A21B77613FAE4A5Q4V9I" TargetMode="External"/><Relationship Id="rId469" Type="http://schemas.openxmlformats.org/officeDocument/2006/relationships/hyperlink" Target="consultantplus://offline/ref=C7F67F05882E3D92E7D449197ED5DE5B0177846156A09EE9BC421842A397479852C67111A1D81B6Fx9UAI" TargetMode="External"/><Relationship Id="rId676" Type="http://schemas.openxmlformats.org/officeDocument/2006/relationships/hyperlink" Target="consultantplus://offline/ref=24616442165FBCBAA3D78BD02449114B57C7E977F2C01C517AA4BB38F3A8D3BDC7C386FE2D8F78A9zEU2I" TargetMode="External"/><Relationship Id="rId883" Type="http://schemas.openxmlformats.org/officeDocument/2006/relationships/hyperlink" Target="consultantplus://offline/ref=337FF5D9DC7256250B250237EB06CD3AF4A1C24E577DAD6E49B08D2B6A1A5270D8A5DEF2E6A9A89C2AUBI" TargetMode="External"/><Relationship Id="rId1099" Type="http://schemas.openxmlformats.org/officeDocument/2006/relationships/hyperlink" Target="consultantplus://offline/ref=70119D97C2E52E093B2AB451523D8E3AC14181E9A1AFE11FCEC7AD0F615455A6BB0D2D016C4A7DE468UBI" TargetMode="External"/><Relationship Id="rId1527" Type="http://schemas.openxmlformats.org/officeDocument/2006/relationships/hyperlink" Target="consultantplus://offline/ref=064A1A81D119EDE57E38323C73CF6D595CE2971D2BF607CF86CA5C79C7FBE3E3766C47CBB58A2ACBV1I" TargetMode="External"/><Relationship Id="rId1734" Type="http://schemas.openxmlformats.org/officeDocument/2006/relationships/hyperlink" Target="consultantplus://offline/ref=E52F2D9EBABB93D890AA5B72D68FA1CD56E2428265C8530FC92D124786BC84C0FA82E3C7EDD29627G5VDI" TargetMode="External"/><Relationship Id="rId1941" Type="http://schemas.openxmlformats.org/officeDocument/2006/relationships/hyperlink" Target="consultantplus://offline/ref=5025677FAC7F4D4EC2AD2330981AD41CB6D8350C7E258C2250FCE93F56CF4F3A2C1143C34E0DA7I1VFI" TargetMode="External"/><Relationship Id="rId2357" Type="http://schemas.openxmlformats.org/officeDocument/2006/relationships/hyperlink" Target="consultantplus://offline/ref=52C6EAFA8630DC37CBC9D8FC03E3B4EB64466DABE5B1D988F27C8409CE6B0E152854F0215873857CO0V8I" TargetMode="External"/><Relationship Id="rId26" Type="http://schemas.openxmlformats.org/officeDocument/2006/relationships/hyperlink" Target="consultantplus://offline/ref=5C16EFA49DF7A7E86685766FA12826C9679B2B1F6DAEEE2B7B82ABF4A5C670420F598DF3D761sEUFI" TargetMode="External"/><Relationship Id="rId231" Type="http://schemas.openxmlformats.org/officeDocument/2006/relationships/hyperlink" Target="consultantplus://offline/ref=5CE1C2C54CBA5D2F4ABDF11DD5B2E098275DF65CEF7D6C9D44DCA227401C4882BFBA17027F43u5U9I" TargetMode="External"/><Relationship Id="rId329" Type="http://schemas.openxmlformats.org/officeDocument/2006/relationships/hyperlink" Target="consultantplus://offline/ref=69F2426B876A973141E174B25BCE743F123E79E0BFFAAA47B8E1CE7142594D34A0F66616FB04B00AvDU3I" TargetMode="External"/><Relationship Id="rId536" Type="http://schemas.openxmlformats.org/officeDocument/2006/relationships/hyperlink" Target="consultantplus://offline/ref=C7F67F05882E3D92E7D449197ED5DE5B0176816D57A79EE9BC421842A397479852C67111A1D81968x9UFI" TargetMode="External"/><Relationship Id="rId1166" Type="http://schemas.openxmlformats.org/officeDocument/2006/relationships/hyperlink" Target="consultantplus://offline/ref=70119D97C2E52E093B2AB451523D8E3AC74380EFACA1BC15C69EA10D665B0AB1BC4421006C49796EU4I" TargetMode="External"/><Relationship Id="rId1373" Type="http://schemas.openxmlformats.org/officeDocument/2006/relationships/hyperlink" Target="consultantplus://offline/ref=9918CCBE17B841ED42260594B6913AC07DE476149CEA904A9E89E37D7A18AFF7E28B8F6C5E2D22B5V7I" TargetMode="External"/><Relationship Id="rId2217" Type="http://schemas.openxmlformats.org/officeDocument/2006/relationships/hyperlink" Target="consultantplus://offline/ref=C133A6A5FC80EA99237C185B9356279F3921AB29180A97BD4381F183D5B2BB1F1130086EDC72899BM2VBI" TargetMode="External"/><Relationship Id="rId175" Type="http://schemas.openxmlformats.org/officeDocument/2006/relationships/hyperlink" Target="consultantplus://offline/ref=A17AFBA1921EF97EBD916F69DAF3DCEDF109E94E056EED3D9FC96D67t6U3I" TargetMode="External"/><Relationship Id="rId743" Type="http://schemas.openxmlformats.org/officeDocument/2006/relationships/hyperlink" Target="consultantplus://offline/ref=24616442165FBCBAA3D795DE2049114B54CEE675F7CB1C517AA4BB38F3A8D3BDC7C386FE2D8F7BAEzEU7I" TargetMode="External"/><Relationship Id="rId950" Type="http://schemas.openxmlformats.org/officeDocument/2006/relationships/hyperlink" Target="consultantplus://offline/ref=07FADCAD374D790D5E20F7BD6B55B4ECDE80DB96DCE94E80615710666C606574434F57CF1888F94E39U4I" TargetMode="External"/><Relationship Id="rId1026" Type="http://schemas.openxmlformats.org/officeDocument/2006/relationships/hyperlink" Target="consultantplus://offline/ref=0F454C310B7224911809A4DB12269289732B36F7E7F621CB3468FCB848E9A4327BB7D0AFCDF85E44UFI" TargetMode="External"/><Relationship Id="rId1580" Type="http://schemas.openxmlformats.org/officeDocument/2006/relationships/hyperlink" Target="consultantplus://offline/ref=C0DF39F7B90AF4BFB02CBC8A5725C3FC19B5957F4F5502D4FB264450C9FF36FADE25338D63EF3849DBV9I" TargetMode="External"/><Relationship Id="rId1678" Type="http://schemas.openxmlformats.org/officeDocument/2006/relationships/hyperlink" Target="consultantplus://offline/ref=9DEC2CDE4A9FB1613EA73039C56612AA8E47E0BA653BF5634DED832A8B4CE3677CD8C8DDDC127669F8V4I" TargetMode="External"/><Relationship Id="rId1801" Type="http://schemas.openxmlformats.org/officeDocument/2006/relationships/hyperlink" Target="consultantplus://offline/ref=E52F2D9EBABB93D890AA5B72D68FA1CD56E64E8B64C9530FC92D124786BC84C0FA82E3C7EDD29728G5V6I" TargetMode="External"/><Relationship Id="rId1885" Type="http://schemas.openxmlformats.org/officeDocument/2006/relationships/hyperlink" Target="consultantplus://offline/ref=6FB9068A7E1E5B28DF5F360FA7694A59CBC01BF8C352EAEF19AE9B995A389E523D03A36ED882B60AHAVCI" TargetMode="External"/><Relationship Id="rId2424" Type="http://schemas.openxmlformats.org/officeDocument/2006/relationships/hyperlink" Target="consultantplus://offline/ref=92A95F937A024A4EDB1E222E4747DFE95315972C874D3EE58E5ED599CE2F90FBB2F1D4B3AE92A6P9VAI" TargetMode="External"/><Relationship Id="rId382" Type="http://schemas.openxmlformats.org/officeDocument/2006/relationships/hyperlink" Target="consultantplus://offline/ref=871ACE462B8B08C2D0BC3956B8324475F1098613911B19D6EC836171E07AA38E6B366AFAC684wBU7I" TargetMode="External"/><Relationship Id="rId603" Type="http://schemas.openxmlformats.org/officeDocument/2006/relationships/hyperlink" Target="consultantplus://offline/ref=5EECCA3F4039F8580643EA1433CEF00A4F4B8801BD60BBDDA16E0E4C36D8C63E43BF46A457A57DDByAUCI" TargetMode="External"/><Relationship Id="rId687" Type="http://schemas.openxmlformats.org/officeDocument/2006/relationships/hyperlink" Target="consultantplus://offline/ref=24616442165FBCBAA3D78BD02449114B57C7E977F2C01C517AA4BB38F3A8D3BDC7C386FE2D8E7DA5zEUEI" TargetMode="External"/><Relationship Id="rId810" Type="http://schemas.openxmlformats.org/officeDocument/2006/relationships/hyperlink" Target="consultantplus://offline/ref=ADF2C2665749646B2BE7664809FFA653D295535A9595ACF471A0CFAC1F1D35B308CFFC583D3A9414UEI" TargetMode="External"/><Relationship Id="rId908" Type="http://schemas.openxmlformats.org/officeDocument/2006/relationships/hyperlink" Target="consultantplus://offline/ref=337FF5D9DC7256250B250237EB06CD3AF4AEC34C5771AD6E49B08D2B6A1A5270D8A5DEF2E6A9AC902AU9I" TargetMode="External"/><Relationship Id="rId1233" Type="http://schemas.openxmlformats.org/officeDocument/2006/relationships/hyperlink" Target="consultantplus://offline/ref=9BA6423C6FB3A089C5663C896945420846F636D38832A1E9714EF9C1B0F8EE0B45CA829C0DBB767FU9I" TargetMode="External"/><Relationship Id="rId1440" Type="http://schemas.openxmlformats.org/officeDocument/2006/relationships/hyperlink" Target="consultantplus://offline/ref=064A1A81D119EDE57E38323C73CF6D5959E7921626FF5AC58E93507BC0F4BCF471254BCAB58C28BCC7V9I" TargetMode="External"/><Relationship Id="rId1538" Type="http://schemas.openxmlformats.org/officeDocument/2006/relationships/hyperlink" Target="consultantplus://offline/ref=C0DF39F7B90AF4BFB02CBC8A5725C3FC19BD9372415002D4FB264450C9FF36FADE25338D63EF304CDBVFI" TargetMode="External"/><Relationship Id="rId2063" Type="http://schemas.openxmlformats.org/officeDocument/2006/relationships/hyperlink" Target="consultantplus://offline/ref=7E29F20ADCAD5E008DB6DACF2D5EB3801525946CC16D778FD8B889C4D692C5E14CA72C8A228AA90FK4V6I" TargetMode="External"/><Relationship Id="rId2270" Type="http://schemas.openxmlformats.org/officeDocument/2006/relationships/hyperlink" Target="consultantplus://offline/ref=33958C0C4F92AEF7242542A8BE06F2E981B8F3D9400DDD13B5A286719BF4CF2A38EEFE764230E56EN2VCI" TargetMode="External"/><Relationship Id="rId2368" Type="http://schemas.openxmlformats.org/officeDocument/2006/relationships/hyperlink" Target="consultantplus://offline/ref=52C6EAFA8630DC37CBC9D8FC03E3B4EB64466DABE5B1D988F27C8409CE6B0E152854F02158738572O0V5I" TargetMode="External"/><Relationship Id="rId242" Type="http://schemas.openxmlformats.org/officeDocument/2006/relationships/hyperlink" Target="consultantplus://offline/ref=5CE1C2C54CBA5D2F4ABDF11DD5B2E0982757F75EEF706C9D44DCA227401C4882BFBA1702u7UEI" TargetMode="External"/><Relationship Id="rId894" Type="http://schemas.openxmlformats.org/officeDocument/2006/relationships/hyperlink" Target="consultantplus://offline/ref=337FF5D9DC7256250B250237EB06CD3AF4AEC34C5771AD6E49B08D2B6A1A5270D8A5DEF2E6A9AC9D2AU5I" TargetMode="External"/><Relationship Id="rId1177" Type="http://schemas.openxmlformats.org/officeDocument/2006/relationships/hyperlink" Target="consultantplus://offline/ref=9BA6423C6FB3A089C5663C896945420846F739D78432A1E9714EF9C1B0F8EE0B45CA829C0DBE757FU9I" TargetMode="External"/><Relationship Id="rId1300" Type="http://schemas.openxmlformats.org/officeDocument/2006/relationships/hyperlink" Target="consultantplus://offline/ref=6B3051F70E768119692DD46938C03B0E0EEB931FDFED0F84CAF59A6509CB9CBBE3D642836ECDBDABVEI" TargetMode="External"/><Relationship Id="rId1745" Type="http://schemas.openxmlformats.org/officeDocument/2006/relationships/hyperlink" Target="consultantplus://offline/ref=E52F2D9EBABB93D890AA5B72D68FA1CD56E2428265C8530FC92D124786BC84C0FA82E3C7EDD39328G5VDI" TargetMode="External"/><Relationship Id="rId1952" Type="http://schemas.openxmlformats.org/officeDocument/2006/relationships/hyperlink" Target="consultantplus://offline/ref=5025677FAC7F4D4EC2AD2330981AD41CB6D8350C7E258C2250FCE93F56CF4F3A2C1143C34E0CA7I1V9I" TargetMode="External"/><Relationship Id="rId2130" Type="http://schemas.openxmlformats.org/officeDocument/2006/relationships/hyperlink" Target="consultantplus://offline/ref=87FD525D2C82A45F336D178FDD97FFDE08969847A950C3DAC7FF7AD7EAE610CE22E36D5F53CFB470LDVBI" TargetMode="External"/><Relationship Id="rId37" Type="http://schemas.openxmlformats.org/officeDocument/2006/relationships/hyperlink" Target="consultantplus://offline/ref=5C16EFA49DF7A7E86685766FA12826C9679B2B1F6DAEEE2B7B82ABF4A5C670420F598DF5D3s6UFI" TargetMode="External"/><Relationship Id="rId102" Type="http://schemas.openxmlformats.org/officeDocument/2006/relationships/hyperlink" Target="consultantplus://offline/ref=A17AFBA1921EF97EBD916F69DAF3DCEDF503E8480760B0379790616564B0E51EAE15A85BDF20t5UDI" TargetMode="External"/><Relationship Id="rId547" Type="http://schemas.openxmlformats.org/officeDocument/2006/relationships/hyperlink" Target="consultantplus://offline/ref=C7F67F05882E3D92E7D449197ED5DE5B0176816D57A79EE9BC421842A397479852C67111A1D81D6Ax9UEI" TargetMode="External"/><Relationship Id="rId754" Type="http://schemas.openxmlformats.org/officeDocument/2006/relationships/hyperlink" Target="consultantplus://offline/ref=57404196146A043C039F07659DF0CDD89CD56965B26EC731E8EBE93320E952F2C1A554A77FC6A7D708U5I" TargetMode="External"/><Relationship Id="rId961" Type="http://schemas.openxmlformats.org/officeDocument/2006/relationships/hyperlink" Target="consultantplus://offline/ref=07FADCAD374D790D5E20F7BD6B55B4ECDE8FD99EDCE84E80615710666C606574434F57CF1888FB4D39UEI" TargetMode="External"/><Relationship Id="rId1384" Type="http://schemas.openxmlformats.org/officeDocument/2006/relationships/hyperlink" Target="consultantplus://offline/ref=9918CCBE17B841ED42261B9AB2913AC07BE5751B9FE4CD4096D0EF7F7D17F0E0E5C2836B57B2V2I" TargetMode="External"/><Relationship Id="rId1591" Type="http://schemas.openxmlformats.org/officeDocument/2006/relationships/hyperlink" Target="consultantplus://offline/ref=C0DF39F7B90AF4BFB02CBC8A5725C3FC1CBF907E435B5FDEF37F4852CEF069EDD96C3F8C62E73FD4VAI" TargetMode="External"/><Relationship Id="rId1605" Type="http://schemas.openxmlformats.org/officeDocument/2006/relationships/hyperlink" Target="consultantplus://offline/ref=68E8838CC4EF0C88AC1DF12DB991DB37D11D897D1C0396F875F4E7166A91928C353E46BABCFC84E9V9I" TargetMode="External"/><Relationship Id="rId1689" Type="http://schemas.openxmlformats.org/officeDocument/2006/relationships/hyperlink" Target="consultantplus://offline/ref=9DEC2CDE4A9FB1613EA73039C56612AA874BECBC6A34A86945B48F288C43BC707B91C4DCDC1A75F6VEI" TargetMode="External"/><Relationship Id="rId1812" Type="http://schemas.openxmlformats.org/officeDocument/2006/relationships/hyperlink" Target="consultantplus://offline/ref=E52F2D9EBABB93D890AA5B72D68FA1CD56E2428265C8530FC92D124786BC84C0FA82E3C7EDD39326G5V4I" TargetMode="External"/><Relationship Id="rId2228" Type="http://schemas.openxmlformats.org/officeDocument/2006/relationships/hyperlink" Target="consultantplus://offline/ref=C133A6A5FC80EA99237C185B9356279F3921AB29180A97BD4381F183D5B2BB1F1130086EDC728B92M2V5I" TargetMode="External"/><Relationship Id="rId2435" Type="http://schemas.openxmlformats.org/officeDocument/2006/relationships/hyperlink" Target="consultantplus://offline/ref=92A95F937A024A4EDB1E222E4747DFE95315972C874D3EE58E5ED599CE2F90FBB2F1D4B3AE93A5P9VFI" TargetMode="External"/><Relationship Id="rId90" Type="http://schemas.openxmlformats.org/officeDocument/2006/relationships/hyperlink" Target="consultantplus://offline/ref=A17AFBA1921EF97EBD916F69DAF3DCEDF503E8480760B0379790616564B0E51EAE15A85BDB2554E8t9UCI" TargetMode="External"/><Relationship Id="rId186" Type="http://schemas.openxmlformats.org/officeDocument/2006/relationships/hyperlink" Target="consultantplus://offline/ref=5CE1C2C54CBA5D2F4ABDF11DD5B2E098275DF65CEF7D6C9D44DCA227401C4882BFBA170672u4U4I" TargetMode="External"/><Relationship Id="rId393" Type="http://schemas.openxmlformats.org/officeDocument/2006/relationships/hyperlink" Target="consultantplus://offline/ref=871ACE462B8B08C2D0BC3956B8324475F10B8E12941E19D6EC836171E07AA38E6B366AFAC080B05Aw4UDI" TargetMode="External"/><Relationship Id="rId407" Type="http://schemas.openxmlformats.org/officeDocument/2006/relationships/hyperlink" Target="consultantplus://offline/ref=871ACE462B8B08C2D0BC3956B8324475F1098613911B19D6EC836171E07AA38E6B366AF2C8w8U4I" TargetMode="External"/><Relationship Id="rId614" Type="http://schemas.openxmlformats.org/officeDocument/2006/relationships/hyperlink" Target="consultantplus://offline/ref=5EECCA3F4039F8580643EA1433CEF00A4F4B8801BD60BBDDA16E0E4C36D8C63E43BF46A457A57EDFyAUEI" TargetMode="External"/><Relationship Id="rId821" Type="http://schemas.openxmlformats.org/officeDocument/2006/relationships/hyperlink" Target="consultantplus://offline/ref=ADF2C2665749646B2BE7664809FFA653D495535A909BF1FE79F9C3AE18126AA40F86F0593D3A944210U2I" TargetMode="External"/><Relationship Id="rId1037" Type="http://schemas.openxmlformats.org/officeDocument/2006/relationships/hyperlink" Target="consultantplus://offline/ref=0F454C310B7224911809A4DB122692897E2D38F3EAF621CB3468FCB848E9A4327BB7D0AFCDFF5744U9I" TargetMode="External"/><Relationship Id="rId1244" Type="http://schemas.openxmlformats.org/officeDocument/2006/relationships/hyperlink" Target="consultantplus://offline/ref=6B3051F70E768119692DD46938C03B0E0EEA9816D2ED0F84CAF59A6509CB9CBBE3D642836EC7B2ABVEI" TargetMode="External"/><Relationship Id="rId1451" Type="http://schemas.openxmlformats.org/officeDocument/2006/relationships/hyperlink" Target="consultantplus://offline/ref=064A1A81D119EDE57E38323C73CF6D5959E7921626FF5AC58E93507BC0F4BCF471254BCAB58C21B1C7V4I" TargetMode="External"/><Relationship Id="rId1896" Type="http://schemas.openxmlformats.org/officeDocument/2006/relationships/hyperlink" Target="consultantplus://offline/ref=6FB9068A7E1E5B28DF5F360FA7694A59CEC01AF9C451B7E511F7979B5D37C1453A4AAF6FD98AB2H0VFI" TargetMode="External"/><Relationship Id="rId2074" Type="http://schemas.openxmlformats.org/officeDocument/2006/relationships/hyperlink" Target="consultantplus://offline/ref=7E29F20ADCAD5E008DB6DACF2D5EB3801327926FC5642A85D0E185C6D19D9AF64BEE208B2288A9K0V2I" TargetMode="External"/><Relationship Id="rId2281" Type="http://schemas.openxmlformats.org/officeDocument/2006/relationships/hyperlink" Target="consultantplus://offline/ref=33958C0C4F92AEF7242542A8BE06F2E981B8F3D9400DDD13B5A286719BF4CF2A38EEFE764230E462N2VBI" TargetMode="External"/><Relationship Id="rId2502" Type="http://schemas.openxmlformats.org/officeDocument/2006/relationships/hyperlink" Target="consultantplus://offline/ref=FD0B60FDF73D2956B20F4C3F5AC17803BE2C9DD1B4D7AFAAB2D220A220529B437D68BB7713FAE4QAV3I" TargetMode="External"/><Relationship Id="rId253" Type="http://schemas.openxmlformats.org/officeDocument/2006/relationships/hyperlink" Target="consultantplus://offline/ref=5CE1C2C54CBA5D2F4ABDF11DD5B2E098275DF65CEF7D6C9D44DCA227401C4882BFBA17017546u5U1I" TargetMode="External"/><Relationship Id="rId460" Type="http://schemas.openxmlformats.org/officeDocument/2006/relationships/hyperlink" Target="consultantplus://offline/ref=C7F67F05882E3D92E7D449197ED5DE5B0177846156A09EE9BC421842A397479852C67111A1D81D6Fx9UBI" TargetMode="External"/><Relationship Id="rId698" Type="http://schemas.openxmlformats.org/officeDocument/2006/relationships/hyperlink" Target="consultantplus://offline/ref=24616442165FBCBAA3D78BD02449114B57C7E977F2C01C517AA4BB38F3A8D3BDC7C386FE2D8E73AAzEU2I" TargetMode="External"/><Relationship Id="rId919" Type="http://schemas.openxmlformats.org/officeDocument/2006/relationships/hyperlink" Target="consultantplus://offline/ref=337FF5D9DC7256250B250237EB06CD3AF4AEC34C5771AD6E49B08D2B6A1A5270D8A5DEF2E6A9AC922AU5I" TargetMode="External"/><Relationship Id="rId1090" Type="http://schemas.openxmlformats.org/officeDocument/2006/relationships/hyperlink" Target="consultantplus://offline/ref=EE2ABD50DEC285DD4499827EEA4286504731387AE93B89BAE1FC3266AA6EF57DDF0E980883D4DF705EU0I" TargetMode="External"/><Relationship Id="rId1104" Type="http://schemas.openxmlformats.org/officeDocument/2006/relationships/hyperlink" Target="consultantplus://offline/ref=70119D97C2E52E093B2AB451523D8E3AC14181E9A1AFE11FCEC7AD0F615455A6BB0D2D016C4A7DEA68UEI" TargetMode="External"/><Relationship Id="rId1311" Type="http://schemas.openxmlformats.org/officeDocument/2006/relationships/hyperlink" Target="consultantplus://offline/ref=6B3051F70E768119692DD46938C03B0E0BE9941EDCE6528EC2AC96670EC4C3ACE49F4E826EC4BBB0AEVDI" TargetMode="External"/><Relationship Id="rId1549" Type="http://schemas.openxmlformats.org/officeDocument/2006/relationships/hyperlink" Target="consultantplus://offline/ref=C0DF39F7B90AF4BFB02CBC8A5725C3FC1CBF907E435B5FDEF37F4852CEF069EDD96C3F8C63ED38D4V1I" TargetMode="External"/><Relationship Id="rId1756" Type="http://schemas.openxmlformats.org/officeDocument/2006/relationships/hyperlink" Target="consultantplus://offline/ref=E52F2D9EBABB93D890AA5B72D68FA1CD56E2428265C8530FC92D124786BC84C0FA82E3C7EDD39327G5VDI" TargetMode="External"/><Relationship Id="rId1963" Type="http://schemas.openxmlformats.org/officeDocument/2006/relationships/hyperlink" Target="consultantplus://offline/ref=5025677FAC7F4D4EC2AD2330981AD41CB3D03B0F7F2CD12858A5E53D51C0102D2B584FC24E0CA71AICV6I" TargetMode="External"/><Relationship Id="rId2141" Type="http://schemas.openxmlformats.org/officeDocument/2006/relationships/hyperlink" Target="consultantplus://offline/ref=87FD525D2C82A45F336D178FDD97FFDE08969847A950C3DAC7FF7AD7EAE610CE22E36D5F53CFB578LDV7I" TargetMode="External"/><Relationship Id="rId2379" Type="http://schemas.openxmlformats.org/officeDocument/2006/relationships/hyperlink" Target="consultantplus://offline/ref=52C6EAFA8630DC37CBC9D8FC03E3B4EB674669A0E2B7D988F27C8409CE6B0E152854F0215873867FO0V6I" TargetMode="External"/><Relationship Id="rId48" Type="http://schemas.openxmlformats.org/officeDocument/2006/relationships/hyperlink" Target="consultantplus://offline/ref=5C16EFA49DF7A7E86685766FA12826C9679B2B1F6DAEEE2B7B82ABF4A5C670420F598DF5DFs6U6I" TargetMode="External"/><Relationship Id="rId113" Type="http://schemas.openxmlformats.org/officeDocument/2006/relationships/hyperlink" Target="consultantplus://offline/ref=A17AFBA1921EF97EBD916F69DAF3DCEDF503E8480760B0379790616564B0E51EAE15A85BDB245CEDt9U6I" TargetMode="External"/><Relationship Id="rId320" Type="http://schemas.openxmlformats.org/officeDocument/2006/relationships/hyperlink" Target="consultantplus://offline/ref=69F2426B876A973141E174B25BCE743F113F78E4BAFFAA47B8E1CE7142594D34A0F66616FB04B908vDUDI" TargetMode="External"/><Relationship Id="rId558" Type="http://schemas.openxmlformats.org/officeDocument/2006/relationships/hyperlink" Target="consultantplus://offline/ref=5EECCA3F4039F8580643EA1433CEF00A4F4A8A0DBC64BBDDA16E0E4C36D8C63E43BF46A457A57ED8yAU9I" TargetMode="External"/><Relationship Id="rId765" Type="http://schemas.openxmlformats.org/officeDocument/2006/relationships/hyperlink" Target="consultantplus://offline/ref=57404196146A043C039F07659DF0CDD89CD56965B26EC731E8EBE93320E952F2C1A554A77FC6A7DE08U8I" TargetMode="External"/><Relationship Id="rId972" Type="http://schemas.openxmlformats.org/officeDocument/2006/relationships/hyperlink" Target="consultantplus://offline/ref=07FADCAD374D790D5E20F7BD6B55B4ECDE8FD99EDCE84E80615710666C606574434F57CF1888FB4A39U0I" TargetMode="External"/><Relationship Id="rId1188" Type="http://schemas.openxmlformats.org/officeDocument/2006/relationships/hyperlink" Target="consultantplus://offline/ref=9BA6423C6FB3A089C5663C896945420845FD37D78432A1E9714EF9C1B0F8EE0B45CA829C0DB9707FUEI" TargetMode="External"/><Relationship Id="rId1395" Type="http://schemas.openxmlformats.org/officeDocument/2006/relationships/hyperlink" Target="consultantplus://offline/ref=9918CCBE17B841ED42260594B6913AC078EF731C99E3CD4096D0EF7F7D17F0E0E5C2836D5E2B2853B9VCI" TargetMode="External"/><Relationship Id="rId1409" Type="http://schemas.openxmlformats.org/officeDocument/2006/relationships/hyperlink" Target="consultantplus://offline/ref=9918CCBE17B841ED42260594B6913AC078EE701C9EE7CD4096D0EF7F7D17F0E0E5C2836D5E2B2A57B9V9I" TargetMode="External"/><Relationship Id="rId1616" Type="http://schemas.openxmlformats.org/officeDocument/2006/relationships/hyperlink" Target="consultantplus://offline/ref=68E8838CC4EF0C88AC1DF12DB991DB37D11D897D1C0396F875F4E7166A91928C353E46BABCFE86E9VFI" TargetMode="External"/><Relationship Id="rId1823" Type="http://schemas.openxmlformats.org/officeDocument/2006/relationships/hyperlink" Target="consultantplus://offline/ref=E52F2D9EBABB93D890AA5B72D68FA1CD56E2428265C8530FC92D124786BC84C0FA82E3C7EDD39327G5V6I" TargetMode="External"/><Relationship Id="rId2001" Type="http://schemas.openxmlformats.org/officeDocument/2006/relationships/hyperlink" Target="consultantplus://offline/ref=29BE19976E48A642A111034F195BAD4108DB7715085FF0B46357AE40948F5B2E033FD48422JBV8I" TargetMode="External"/><Relationship Id="rId2239" Type="http://schemas.openxmlformats.org/officeDocument/2006/relationships/hyperlink" Target="consultantplus://offline/ref=C133A6A5FC80EA99237C185B9356279F3921AA2A180997BD4381F183D5B2BB1F1130086EDC72889EM2V0I" TargetMode="External"/><Relationship Id="rId2446" Type="http://schemas.openxmlformats.org/officeDocument/2006/relationships/hyperlink" Target="consultantplus://offline/ref=92A95F937A024A4EDB1E3C204347DFE953149C248F4D3EE58E5ED599CE2F90FBB2F1D4B3AE93A1P9VEI" TargetMode="External"/><Relationship Id="rId197" Type="http://schemas.openxmlformats.org/officeDocument/2006/relationships/hyperlink" Target="consultantplus://offline/ref=5CE1C2C54CBA5D2F4ABDF11DD5B2E098275DF65CEF7D6C9D44DCA227401C4882BFBA170277405400uFU3I" TargetMode="External"/><Relationship Id="rId418" Type="http://schemas.openxmlformats.org/officeDocument/2006/relationships/hyperlink" Target="consultantplus://offline/ref=871ACE462B8B08C2D0BC3956B8324475F1098613911B19D6EC836171E07AA38E6B366AFAC080B255w4U8I" TargetMode="External"/><Relationship Id="rId625" Type="http://schemas.openxmlformats.org/officeDocument/2006/relationships/hyperlink" Target="consultantplus://offline/ref=5EECCA3F4039F8580643EA1433CEF00A4F4A8A06B866BBDDA16E0E4C36D8C63E43BF46A457A57CDByAUFI" TargetMode="External"/><Relationship Id="rId832" Type="http://schemas.openxmlformats.org/officeDocument/2006/relationships/hyperlink" Target="consultantplus://offline/ref=ADF2C2665749646B2BE7664809FFA653D495535A909BF1FE79F9C3AE18126AA40F86F0503813U9I" TargetMode="External"/><Relationship Id="rId1048" Type="http://schemas.openxmlformats.org/officeDocument/2006/relationships/hyperlink" Target="consultantplus://offline/ref=EE2ABD50DEC285DD4499827EEA428650413E337DEB32D4B0E9A53E64AD61AA6AD847940983D6DD57U2I" TargetMode="External"/><Relationship Id="rId1255" Type="http://schemas.openxmlformats.org/officeDocument/2006/relationships/hyperlink" Target="consultantplus://offline/ref=6B3051F70E768119692DD46938C03B0E0BE19213D2E3528EC2AC96670EC4C3ACE49F4E826EC4BBBFAEV8I" TargetMode="External"/><Relationship Id="rId1462" Type="http://schemas.openxmlformats.org/officeDocument/2006/relationships/hyperlink" Target="consultantplus://offline/ref=064A1A81D119EDE57E38323C73CF6D5959E9911129F95AC58E93507BC0F4BCF471254BCAB58C28BDC7VDI" TargetMode="External"/><Relationship Id="rId2085" Type="http://schemas.openxmlformats.org/officeDocument/2006/relationships/hyperlink" Target="consultantplus://offline/ref=7E29F20ADCAD5E008DB6DACF2D5EB3801327926FC5642A85D0E185C6D19D9AF64BEE208B2289ABK0V8I" TargetMode="External"/><Relationship Id="rId2292" Type="http://schemas.openxmlformats.org/officeDocument/2006/relationships/hyperlink" Target="consultantplus://offline/ref=33958C0C4F92AEF7242542A8BE06F2E981B8F3D9400DDD13B5A286719BF4CF2A38EEFE764230E26AN2VCI" TargetMode="External"/><Relationship Id="rId2306" Type="http://schemas.openxmlformats.org/officeDocument/2006/relationships/hyperlink" Target="consultantplus://offline/ref=33958C0C4F92AEF724255CA6BA06F2E982B3F0DD4608DD13B5A286719BF4CF2A38EEFE764231E663N2V8I" TargetMode="External"/><Relationship Id="rId2513" Type="http://schemas.openxmlformats.org/officeDocument/2006/relationships/hyperlink" Target="consultantplus://offline/ref=FD0B60FDF73D2956B20F4C3F5AC17803BC239DD5BCD9F2A0BA8B2CA0275DC4547A21B77613FAE4A7Q4V3I" TargetMode="External"/><Relationship Id="rId264" Type="http://schemas.openxmlformats.org/officeDocument/2006/relationships/hyperlink" Target="consultantplus://offline/ref=5CE1C2C54CBA5D2F4ABDF11DD5B2E098275DF65CEF7D6C9D44DCA227401C4882BFBA170677u4U5I" TargetMode="External"/><Relationship Id="rId471" Type="http://schemas.openxmlformats.org/officeDocument/2006/relationships/hyperlink" Target="consultantplus://offline/ref=C7F67F05882E3D92E7D449197ED5DE5B0177846156A09EE9BC421842A397479852C67111A1D81961x9UDI" TargetMode="External"/><Relationship Id="rId1115" Type="http://schemas.openxmlformats.org/officeDocument/2006/relationships/hyperlink" Target="consultantplus://offline/ref=70119D97C2E52E093B2AB451523D8E3AC14084EAA8ABE11FCEC7AD0F615455A6BB0D2D016C4A7DE768U8I" TargetMode="External"/><Relationship Id="rId1322" Type="http://schemas.openxmlformats.org/officeDocument/2006/relationships/hyperlink" Target="consultantplus://offline/ref=6B3051F70E768119692DD46938C03B0E0BE9941EDCE6528EC2AC96670EC4C3ACE49F4E826EC4BAB1AEV3I" TargetMode="External"/><Relationship Id="rId1767" Type="http://schemas.openxmlformats.org/officeDocument/2006/relationships/hyperlink" Target="consultantplus://offline/ref=E52F2D9EBABB93D890AA5B72D68FA1CD56E2428265C8530FC92D124786BC84C0FA82E3C7EDD39327G5V5I" TargetMode="External"/><Relationship Id="rId1974" Type="http://schemas.openxmlformats.org/officeDocument/2006/relationships/hyperlink" Target="consultantplus://offline/ref=29BE19976E48A642A1111D411D5BAD4108D870170A58F0B46357AE40948F5B2E033FD4822BBB9596JCV1I" TargetMode="External"/><Relationship Id="rId2152" Type="http://schemas.openxmlformats.org/officeDocument/2006/relationships/hyperlink" Target="consultantplus://offline/ref=87FD525D2C82A45F336D178FDD97FFDE08969847A950C3DAC7FF7AD7EAE610CE22E36D5F53CEB179LDVDI" TargetMode="External"/><Relationship Id="rId59" Type="http://schemas.openxmlformats.org/officeDocument/2006/relationships/hyperlink" Target="consultantplus://offline/ref=5C16EFA49DF7A7E86685766FA12826C9679B2B1F6DAEEE2B7B82ABF4A5C670420F598DF4D7s6U5I" TargetMode="External"/><Relationship Id="rId124" Type="http://schemas.openxmlformats.org/officeDocument/2006/relationships/hyperlink" Target="consultantplus://offline/ref=A17AFBA1921EF97EBD916F69DAF3DCEDF503E8480760B0379790616564B0E51EAE15A85BD226t5U8I" TargetMode="External"/><Relationship Id="rId569" Type="http://schemas.openxmlformats.org/officeDocument/2006/relationships/hyperlink" Target="consultantplus://offline/ref=5EECCA3F4039F8580643EA1433CEF00A4F4A8A0DBC64BBDDA16E0E4C36D8C63E43BF46A457A57BDByAU9I" TargetMode="External"/><Relationship Id="rId776" Type="http://schemas.openxmlformats.org/officeDocument/2006/relationships/hyperlink" Target="consultantplus://offline/ref=57404196146A043C039F07659DF0CDD89CD56965B26EC731E8EBE93320E952F2C1A554A77FC6A4D608U8I" TargetMode="External"/><Relationship Id="rId983" Type="http://schemas.openxmlformats.org/officeDocument/2006/relationships/hyperlink" Target="consultantplus://offline/ref=07FADCAD374D790D5E20F7BD6B55B4ECDE8FD99EDCE84E80615710666C606574434F57CF1888FB4639U4I" TargetMode="External"/><Relationship Id="rId1199" Type="http://schemas.openxmlformats.org/officeDocument/2006/relationships/hyperlink" Target="consultantplus://offline/ref=9BA6423C6FB3A089C5663C896945420843FC38D28038FCE37917F5C3B7F7B11C42838E9D0DBA77F974U2I" TargetMode="External"/><Relationship Id="rId1627" Type="http://schemas.openxmlformats.org/officeDocument/2006/relationships/hyperlink" Target="consultantplus://offline/ref=68E8838CC4EF0C88AC1DF12DB991DB37D11D897D1C0396F875F4E7166A91928C353E46BABDF484E9VCI" TargetMode="External"/><Relationship Id="rId1834" Type="http://schemas.openxmlformats.org/officeDocument/2006/relationships/hyperlink" Target="consultantplus://offline/ref=E52F2D9EBABB93D890AA5B72D68FA1CD56E2428265C8530FC92D124786BC84C0FA82E3C7EDD3922EG5V6I" TargetMode="External"/><Relationship Id="rId2457" Type="http://schemas.openxmlformats.org/officeDocument/2006/relationships/hyperlink" Target="consultantplus://offline/ref=92A95F937A024A4EDB1E3C204347DFE953149C248F4D3EE58E5ED599CE2F90FBB2F1D4B3AE95A7P9VEI" TargetMode="External"/><Relationship Id="rId331" Type="http://schemas.openxmlformats.org/officeDocument/2006/relationships/hyperlink" Target="consultantplus://offline/ref=69F2426B876A973141E174B25BCE743F123E79E0BFFAAA47B8E1CE7142594D34A0F66616FB04B00AvDUCI" TargetMode="External"/><Relationship Id="rId429" Type="http://schemas.openxmlformats.org/officeDocument/2006/relationships/hyperlink" Target="consultantplus://offline/ref=871ACE462B8B08C2D0BC3956B8324475F20280119E1A19D6EC836171E07AA38E6B366AFAC081B35Ew4U8I" TargetMode="External"/><Relationship Id="rId636" Type="http://schemas.openxmlformats.org/officeDocument/2006/relationships/hyperlink" Target="consultantplus://offline/ref=24616442165FBCBAA3D78BD02449114B57C7E977F2C01C517AA4BB38F3A8D3BDC7C386FE2D8E7FA4zEU7I" TargetMode="External"/><Relationship Id="rId1059" Type="http://schemas.openxmlformats.org/officeDocument/2006/relationships/hyperlink" Target="consultantplus://offline/ref=EE2ABD50DEC285DD4499827EEA428650473F3F7CE83D89BAE1FC3266AA6EF57DDF0E980883D4DF705EU9I" TargetMode="External"/><Relationship Id="rId1266" Type="http://schemas.openxmlformats.org/officeDocument/2006/relationships/hyperlink" Target="consultantplus://offline/ref=6B3051F70E768119692DD46938C03B0E0BE19213D2E3528EC2AC96670EC4C3ACE49F4E826EC4BFB1AEV3I" TargetMode="External"/><Relationship Id="rId1473" Type="http://schemas.openxmlformats.org/officeDocument/2006/relationships/hyperlink" Target="consultantplus://offline/ref=064A1A81D119EDE57E38323C73CF6D595CE2971D2BF607CF86CA5C79C7FBE3E3766C47CBB5852ECBVCI" TargetMode="External"/><Relationship Id="rId2012" Type="http://schemas.openxmlformats.org/officeDocument/2006/relationships/hyperlink" Target="consultantplus://offline/ref=29BE19976E48A642A1111D411D5BAD4108D870170A58F0B46357AE40948F5B2E033FD4822BBB9594JCV0I" TargetMode="External"/><Relationship Id="rId2096" Type="http://schemas.openxmlformats.org/officeDocument/2006/relationships/hyperlink" Target="consultantplus://offline/ref=7E29F20ADCAD5E008DB6DACF2D5EB3801327926FC5642A85D0E185C6D19D9AF64BEE208B2288ADK0V9I" TargetMode="External"/><Relationship Id="rId2317" Type="http://schemas.openxmlformats.org/officeDocument/2006/relationships/hyperlink" Target="consultantplus://offline/ref=33958C0C4F92AEF724255CA6BA06F2E982B3F0DD4608DD13B5A286719BF4CF2A38EEFE764231E66BN2VEI" TargetMode="External"/><Relationship Id="rId843" Type="http://schemas.openxmlformats.org/officeDocument/2006/relationships/hyperlink" Target="consultantplus://offline/ref=ADF2C2665749646B2BE7664809FFA653D495535A909BF1FE79F9C3AE18126AA40F86F0593D3A944A10U1I" TargetMode="External"/><Relationship Id="rId1126" Type="http://schemas.openxmlformats.org/officeDocument/2006/relationships/hyperlink" Target="consultantplus://offline/ref=70119D97C2E52E093B2AB451523D8E3AC14084EAA8ABE11FCEC7AD0F615455A6BB0D2D016C4A7DE468U0I" TargetMode="External"/><Relationship Id="rId1680" Type="http://schemas.openxmlformats.org/officeDocument/2006/relationships/hyperlink" Target="consultantplus://offline/ref=9DEC2CDE4A9FB1613EA73039C56612AA874BECBC6A34A86945B48F288C43BC707B91C4DCDC1571F6VFI" TargetMode="External"/><Relationship Id="rId1778" Type="http://schemas.openxmlformats.org/officeDocument/2006/relationships/hyperlink" Target="consultantplus://offline/ref=E52F2D9EBABB93D890AA5B72D68FA1CD56E2428265C8530FC92D124786BC84C0FA82E3C7EDD2952FG5VCI" TargetMode="External"/><Relationship Id="rId1901" Type="http://schemas.openxmlformats.org/officeDocument/2006/relationships/hyperlink" Target="consultantplus://offline/ref=5025677FAC7F4D4EC2AD2330981AD41CB5D23B0F7F258C2250FCE93F56CF4F3A2C1143C34E05AFI1V5I" TargetMode="External"/><Relationship Id="rId1985" Type="http://schemas.openxmlformats.org/officeDocument/2006/relationships/hyperlink" Target="consultantplus://offline/ref=29BE19976E48A642A111034F195BAD4108DB7715085FF0B46357AE40948F5B2E033FD48422JBV8I" TargetMode="External"/><Relationship Id="rId2524" Type="http://schemas.openxmlformats.org/officeDocument/2006/relationships/hyperlink" Target="consultantplus://offline/ref=FD0B60FDF73D2956B20F4C3F5AC17803BC239DD5BCD9F2A0BA8B2CA0275DC4547A21B77613FAE4A7Q4V8I" TargetMode="External"/><Relationship Id="rId275" Type="http://schemas.openxmlformats.org/officeDocument/2006/relationships/hyperlink" Target="consultantplus://offline/ref=69F2426B876A973141E174B25BCE743F113F78E4BAFFAA47B8E1CE7142594D34A0F66615FB07vBU2I" TargetMode="External"/><Relationship Id="rId482" Type="http://schemas.openxmlformats.org/officeDocument/2006/relationships/hyperlink" Target="consultantplus://offline/ref=C7F67F05882E3D92E7D449197ED5DE5B0177846156A09EE9BC421842A397479852C67111A1D81C68x9UCI" TargetMode="External"/><Relationship Id="rId703" Type="http://schemas.openxmlformats.org/officeDocument/2006/relationships/hyperlink" Target="consultantplus://offline/ref=24616442165FBCBAA3D78BD02449114B57C7E977F2C01C517AA4BB38F3A8D3BDC7C386FE2D8F7AABzEU2I" TargetMode="External"/><Relationship Id="rId910" Type="http://schemas.openxmlformats.org/officeDocument/2006/relationships/hyperlink" Target="consultantplus://offline/ref=337FF5D9DC7256250B250237EB06CD3AF4AEC34C5771AD6E49B08D2B6A1A5270D8A5DEF2E6A9AC902AU4I" TargetMode="External"/><Relationship Id="rId1333" Type="http://schemas.openxmlformats.org/officeDocument/2006/relationships/hyperlink" Target="consultantplus://offline/ref=6B3051F70E768119692DD46938C03B0E0BE9941EDCE6528EC2AC96670EC4C3ACE49F4E826EC4BAB0AEVBI" TargetMode="External"/><Relationship Id="rId1540" Type="http://schemas.openxmlformats.org/officeDocument/2006/relationships/hyperlink" Target="consultantplus://offline/ref=C0DF39F7B90AF4BFB02CBC8A5725C3FC19BD9372415002D4FB264450C9FF36FADE25338D63EF304CDBVBI" TargetMode="External"/><Relationship Id="rId1638" Type="http://schemas.openxmlformats.org/officeDocument/2006/relationships/hyperlink" Target="consultantplus://offline/ref=68E8838CC4EF0C88AC1DEF23BD91DB37D71F877A1E08CBF27DADEB146D9ECD9B32774AEBVBI" TargetMode="External"/><Relationship Id="rId2163" Type="http://schemas.openxmlformats.org/officeDocument/2006/relationships/hyperlink" Target="consultantplus://offline/ref=87FD525D2C82A45F336D178FDD97FFDE08969847A950C3DAC7FF7AD7EAE610CE22E36D5F53CEB17ELDVBI" TargetMode="External"/><Relationship Id="rId2370" Type="http://schemas.openxmlformats.org/officeDocument/2006/relationships/hyperlink" Target="consultantplus://offline/ref=52C6EAFA8630DC37CBC9D8FC03E3B4EB64466DABE5B1D988F27C8409CE6B0E152854F0215873877BO0V9I" TargetMode="External"/><Relationship Id="rId135" Type="http://schemas.openxmlformats.org/officeDocument/2006/relationships/hyperlink" Target="consultantplus://offline/ref=A17AFBA1921EF97EBD916F69DAF3DCEDF503E8480760B0379790616564B0E51EAE15A85BDB245AEFt9U6I" TargetMode="External"/><Relationship Id="rId342" Type="http://schemas.openxmlformats.org/officeDocument/2006/relationships/hyperlink" Target="consultantplus://offline/ref=69F2426B876A973141E174B25BCE743F113F78E4BAFFAA47B8E1CE7142594D34A0F66612FFv0U3I" TargetMode="External"/><Relationship Id="rId787" Type="http://schemas.openxmlformats.org/officeDocument/2006/relationships/hyperlink" Target="consultantplus://offline/ref=57404196146A043C039F196B99F0CDD89FD26C65B06FC731E8EBE93320E952F2C1A554A77FC6A7D208U8I" TargetMode="External"/><Relationship Id="rId994" Type="http://schemas.openxmlformats.org/officeDocument/2006/relationships/hyperlink" Target="consultantplus://offline/ref=0F454C310B7224911809A4DB12269289732B36F7E7F621CB3468FCB848E9A4327BB7D0AFCDFB5344U6I" TargetMode="External"/><Relationship Id="rId1400" Type="http://schemas.openxmlformats.org/officeDocument/2006/relationships/hyperlink" Target="consultantplus://offline/ref=9918CCBE17B841ED42260594B6913AC078EE701C9EE7CD4096D0EF7F7D17F0E0E5C2836D5E2B2A57B9VCI" TargetMode="External"/><Relationship Id="rId1845" Type="http://schemas.openxmlformats.org/officeDocument/2006/relationships/hyperlink" Target="consultantplus://offline/ref=6FB9068A7E1E5B28DF5F360FA7694A59CBC219F4C858EAEF19AE9B995A389E523D03A36ED882B708HAVEI" TargetMode="External"/><Relationship Id="rId2023" Type="http://schemas.openxmlformats.org/officeDocument/2006/relationships/hyperlink" Target="consultantplus://offline/ref=29BE19976E48A642A1111D411D5BAD4108D870170A58F0B46357AE40948F5B2E033FD4822BBB9594JCVEI" TargetMode="External"/><Relationship Id="rId2230" Type="http://schemas.openxmlformats.org/officeDocument/2006/relationships/hyperlink" Target="consultantplus://offline/ref=C133A6A5FC80EA99237C185B9356279F3C2BA82F1002CAB74BD8FD81D2BDE4081679046FDC728DM9VBI" TargetMode="External"/><Relationship Id="rId2468" Type="http://schemas.openxmlformats.org/officeDocument/2006/relationships/hyperlink" Target="consultantplus://offline/ref=92A95F937A024A4EDB1E3C204347DFE953149C248F4D3EE58E5ED599CE2F90FBB2F1D4B3AE96A1P9VCI" TargetMode="External"/><Relationship Id="rId202" Type="http://schemas.openxmlformats.org/officeDocument/2006/relationships/hyperlink" Target="consultantplus://offline/ref=5CE1C2C54CBA5D2F4ABDF11DD5B2E098245AFF5EE22E3B9F1589ACu2U2I" TargetMode="External"/><Relationship Id="rId647" Type="http://schemas.openxmlformats.org/officeDocument/2006/relationships/hyperlink" Target="consultantplus://offline/ref=24616442165FBCBAA3D78BD02449114B57C7E977F2C01C517AA4BB38F3A8D3BDC7C386FE2D8E7EA8zEU0I" TargetMode="External"/><Relationship Id="rId854" Type="http://schemas.openxmlformats.org/officeDocument/2006/relationships/hyperlink" Target="consultantplus://offline/ref=ADF2C2665749646B2BE7664809FFA653D7905655939DF1FE79F9C3AE18126AA40F86F0593D3B914B10U9I" TargetMode="External"/><Relationship Id="rId1277" Type="http://schemas.openxmlformats.org/officeDocument/2006/relationships/hyperlink" Target="consultantplus://offline/ref=6B3051F70E768119692DCA673CC03B0E0EE99917D8ED0F84CAF59A6509CB9CBBE3D642836EC1B2ABV0I" TargetMode="External"/><Relationship Id="rId1484" Type="http://schemas.openxmlformats.org/officeDocument/2006/relationships/hyperlink" Target="consultantplus://offline/ref=064A1A81D119EDE57E38323C73CF6D595CE2971D2BF607CF86CA5C79C7FBE3E3766C47CBB58E2FCBV7I" TargetMode="External"/><Relationship Id="rId1691" Type="http://schemas.openxmlformats.org/officeDocument/2006/relationships/hyperlink" Target="consultantplus://offline/ref=9DEC2CDE4A9FB1613EA73039C56612AA8E48E1B8643BF5634DED832A8B4CE3677CD8C8DDDC12766DF8V3I" TargetMode="External"/><Relationship Id="rId1705" Type="http://schemas.openxmlformats.org/officeDocument/2006/relationships/hyperlink" Target="consultantplus://offline/ref=9DEC2CDE4A9FB1613EA73039C56612AA8E48E1B8643BF5634DED832A8B4CE3677CD8C8DDDC127768F8V7I" TargetMode="External"/><Relationship Id="rId1912" Type="http://schemas.openxmlformats.org/officeDocument/2006/relationships/hyperlink" Target="consultantplus://offline/ref=5025677FAC7F4D4EC2AD2330981AD41CB0D9390E7D26D12858A5E53D51C0102D2B584FC24E0CA71CICV6I" TargetMode="External"/><Relationship Id="rId2328" Type="http://schemas.openxmlformats.org/officeDocument/2006/relationships/hyperlink" Target="consultantplus://offline/ref=33958C0C4F92AEF7242542A8BE06F2E983B7F6D944068019BDFB8A739CFB903D3FA7F2774231E3N6V3I" TargetMode="External"/><Relationship Id="rId2535" Type="http://schemas.openxmlformats.org/officeDocument/2006/relationships/fontTable" Target="fontTable.xml"/><Relationship Id="rId286" Type="http://schemas.openxmlformats.org/officeDocument/2006/relationships/hyperlink" Target="consultantplus://offline/ref=69F2426B876A973141E174B25BCE743F113F78E4BAFFAA47B8E1CE7142594D34A0F66612F8v0U4I" TargetMode="External"/><Relationship Id="rId493" Type="http://schemas.openxmlformats.org/officeDocument/2006/relationships/hyperlink" Target="consultantplus://offline/ref=C7F67F05882E3D92E7D449197ED5DE5B0177846156A09EE9BC421842A397479852C67111A1D81A60x9UEI" TargetMode="External"/><Relationship Id="rId507" Type="http://schemas.openxmlformats.org/officeDocument/2006/relationships/hyperlink" Target="consultantplus://offline/ref=C7F67F05882E3D92E7D449197ED5DE5B0176816D57A79EE9BC421842A397479852C67111A1D81B6Ax9U9I" TargetMode="External"/><Relationship Id="rId714" Type="http://schemas.openxmlformats.org/officeDocument/2006/relationships/hyperlink" Target="consultantplus://offline/ref=24616442165FBCBAA3D78BD02449114B57C7E977F2C01C517AA4BB38F3A8D3BDC7C386FE2D8F78AFzEU6I" TargetMode="External"/><Relationship Id="rId921" Type="http://schemas.openxmlformats.org/officeDocument/2006/relationships/hyperlink" Target="consultantplus://offline/ref=337FF5D9DC7256250B250237EB06CD3AF4AEC34C5771AD6E49B08D2B6A1A5270D8A5DEF2E6A9AC932AUAI" TargetMode="External"/><Relationship Id="rId1137" Type="http://schemas.openxmlformats.org/officeDocument/2006/relationships/hyperlink" Target="consultantplus://offline/ref=70119D97C2E52E093B2AB451523D8E3AC74380EFACA1BC15C69EA10D665B0AB1BC4421006D42796EU2I" TargetMode="External"/><Relationship Id="rId1344" Type="http://schemas.openxmlformats.org/officeDocument/2006/relationships/hyperlink" Target="consultantplus://offline/ref=6B3051F70E768119692DD46938C03B0E0BE9941EDCE6528EC2AC96670EC4C3ACE49F4E826EC4B2B6AEVAI" TargetMode="External"/><Relationship Id="rId1551" Type="http://schemas.openxmlformats.org/officeDocument/2006/relationships/hyperlink" Target="consultantplus://offline/ref=C0DF39F7B90AF4BFB02CBC8A5725C3FC19BD9372415002D4FB264450C9FF36FADE25338D63EF3B41DBV8I" TargetMode="External"/><Relationship Id="rId1789" Type="http://schemas.openxmlformats.org/officeDocument/2006/relationships/hyperlink" Target="consultantplus://offline/ref=E52F2D9EBABB93D890AA5B72D68FA1CD56E64E8B64C9530FC92D124786BC84C0FA82E3C7EDD29427G5VDI" TargetMode="External"/><Relationship Id="rId1996" Type="http://schemas.openxmlformats.org/officeDocument/2006/relationships/hyperlink" Target="consultantplus://offline/ref=29BE19976E48A642A1111D411D5BAD4108D870170A58F0B46357AE40948F5B2E033FD4822BBB9594JCVFI" TargetMode="External"/><Relationship Id="rId2174" Type="http://schemas.openxmlformats.org/officeDocument/2006/relationships/hyperlink" Target="consultantplus://offline/ref=87FD525D2C82A45F336D178FDD97FFDE08969847A950C3DAC7FF7AD7EAE610CE22E36D5F53CEBE7CLDVCI" TargetMode="External"/><Relationship Id="rId2381" Type="http://schemas.openxmlformats.org/officeDocument/2006/relationships/hyperlink" Target="consultantplus://offline/ref=52C6EAFA8630DC37CBC9D8FC03E3B4EB674669A0E2B7D988F27C8409CE6B0E152854F0215873827BO0V0I" TargetMode="External"/><Relationship Id="rId50" Type="http://schemas.openxmlformats.org/officeDocument/2006/relationships/hyperlink" Target="consultantplus://offline/ref=5C16EFA49DF7A7E86685766FA12826C9679B2B1F6DAEEE2B7B82ABF4A5C670420F598DF0D667EB60s5UDI" TargetMode="External"/><Relationship Id="rId146" Type="http://schemas.openxmlformats.org/officeDocument/2006/relationships/hyperlink" Target="consultantplus://offline/ref=A17AFBA1921EF97EBD916F69DAF3DCEDF503E8480760B0379790616564B0E51EAE15A85BDB2454ECt9UAI" TargetMode="External"/><Relationship Id="rId353" Type="http://schemas.openxmlformats.org/officeDocument/2006/relationships/hyperlink" Target="consultantplus://offline/ref=871ACE462B8B08C2D0BC3956B8324475F1098613911B19D6EC836171E07AA38E6B366AFEC7w8U2I" TargetMode="External"/><Relationship Id="rId560" Type="http://schemas.openxmlformats.org/officeDocument/2006/relationships/hyperlink" Target="consultantplus://offline/ref=5EECCA3F4039F8580643EA1433CEF00A4F4A8A0DBC64BBDDA16E0E4C36D8C63E43BF46A1y5U7I" TargetMode="External"/><Relationship Id="rId798" Type="http://schemas.openxmlformats.org/officeDocument/2006/relationships/hyperlink" Target="consultantplus://offline/ref=57404196146A043C039F196B99F0CDD89FD0686AB062C731E8EBE93320E952F2C1A554A77FC6A0D508UCI" TargetMode="External"/><Relationship Id="rId1190" Type="http://schemas.openxmlformats.org/officeDocument/2006/relationships/hyperlink" Target="consultantplus://offline/ref=9BA6423C6FB3A089C5663C896945420843FC38D28038FCE37917F5C3B7F7B11C42838E9D0DBA76FA74UFI" TargetMode="External"/><Relationship Id="rId1204" Type="http://schemas.openxmlformats.org/officeDocument/2006/relationships/hyperlink" Target="consultantplus://offline/ref=9BA6423C6FB3A089C5663C896945420843FC38D28038FCE37917F5C3B7F7B11C42838E9D0DBA76FE74U7I" TargetMode="External"/><Relationship Id="rId1411" Type="http://schemas.openxmlformats.org/officeDocument/2006/relationships/hyperlink" Target="consultantplus://offline/ref=9918CCBE17B841ED42260594B6913AC078EE701C9EE7CD4096D0EF7F7D17F0E0E5C2836D5E2B2B55B9V9I" TargetMode="External"/><Relationship Id="rId1649" Type="http://schemas.openxmlformats.org/officeDocument/2006/relationships/hyperlink" Target="consultantplus://offline/ref=68E8838CC4EF0C88AC1DF12DB991DB37D11D897D1C0396F875F4E7166A91928C353E46BABDF489E9V8I" TargetMode="External"/><Relationship Id="rId1856" Type="http://schemas.openxmlformats.org/officeDocument/2006/relationships/hyperlink" Target="consultantplus://offline/ref=6FB9068A7E1E5B28DF5F360FA7694A59CBC219F4C858EAEF19AE9B995A389E523D03A36ED883B40AHAVDI" TargetMode="External"/><Relationship Id="rId2034" Type="http://schemas.openxmlformats.org/officeDocument/2006/relationships/hyperlink" Target="consultantplus://offline/ref=7E29F20ADCAD5E008DB6DACF2D5EB3801525946CC16D778FD8B889C4D692C5E14CA72C8A228AA909K4V3I" TargetMode="External"/><Relationship Id="rId2241" Type="http://schemas.openxmlformats.org/officeDocument/2006/relationships/hyperlink" Target="consultantplus://offline/ref=C133A6A5FC80EA99237C185B9356279F3921AA2A180997BD4381F183D5B2BB1F1130086EDC72889FM2V0I" TargetMode="External"/><Relationship Id="rId2479" Type="http://schemas.openxmlformats.org/officeDocument/2006/relationships/hyperlink" Target="consultantplus://offline/ref=92A95F937A024A4EDB1E3C204347DFE953149C248F4D3EE58E5ED599CE2F90FBB2F1D4B3AE91ACP9VEI" TargetMode="External"/><Relationship Id="rId213" Type="http://schemas.openxmlformats.org/officeDocument/2006/relationships/hyperlink" Target="consultantplus://offline/ref=5CE1C2C54CBA5D2F4ABDF11DD5B2E098275EF15BED7E6C9D44DCA227401C4882BFBA17027Eu4U0I" TargetMode="External"/><Relationship Id="rId420" Type="http://schemas.openxmlformats.org/officeDocument/2006/relationships/hyperlink" Target="consultantplus://offline/ref=871ACE462B8B08C2D0BC3956B8324475F20280119E1A19D6EC836171E07AA38E6B366AFAC081B05Aw4U9I" TargetMode="External"/><Relationship Id="rId658" Type="http://schemas.openxmlformats.org/officeDocument/2006/relationships/hyperlink" Target="consultantplus://offline/ref=24616442165FBCBAA3D78BD02449114B57C7E977F2C01C517AA4BB38F3A8D3BDC7C386FE2D8E72ABzEU6I" TargetMode="External"/><Relationship Id="rId865" Type="http://schemas.openxmlformats.org/officeDocument/2006/relationships/hyperlink" Target="consultantplus://offline/ref=337FF5D9DC7256250B250237EB06CD3AF4A1C24E577DAD6E49B08D2B6A1A5270D8A5DEF2E6A9AC922AUDI" TargetMode="External"/><Relationship Id="rId1050" Type="http://schemas.openxmlformats.org/officeDocument/2006/relationships/hyperlink" Target="consultantplus://offline/ref=EE2ABD50DEC285DD4499827EEA428650413E337DEB32D4B0E9A53E64AD61AA6AD847940983D6D857U6I" TargetMode="External"/><Relationship Id="rId1288" Type="http://schemas.openxmlformats.org/officeDocument/2006/relationships/hyperlink" Target="consultantplus://offline/ref=6B3051F70E768119692DD46938C03B0E0BE9941EDCE6528EC2AC96670EC4C3ACE49F4E826EC4BEB6AEVEI" TargetMode="External"/><Relationship Id="rId1495" Type="http://schemas.openxmlformats.org/officeDocument/2006/relationships/hyperlink" Target="consultantplus://offline/ref=064A1A81D119EDE57E38323C73CF6D595CE2971D2BF607CF86CA5C79C7FBE3E3766C47CBB58521CBV4I" TargetMode="External"/><Relationship Id="rId1509" Type="http://schemas.openxmlformats.org/officeDocument/2006/relationships/hyperlink" Target="consultantplus://offline/ref=064A1A81D119EDE57E38323C73CF6D595CE2971D2BF607CF86CA5C79C7FBE3E3766C47CBB58E2BCBV4I" TargetMode="External"/><Relationship Id="rId1716" Type="http://schemas.openxmlformats.org/officeDocument/2006/relationships/hyperlink" Target="consultantplus://offline/ref=9DEC2CDE4A9FB1613EA73039C56612AA8E48E1B8643BF5634DED832A8B4CE3677CD8C8DDDC12746CF8V1I" TargetMode="External"/><Relationship Id="rId1923" Type="http://schemas.openxmlformats.org/officeDocument/2006/relationships/hyperlink" Target="consultantplus://offline/ref=5025677FAC7F4D4EC2AD2330981AD41CB0D9390E7D26D12858A5E53D51C0102D2B584FC24E0CA415ICV0I" TargetMode="External"/><Relationship Id="rId2101" Type="http://schemas.openxmlformats.org/officeDocument/2006/relationships/hyperlink" Target="consultantplus://offline/ref=87FD525D2C82A45F336D178FDD97FFDE0A909546A2599ED0CFA676D5EDE94FD925AA615E53CFB3L7VCI" TargetMode="External"/><Relationship Id="rId2339" Type="http://schemas.openxmlformats.org/officeDocument/2006/relationships/hyperlink" Target="consultantplus://offline/ref=52C6EAFA8630DC37CBC9D8FC03E3B4EB65416BAAE0BD8482FA25880BC96451022F1DFC20587183O7VBI" TargetMode="External"/><Relationship Id="rId297" Type="http://schemas.openxmlformats.org/officeDocument/2006/relationships/hyperlink" Target="consultantplus://offline/ref=69F2426B876A973141E174B25BCE743F113F78E4BAFFAA47B8E1CE7142594D34A0F66616FB04B80AvDU2I" TargetMode="External"/><Relationship Id="rId518" Type="http://schemas.openxmlformats.org/officeDocument/2006/relationships/hyperlink" Target="consultantplus://offline/ref=C7F67F05882E3D92E7D449197ED5DE5B0176816D57A79EE9BC421842A397479852C67111xAU6I" TargetMode="External"/><Relationship Id="rId725" Type="http://schemas.openxmlformats.org/officeDocument/2006/relationships/hyperlink" Target="consultantplus://offline/ref=24616442165FBCBAA3D78BD02449114B57C7E977F2C01C517AA4BB38F3A8D3BDC7C386FE2D8E79ADzEU4I" TargetMode="External"/><Relationship Id="rId932" Type="http://schemas.openxmlformats.org/officeDocument/2006/relationships/hyperlink" Target="consultantplus://offline/ref=07FADCAD374D790D5E20F7BD6B55B4ECDE80DB96DCE94E80615710666C606574434F57CF1888FB4B39U5I" TargetMode="External"/><Relationship Id="rId1148" Type="http://schemas.openxmlformats.org/officeDocument/2006/relationships/hyperlink" Target="consultantplus://offline/ref=70119D97C2E52E093B2AB451523D8E3AC74380EFACA1BC15C69EA10D665B0AB1BC4421006C49756EU7I" TargetMode="External"/><Relationship Id="rId1355" Type="http://schemas.openxmlformats.org/officeDocument/2006/relationships/hyperlink" Target="consultantplus://offline/ref=6B3051F70E768119692DD46938C03B0E0EEB931FDFED0F84CAF59A6509CB9CBBE3D642836ECDBCABVFI" TargetMode="External"/><Relationship Id="rId1562" Type="http://schemas.openxmlformats.org/officeDocument/2006/relationships/hyperlink" Target="consultantplus://offline/ref=C0DF39F7B90AF4BFB02CBC8A5725C3FC19BB9673435902D4FB264450C9FF36FADE25338D63EF384BDBVEI" TargetMode="External"/><Relationship Id="rId2185" Type="http://schemas.openxmlformats.org/officeDocument/2006/relationships/hyperlink" Target="consultantplus://offline/ref=87FD525D2C82A45F336D178FDD97FFDE08969847A950C3DAC7FF7AD7EAE610CE22E36D5F53CEBF70LDVFI" TargetMode="External"/><Relationship Id="rId2392" Type="http://schemas.openxmlformats.org/officeDocument/2006/relationships/hyperlink" Target="consultantplus://offline/ref=52C6EAFA8630DC37CBC9D8FC03E3B4EB674669A0E2B7D988F27C8409CE6B0E152854F02158738D79O0V5I" TargetMode="External"/><Relationship Id="rId2406" Type="http://schemas.openxmlformats.org/officeDocument/2006/relationships/hyperlink" Target="consultantplus://offline/ref=52C6EAFA8630DC37CBC9D8FC03E3B4EB674669A0E2B7D988F27C8409CE6B0E152854F02158738D79O0V6I" TargetMode="External"/><Relationship Id="rId157" Type="http://schemas.openxmlformats.org/officeDocument/2006/relationships/hyperlink" Target="consultantplus://offline/ref=A17AFBA1921EF97EBD916F69DAF3DCEDF503E8480760B0379790616564B0E51EAE15A85BDB2758E5t9UBI" TargetMode="External"/><Relationship Id="rId364" Type="http://schemas.openxmlformats.org/officeDocument/2006/relationships/hyperlink" Target="consultantplus://offline/ref=871ACE462B8B08C2D0BC3956B8324475F1098613911B19D6EC836171E07AA38E6B366AFDC1w8U2I" TargetMode="External"/><Relationship Id="rId1008" Type="http://schemas.openxmlformats.org/officeDocument/2006/relationships/hyperlink" Target="consultantplus://offline/ref=0F454C310B7224911809A4DB12269289732B36F7E7F621CB3468FCB848E9A4327BB7D0AFCDFA5F44UAI" TargetMode="External"/><Relationship Id="rId1215" Type="http://schemas.openxmlformats.org/officeDocument/2006/relationships/hyperlink" Target="consultantplus://offline/ref=9BA6423C6FB3A089C5663C896945420846F636D38832A1E9714EF9C1B0F8EE0B45CA829C0DBA747FUEI" TargetMode="External"/><Relationship Id="rId1422" Type="http://schemas.openxmlformats.org/officeDocument/2006/relationships/hyperlink" Target="consultantplus://offline/ref=9918CCBE17B841ED42260594B6913AC078E1731F91E3CD4096D0EF7F7D17F0E0E5C2836D5E2B2A56B9VEI" TargetMode="External"/><Relationship Id="rId1867" Type="http://schemas.openxmlformats.org/officeDocument/2006/relationships/hyperlink" Target="consultantplus://offline/ref=6FB9068A7E1E5B28DF5F360FA7694A59CBCB18F8C75EEAEF19AE9B995A389E523D03A36ED882B605HAVDI" TargetMode="External"/><Relationship Id="rId2045" Type="http://schemas.openxmlformats.org/officeDocument/2006/relationships/hyperlink" Target="consultantplus://offline/ref=7E29F20ADCAD5E008DB6DACF2D5EB3801525946CC16D778FD8B889C4D692C5E14CA72C8A228AA90FK4V6I" TargetMode="External"/><Relationship Id="rId61" Type="http://schemas.openxmlformats.org/officeDocument/2006/relationships/hyperlink" Target="consultantplus://offline/ref=5C16EFA49DF7A7E86685766FA12826C9679B2B1F6DAEEE2B7B82ABF4A5C670420F598DF0D566sEUDI" TargetMode="External"/><Relationship Id="rId571" Type="http://schemas.openxmlformats.org/officeDocument/2006/relationships/hyperlink" Target="consultantplus://offline/ref=5EECCA3F4039F8580643EA1433CEF00A4F4A8A0DBC64BBDDA16E0E4C36D8C63E43BF46A457A574D5yAUEI" TargetMode="External"/><Relationship Id="rId669" Type="http://schemas.openxmlformats.org/officeDocument/2006/relationships/hyperlink" Target="consultantplus://offline/ref=24616442165FBCBAA3D78BD02449114B57C7E977F2C01C517AA4BB38F3A8D3BDC7C386FE2D8F7EAAzEU7I" TargetMode="External"/><Relationship Id="rId876" Type="http://schemas.openxmlformats.org/officeDocument/2006/relationships/hyperlink" Target="consultantplus://offline/ref=337FF5D9DC7256250B250237EB06CD3AF4A1C24E577DAD6E49B08D2B6A1A5270D8A5DEF2E6A9AD972AU5I" TargetMode="External"/><Relationship Id="rId1299" Type="http://schemas.openxmlformats.org/officeDocument/2006/relationships/hyperlink" Target="consultantplus://offline/ref=6B3051F70E768119692DD46938C03B0E0BE9941EDCE6528EC2AC96670EC4C3ACE49F4E826EC4B2B6AEVEI" TargetMode="External"/><Relationship Id="rId1727" Type="http://schemas.openxmlformats.org/officeDocument/2006/relationships/hyperlink" Target="consultantplus://offline/ref=9DEC2CDE4A9FB1613EA73039C56612AA8E4EE1B66A3DF5634DED832A8B4CE3677CD8C8DDDC12746BF8V6I" TargetMode="External"/><Relationship Id="rId1934" Type="http://schemas.openxmlformats.org/officeDocument/2006/relationships/hyperlink" Target="consultantplus://offline/ref=5025677FAC7F4D4EC2AD2330981AD41CB6D8350C7E258C2250FCE93F56CF4F3A2C1143C34E04A6I1VEI" TargetMode="External"/><Relationship Id="rId2252" Type="http://schemas.openxmlformats.org/officeDocument/2006/relationships/hyperlink" Target="consultantplus://offline/ref=C133A6A5FC80EA99237C185B9356279F3921AA2A180997BD4381F183D5B2BB1F1130086EDC72899DM2V4I" TargetMode="External"/><Relationship Id="rId19" Type="http://schemas.openxmlformats.org/officeDocument/2006/relationships/hyperlink" Target="consultantplus://offline/ref=5C16EFA49DF7A7E86685766FA12826C9679B2B1F6DAEEE2B7B82ABF4A5C670420F598DF0D666E866s5UEI" TargetMode="External"/><Relationship Id="rId224" Type="http://schemas.openxmlformats.org/officeDocument/2006/relationships/hyperlink" Target="consultantplus://offline/ref=5CE1C2C54CBA5D2F4ABDF11DD5B2E098275EF15BED7E6C9D44DCA227401C4882BFBA17027Eu4UBI" TargetMode="External"/><Relationship Id="rId431" Type="http://schemas.openxmlformats.org/officeDocument/2006/relationships/hyperlink" Target="consultantplus://offline/ref=871ACE462B8B08C2D0BC3956B8324475F20280119E1A19D6EC836171E07AA38E6B366AFAC081B155w4UFI" TargetMode="External"/><Relationship Id="rId529" Type="http://schemas.openxmlformats.org/officeDocument/2006/relationships/hyperlink" Target="consultantplus://offline/ref=C7F67F05882E3D92E7D449197ED5DE5B0176816D57A79EE9BC421842A397479852C67111A1D81A6Dx9UBI" TargetMode="External"/><Relationship Id="rId736" Type="http://schemas.openxmlformats.org/officeDocument/2006/relationships/hyperlink" Target="consultantplus://offline/ref=24616442165FBCBAA3D795DE2049114B57C9EB7CF5C11C517AA4BB38F3A8D3BDC7C386FE2D8F7CADzEU4I" TargetMode="External"/><Relationship Id="rId1061" Type="http://schemas.openxmlformats.org/officeDocument/2006/relationships/hyperlink" Target="consultantplus://offline/ref=EE2ABD50DEC285DD4499827EEA428650473F3F7CE83D89BAE1FC3266AA6EF57DDF0E980883D4DE785EUBI" TargetMode="External"/><Relationship Id="rId1159" Type="http://schemas.openxmlformats.org/officeDocument/2006/relationships/hyperlink" Target="consultantplus://offline/ref=70119D97C2E52E093B2AB451523D8E3AC74380EFACA1BC15C69EA10D665B0AB1BC4421006C49746EU5I" TargetMode="External"/><Relationship Id="rId1366" Type="http://schemas.openxmlformats.org/officeDocument/2006/relationships/hyperlink" Target="consultantplus://offline/ref=9918CCBE17B841ED42260594B6913AC078E671159FE1CD4096D0EF7F7D17F0E0E5C2836D5E2B2F53B9VDI" TargetMode="External"/><Relationship Id="rId2112" Type="http://schemas.openxmlformats.org/officeDocument/2006/relationships/hyperlink" Target="consultantplus://offline/ref=87FD525D2C82A45F336D178FDD97FFDE0A909546A2599ED0CFA676D5EDE94FD925AA615E53CFB4L7VAI" TargetMode="External"/><Relationship Id="rId2196" Type="http://schemas.openxmlformats.org/officeDocument/2006/relationships/hyperlink" Target="consultantplus://offline/ref=87FD525D2C82A45F336D178FDD97FFDE08969847A950C3DAC7FF7AD7EAE610CE22E36D5F53CFB67BLDV6I" TargetMode="External"/><Relationship Id="rId2417" Type="http://schemas.openxmlformats.org/officeDocument/2006/relationships/hyperlink" Target="consultantplus://offline/ref=92A95F937A024A4EDB1E222E4747DFE95A109A2C894763EF8607D99BC920CFECB5B8D8B2AE90AD9FP1V5I" TargetMode="External"/><Relationship Id="rId168" Type="http://schemas.openxmlformats.org/officeDocument/2006/relationships/hyperlink" Target="consultantplus://offline/ref=A17AFBA1921EF97EBD916F69DAF3DCEDF503E8480760B0379790616564B0E51EAE15A85BDE26t5UEI" TargetMode="External"/><Relationship Id="rId943" Type="http://schemas.openxmlformats.org/officeDocument/2006/relationships/hyperlink" Target="consultantplus://offline/ref=07FADCAD374D790D5E20F7BD6B55B4ECDE80DB96DCE94E80615710666C606574434F57CF1888F94D39UEI" TargetMode="External"/><Relationship Id="rId1019" Type="http://schemas.openxmlformats.org/officeDocument/2006/relationships/hyperlink" Target="consultantplus://offline/ref=0F454C310B7224911809A4DB12269289732B36F7E7F621CB3468FCB848E9A4327BB7D0AFCDFA5544U9I" TargetMode="External"/><Relationship Id="rId1573" Type="http://schemas.openxmlformats.org/officeDocument/2006/relationships/hyperlink" Target="consultantplus://offline/ref=C0DF39F7B90AF4BFB02CBC8A5725C3FC19B5957F4F5502D4FB264450C9FF36FADE25338D63EF384DDBV8I" TargetMode="External"/><Relationship Id="rId1780" Type="http://schemas.openxmlformats.org/officeDocument/2006/relationships/hyperlink" Target="consultantplus://offline/ref=E52F2D9EBABB93D890AA5B72D68FA1CD56E2428265C8530FC92D124786BC84C0FA82E3C7EDD2952EG5V4I" TargetMode="External"/><Relationship Id="rId1878" Type="http://schemas.openxmlformats.org/officeDocument/2006/relationships/hyperlink" Target="consultantplus://offline/ref=6FB9068A7E1E5B28DF5F360FA7694A59CBC01BF8C352EAEF19AE9B995A389E523D03A36ED882B40DHAV5I" TargetMode="External"/><Relationship Id="rId72" Type="http://schemas.openxmlformats.org/officeDocument/2006/relationships/hyperlink" Target="consultantplus://offline/ref=5C16EFA49DF7A7E86685766FA12826C9679B2B1F6DAEEE2B7B82ABF4A5C670420F598DF4D5s6U6I" TargetMode="External"/><Relationship Id="rId375" Type="http://schemas.openxmlformats.org/officeDocument/2006/relationships/hyperlink" Target="consultantplus://offline/ref=871ACE462B8B08C2D0BC3956B8324475F1098613911B19D6EC836171E07AA38E6B366AFAC288wBU1I" TargetMode="External"/><Relationship Id="rId582" Type="http://schemas.openxmlformats.org/officeDocument/2006/relationships/hyperlink" Target="consultantplus://offline/ref=5EECCA3F4039F8580643EA1433CEF00A4F4B8801BD60BBDDA16E0E4C36D8C63E43BF46A457A57DDDyAUFI" TargetMode="External"/><Relationship Id="rId803" Type="http://schemas.openxmlformats.org/officeDocument/2006/relationships/hyperlink" Target="consultantplus://offline/ref=ADF2C2665749646B2BE7664809FFA653D495535A909BF1FE79F9C3AE18126AA40F86F0593D3B904E10U9I" TargetMode="External"/><Relationship Id="rId1226" Type="http://schemas.openxmlformats.org/officeDocument/2006/relationships/hyperlink" Target="consultantplus://offline/ref=9BA6423C6FB3A089C5663C896945420846F636D38832A1E9714EF9C1B0F8EE0B45CA829C0DBA747FUFI" TargetMode="External"/><Relationship Id="rId1433" Type="http://schemas.openxmlformats.org/officeDocument/2006/relationships/hyperlink" Target="consultantplus://offline/ref=9918CCBE17B841ED42260594B6913AC078E1731F91E3CD4096D0EF7F7D17F0E0E5C2836D5E2B2F53B9V7I" TargetMode="External"/><Relationship Id="rId1640" Type="http://schemas.openxmlformats.org/officeDocument/2006/relationships/hyperlink" Target="consultantplus://offline/ref=68E8838CC4EF0C88AC1DF12DB991DB37D11D897D1C0396F875F4E7166A91928C353E46BABDFD87E9V9I" TargetMode="External"/><Relationship Id="rId1738" Type="http://schemas.openxmlformats.org/officeDocument/2006/relationships/hyperlink" Target="consultantplus://offline/ref=E52F2D9EBABB93D890AA5B72D68FA1CD56E2428265C8530FC92D124786BC84C0FA82E3C7EDD29927G5V5I" TargetMode="External"/><Relationship Id="rId2056" Type="http://schemas.openxmlformats.org/officeDocument/2006/relationships/hyperlink" Target="consultantplus://offline/ref=7E29F20ADCAD5E008DB6DACF2D5EB3801525946CC16D778FD8B889C4D692C5E14CA72C8A228AA90CK4VBI" TargetMode="External"/><Relationship Id="rId2263" Type="http://schemas.openxmlformats.org/officeDocument/2006/relationships/hyperlink" Target="consultantplus://offline/ref=33958C0C4F92AEF7242542A8BE06F2E981B8F3D9400DDD13B5A286719BF4CF2A38EEFE764230E56FN2V9I" TargetMode="External"/><Relationship Id="rId2470" Type="http://schemas.openxmlformats.org/officeDocument/2006/relationships/hyperlink" Target="consultantplus://offline/ref=92A95F937A024A4EDB1E3C204347DFE953149C248F4D3EE58E5ED599CE2F90FBB2F1D4B3AE97ACP9V3I" TargetMode="External"/><Relationship Id="rId3" Type="http://schemas.openxmlformats.org/officeDocument/2006/relationships/webSettings" Target="webSettings.xml"/><Relationship Id="rId235" Type="http://schemas.openxmlformats.org/officeDocument/2006/relationships/hyperlink" Target="consultantplus://offline/ref=5CE1C2C54CBA5D2F4ABDF11DD5B2E098275DF65CEF7D6C9D44DCA227401C4882BFBA170277435907uFU1I" TargetMode="External"/><Relationship Id="rId442" Type="http://schemas.openxmlformats.org/officeDocument/2006/relationships/hyperlink" Target="consultantplus://offline/ref=871ACE462B8B08C2D0BC3956B8324475F203871D921819D6EC836171E07AA38E6B366AFAC081B05Dw4U5I" TargetMode="External"/><Relationship Id="rId887" Type="http://schemas.openxmlformats.org/officeDocument/2006/relationships/hyperlink" Target="consultantplus://offline/ref=337FF5D9DC7256250B250237EB06CD3AF4A1C24E577DAD6E49B08D2B6A1A5270D8A5DEF2E6A9AA972AUEI" TargetMode="External"/><Relationship Id="rId1072" Type="http://schemas.openxmlformats.org/officeDocument/2006/relationships/hyperlink" Target="consultantplus://offline/ref=EE2ABD50DEC285DD4499827EEA428650473F3F7CE83D89BAE1FC3266AA6EF57DDF0E980883D4DF755EUBI" TargetMode="External"/><Relationship Id="rId1500" Type="http://schemas.openxmlformats.org/officeDocument/2006/relationships/hyperlink" Target="consultantplus://offline/ref=064A1A81D119EDE57E38323C73CF6D595CE2971D2BF607CF86CA5C79C7FBE3E3766C47CBB58D21CBV4I" TargetMode="External"/><Relationship Id="rId1945" Type="http://schemas.openxmlformats.org/officeDocument/2006/relationships/hyperlink" Target="consultantplus://offline/ref=5025677FAC7F4D4EC2AD2330981AD41CB6D8350C7E258C2250FCE93F56CF4F3A2C1143C34E0CAFI1V5I" TargetMode="External"/><Relationship Id="rId2123" Type="http://schemas.openxmlformats.org/officeDocument/2006/relationships/hyperlink" Target="consultantplus://offline/ref=87FD525D2C82A45F336D178FDD97FFDE08969847A950C3DAC7FF7AD7EAE610CE22E36D5F53CFB47FLDV6I" TargetMode="External"/><Relationship Id="rId2330" Type="http://schemas.openxmlformats.org/officeDocument/2006/relationships/hyperlink" Target="consultantplus://offline/ref=33958C0C4F92AEF7242542A8BE06F2E983B7F6D944068019BDFB8A739CFB903D3FA7F2774232E7N6VDI" TargetMode="External"/><Relationship Id="rId302" Type="http://schemas.openxmlformats.org/officeDocument/2006/relationships/hyperlink" Target="consultantplus://offline/ref=69F2426B876A973141E174B25BCE743F113F78E4BAFFAA47B8E1CE7142594D34A0F66612F3v0UDI" TargetMode="External"/><Relationship Id="rId747" Type="http://schemas.openxmlformats.org/officeDocument/2006/relationships/hyperlink" Target="consultantplus://offline/ref=57404196146A043C039F196B99F0CDD89FD2606CB16EC731E8EBE93320E952F2C1A554A77FC6A7DE08UBI" TargetMode="External"/><Relationship Id="rId954" Type="http://schemas.openxmlformats.org/officeDocument/2006/relationships/hyperlink" Target="consultantplus://offline/ref=07FADCAD374D790D5E20F7BD6B55B4ECDE8FD99EDCE84E80615710666C606574434F57CF1888FB4D39UEI" TargetMode="External"/><Relationship Id="rId1377" Type="http://schemas.openxmlformats.org/officeDocument/2006/relationships/hyperlink" Target="consultantplus://offline/ref=9918CCBE17B841ED42260594B6913AC07DE476149CEA904A9E89E37D7A18AFF7E28B8F6C5E232AB5VBI" TargetMode="External"/><Relationship Id="rId1584" Type="http://schemas.openxmlformats.org/officeDocument/2006/relationships/hyperlink" Target="consultantplus://offline/ref=C0DF39F7B90AF4BFB02CBC8A5725C3FC19B5957F4F5502D4FB264450C9FF36FADE25338D63EF3C4EDBV6I" TargetMode="External"/><Relationship Id="rId1791" Type="http://schemas.openxmlformats.org/officeDocument/2006/relationships/hyperlink" Target="consultantplus://offline/ref=E52F2D9EBABB93D890AA5B72D68FA1CD56E64E8B64C9530FC92D124786BC84C0FA82E3C7EDD39827G5V3I" TargetMode="External"/><Relationship Id="rId1805" Type="http://schemas.openxmlformats.org/officeDocument/2006/relationships/hyperlink" Target="consultantplus://offline/ref=E52F2D9EBABB93D890AA5B72D68FA1CD56E2428265C8530FC92D124786BC84C0FA82E3C7EDD3922FG5V4I" TargetMode="External"/><Relationship Id="rId2428" Type="http://schemas.openxmlformats.org/officeDocument/2006/relationships/hyperlink" Target="consultantplus://offline/ref=92A95F937A024A4EDB1E222E4747DFE95315972C874D3EE58E5ED599CE2F90FBB2F1D4B3AE92A5P9V9I" TargetMode="External"/><Relationship Id="rId83" Type="http://schemas.openxmlformats.org/officeDocument/2006/relationships/hyperlink" Target="consultantplus://offline/ref=5C16EFA49DF7A7E86685766FA12826C9679B2B1F6DAEEE2B7B82ABF4A5C670420F598DF4DEs6U4I" TargetMode="External"/><Relationship Id="rId179" Type="http://schemas.openxmlformats.org/officeDocument/2006/relationships/hyperlink" Target="consultantplus://offline/ref=A17AFBA1921EF97EBD916F69DAF3DCEDF503E8480760B0379790616564B0E51EAE15A858DB22t5UBI" TargetMode="External"/><Relationship Id="rId386" Type="http://schemas.openxmlformats.org/officeDocument/2006/relationships/hyperlink" Target="consultantplus://offline/ref=871ACE462B8B08C2D0BC3956B8324475F1098613911B19D6EC836171E07AA38E6B366AFAC684wBU1I" TargetMode="External"/><Relationship Id="rId593" Type="http://schemas.openxmlformats.org/officeDocument/2006/relationships/hyperlink" Target="consultantplus://offline/ref=5EECCA3F4039F8580643EA1433CEF00A4F4B8801BD60BBDDA16E0E4C36D8C63E43BF46A457A57DDFyAUAI" TargetMode="External"/><Relationship Id="rId607" Type="http://schemas.openxmlformats.org/officeDocument/2006/relationships/hyperlink" Target="consultantplus://offline/ref=5EECCA3F4039F8580643EA1433CEF00A4F4B8801BD60BBDDA16E0E4C36D8C63E43BF46A457A57DD5yAU8I" TargetMode="External"/><Relationship Id="rId814" Type="http://schemas.openxmlformats.org/officeDocument/2006/relationships/hyperlink" Target="consultantplus://offline/ref=ADF2C2665749646B2BE7664809FFA653D295535A9595ACF471A0CFAC1F1D35B308CFFC583D3A9214UAI" TargetMode="External"/><Relationship Id="rId1237" Type="http://schemas.openxmlformats.org/officeDocument/2006/relationships/hyperlink" Target="consultantplus://offline/ref=9BA6423C6FB3A089C5663C896945420846F636D38832A1E9714EF9C1B0F8EE0B45CA829C0DBA737FU0I" TargetMode="External"/><Relationship Id="rId1444" Type="http://schemas.openxmlformats.org/officeDocument/2006/relationships/hyperlink" Target="consultantplus://offline/ref=064A1A81D119EDE57E38323C73CF6D5959E7921626FF5AC58E93507BC0F4BCF471254BCAB58C2FB1C7V9I" TargetMode="External"/><Relationship Id="rId1651" Type="http://schemas.openxmlformats.org/officeDocument/2006/relationships/hyperlink" Target="consultantplus://offline/ref=68E8838CC4EF0C88AC1DF12DB991DB37D11D897D1C0396F875F4E7166A91928C353E46BABCFA87E9VEI" TargetMode="External"/><Relationship Id="rId1889" Type="http://schemas.openxmlformats.org/officeDocument/2006/relationships/hyperlink" Target="consultantplus://offline/ref=6FB9068A7E1E5B28DF5F360FA7694A59CBC01BF8C352EAEF19AE9B995A389E523D03A36ED882B409HAV4I" TargetMode="External"/><Relationship Id="rId2067" Type="http://schemas.openxmlformats.org/officeDocument/2006/relationships/hyperlink" Target="consultantplus://offline/ref=7E29F20ADCAD5E008DB6DACF2D5EB3801525946CC16D778FD8B889C4D692C5E14CA72C8A228AAD0DK4V0I" TargetMode="External"/><Relationship Id="rId2274" Type="http://schemas.openxmlformats.org/officeDocument/2006/relationships/hyperlink" Target="consultantplus://offline/ref=33958C0C4F92AEF7242542A8BE06F2E981B8F3D9400DDD13B5A286719BF4CF2A38EEFE764230E468N2VDI" TargetMode="External"/><Relationship Id="rId2481" Type="http://schemas.openxmlformats.org/officeDocument/2006/relationships/hyperlink" Target="consultantplus://offline/ref=92A95F937A024A4EDB1E3C204347DFE953149C248F4D3EE58E5ED599CE2F90FBB2F1D4B3AE96A7P9V9I" TargetMode="External"/><Relationship Id="rId246" Type="http://schemas.openxmlformats.org/officeDocument/2006/relationships/hyperlink" Target="consultantplus://offline/ref=5CE1C2C54CBA5D2F4ABDF11DD5B2E098275DF65CEF7D6C9D44DCA227401C4882BFBA170277435904uFU4I" TargetMode="External"/><Relationship Id="rId453" Type="http://schemas.openxmlformats.org/officeDocument/2006/relationships/hyperlink" Target="consultantplus://offline/ref=C7F67F05882E3D92E7D457177AD5DE5B0178826754AF9EE9BC421842A397479852C67112xAU9I" TargetMode="External"/><Relationship Id="rId660" Type="http://schemas.openxmlformats.org/officeDocument/2006/relationships/hyperlink" Target="consultantplus://offline/ref=24616442165FBCBAA3D78BD02449114B57C7E977F2C01C517AA4BB38F3A8D3BDC7C386FE2D8E72ABzEUEI" TargetMode="External"/><Relationship Id="rId898" Type="http://schemas.openxmlformats.org/officeDocument/2006/relationships/hyperlink" Target="consultantplus://offline/ref=337FF5D9DC7256250B250237EB06CD3AF4AEC34C5771AD6E49B08D2B6A1A5270D8A5DEF2E6A9AC932AUAI" TargetMode="External"/><Relationship Id="rId1083" Type="http://schemas.openxmlformats.org/officeDocument/2006/relationships/hyperlink" Target="consultantplus://offline/ref=EE2ABD50DEC285DD4499827EEA4286504731387AE93B89BAE1FC3266AA6EF57DDF0E980883D4DF795EU8I" TargetMode="External"/><Relationship Id="rId1290" Type="http://schemas.openxmlformats.org/officeDocument/2006/relationships/hyperlink" Target="consultantplus://offline/ref=6B3051F70E768119692DD46938C03B0E0BE9941EDCE6528EC2AC96670EC4C3ACE49F4E826EC4B3B1AEVDI" TargetMode="External"/><Relationship Id="rId1304" Type="http://schemas.openxmlformats.org/officeDocument/2006/relationships/hyperlink" Target="consultantplus://offline/ref=6B3051F70E768119692DD46938C03B0E0BE9941EDCE6528EC2AC96670EC4C3ACE49F4E826EC4BEB6AEVEI" TargetMode="External"/><Relationship Id="rId1511" Type="http://schemas.openxmlformats.org/officeDocument/2006/relationships/hyperlink" Target="consultantplus://offline/ref=064A1A81D119EDE57E38323C73CF6D595CE2971D2BF607CF86CA5C79C7FBE3E3766C47CBB58E2CCBV6I" TargetMode="External"/><Relationship Id="rId1749" Type="http://schemas.openxmlformats.org/officeDocument/2006/relationships/hyperlink" Target="consultantplus://offline/ref=E52F2D9EBABB93D890AA5B72D68FA1CD56E2428265C8530FC92D124786BC84C0FA82E3C7EDD3922DG5V5I" TargetMode="External"/><Relationship Id="rId1956" Type="http://schemas.openxmlformats.org/officeDocument/2006/relationships/hyperlink" Target="consultantplus://offline/ref=5025677FAC7F4D4EC2AD2330981AD41CB3D03B0F7F2CD12858A5E53D51C0102D2B584FC24E0CA719ICV8I" TargetMode="External"/><Relationship Id="rId2134" Type="http://schemas.openxmlformats.org/officeDocument/2006/relationships/hyperlink" Target="consultantplus://offline/ref=87FD525D2C82A45F336D178FDD97FFDE08969847A950C3DAC7FF7AD7EAE610CE22E36D5F53CEB67BLDVAI" TargetMode="External"/><Relationship Id="rId2341" Type="http://schemas.openxmlformats.org/officeDocument/2006/relationships/hyperlink" Target="consultantplus://offline/ref=52C6EAFA8630DC37CBC9D8FC03E3B4EB65416BAAE0BD8482FA25880BC96451022F1DFC20587183O7V9I" TargetMode="External"/><Relationship Id="rId106" Type="http://schemas.openxmlformats.org/officeDocument/2006/relationships/hyperlink" Target="consultantplus://offline/ref=A17AFBA1921EF97EBD916F69DAF3DCEDF503E8480760B0379790616564B0E51EAE15A85BDF23t5U8I" TargetMode="External"/><Relationship Id="rId313" Type="http://schemas.openxmlformats.org/officeDocument/2006/relationships/hyperlink" Target="consultantplus://offline/ref=69F2426B876A973141E174B25BCE743F113F78E4BAFFAA47B8E1CE7142594D34A0F66616FB04B502vDU6I" TargetMode="External"/><Relationship Id="rId758" Type="http://schemas.openxmlformats.org/officeDocument/2006/relationships/hyperlink" Target="consultantplus://offline/ref=57404196146A043C039F07659DF0CDD89CD56965B26EC731E8EBE93320E952F2C1A554A77FC6A7D708U8I" TargetMode="External"/><Relationship Id="rId965" Type="http://schemas.openxmlformats.org/officeDocument/2006/relationships/hyperlink" Target="consultantplus://offline/ref=07FADCAD374D790D5E20F7BD6B55B4ECDE8FD99EDCE84E80615710666C606574434F57CF1888FB4939U3I" TargetMode="External"/><Relationship Id="rId1150" Type="http://schemas.openxmlformats.org/officeDocument/2006/relationships/hyperlink" Target="consultantplus://offline/ref=70119D97C2E52E093B2AB451523D8E3AC74380EFACA1BC15C69EA10D665B0AB1BC4421006C4A786EU1I" TargetMode="External"/><Relationship Id="rId1388" Type="http://schemas.openxmlformats.org/officeDocument/2006/relationships/hyperlink" Target="consultantplus://offline/ref=9918CCBE17B841ED42260594B6913AC078EF731C99E3CD4096D0EF7F7D17F0E0E5C2836D5E2B2A5BB9VDI" TargetMode="External"/><Relationship Id="rId1595" Type="http://schemas.openxmlformats.org/officeDocument/2006/relationships/hyperlink" Target="consultantplus://offline/ref=C0DF39F7B90AF4BFB02CBC8A5725C3FC1CBF907E435B5FDEF37F4852CEF069EDD96C3F8C62E73FD4VFI" TargetMode="External"/><Relationship Id="rId1609" Type="http://schemas.openxmlformats.org/officeDocument/2006/relationships/hyperlink" Target="consultantplus://offline/ref=68E8838CC4EF0C88AC1DF12DB991DB37D11D897D1C0396F875F4E7166A91928C353E46BABCFC87E9VBI" TargetMode="External"/><Relationship Id="rId1816" Type="http://schemas.openxmlformats.org/officeDocument/2006/relationships/hyperlink" Target="consultantplus://offline/ref=E52F2D9EBABB93D890AA5B72D68FA1CD56E2428265C8530FC92D124786BC84C0FA82E3C7EDD39328G5VCI" TargetMode="External"/><Relationship Id="rId2439" Type="http://schemas.openxmlformats.org/officeDocument/2006/relationships/hyperlink" Target="consultantplus://offline/ref=92A95F937A024A4EDB1E222E4747DFE95315972C874D3EE58E5ED599CE2F90FBB2F1D4B3AE94A7P9V2I" TargetMode="External"/><Relationship Id="rId10" Type="http://schemas.openxmlformats.org/officeDocument/2006/relationships/hyperlink" Target="consultantplus://offline/ref=5920C2ED1D4B6DAE9603F189893E58ED1FCFAA1AA8706176F41189CEF8327C073BE690F10A53D4DDrAU8I" TargetMode="External"/><Relationship Id="rId94" Type="http://schemas.openxmlformats.org/officeDocument/2006/relationships/hyperlink" Target="consultantplus://offline/ref=A17AFBA1921EF97EBD916F69DAF3DCEDF503E8480760B0379790616564B0E51EAE15A858DBt2U6I" TargetMode="External"/><Relationship Id="rId397" Type="http://schemas.openxmlformats.org/officeDocument/2006/relationships/hyperlink" Target="consultantplus://offline/ref=871ACE462B8B08C2D0BC3956B8324475F10B8E12941E19D6EC836171E07AA38E6B366AFAC080B05Bw4U4I" TargetMode="External"/><Relationship Id="rId520" Type="http://schemas.openxmlformats.org/officeDocument/2006/relationships/hyperlink" Target="consultantplus://offline/ref=C7F67F05882E3D92E7D449197ED5DE5B0176816D57A79EE9BC421842A397479852C67111A1D81969x9UFI" TargetMode="External"/><Relationship Id="rId618" Type="http://schemas.openxmlformats.org/officeDocument/2006/relationships/hyperlink" Target="consultantplus://offline/ref=5EECCA3F4039F8580643EA1433CEF00A4F4B8801BD60BBDDA16E0E4C36D8C63E43BF46A457A57EDAyAUEI" TargetMode="External"/><Relationship Id="rId825" Type="http://schemas.openxmlformats.org/officeDocument/2006/relationships/hyperlink" Target="consultantplus://offline/ref=ADF2C2665749646B2BE7664809FFA653D495535A909BF1FE79F9C3AE18126AA40F86F0593D3A944210U2I" TargetMode="External"/><Relationship Id="rId1248" Type="http://schemas.openxmlformats.org/officeDocument/2006/relationships/hyperlink" Target="consultantplus://offline/ref=6B3051F70E768119692DD46938C03B0E0EEA9816D2ED0F84CAF59A6509CB9CBBE3D642836EC1B8ABV2I" TargetMode="External"/><Relationship Id="rId1455" Type="http://schemas.openxmlformats.org/officeDocument/2006/relationships/hyperlink" Target="consultantplus://offline/ref=064A1A81D119EDE57E38323C73CF6D5959E9911129F95AC58E93507BC0F4BCF471254BCAB58C29B5C7VBI" TargetMode="External"/><Relationship Id="rId1662" Type="http://schemas.openxmlformats.org/officeDocument/2006/relationships/hyperlink" Target="consultantplus://offline/ref=68E8838CC4EF0C88AC1DF12DB991DB37D11D897D1C0396F875F4E7166A91928C353E46BABDF484E9VCI" TargetMode="External"/><Relationship Id="rId2078" Type="http://schemas.openxmlformats.org/officeDocument/2006/relationships/hyperlink" Target="consultantplus://offline/ref=7E29F20ADCAD5E008DB6DACF2D5EB3801327926FC5642A85D0E185C6D19D9AF64BEE208B2288ABK0VBI" TargetMode="External"/><Relationship Id="rId2201" Type="http://schemas.openxmlformats.org/officeDocument/2006/relationships/hyperlink" Target="consultantplus://offline/ref=C133A6A5FC80EA99237C185B9356279F3929AD21100B97BD4381F183D5B2BB1F1130086EDC73889CM2V5I" TargetMode="External"/><Relationship Id="rId2285" Type="http://schemas.openxmlformats.org/officeDocument/2006/relationships/hyperlink" Target="consultantplus://offline/ref=33958C0C4F92AEF7242542A8BE06F2E981B8F3D9400DDD13B5A286719BF4CF2A38EEFE764230E76AN2V3I" TargetMode="External"/><Relationship Id="rId2492" Type="http://schemas.openxmlformats.org/officeDocument/2006/relationships/hyperlink" Target="consultantplus://offline/ref=FD0B60FDF73D2956B20F4C3F5AC17803BF2799D3BAD9F2A0BA8B2CA0275DC4547A21B77613FBEDA5Q4V7I" TargetMode="External"/><Relationship Id="rId2506" Type="http://schemas.openxmlformats.org/officeDocument/2006/relationships/hyperlink" Target="consultantplus://offline/ref=FD0B60FDF73D2956B20F4C3F5AC17803BC239BD1BEDFF2A0BA8B2CA0275DC4547A21B77613FAE4A7Q4V6I" TargetMode="External"/><Relationship Id="rId257" Type="http://schemas.openxmlformats.org/officeDocument/2006/relationships/hyperlink" Target="consultantplus://offline/ref=5CE1C2C54CBA5D2F4ABDF11DD5B2E098275DF65CEF7D6C9D44DCA227401C4882BFBA17067Fu4U5I" TargetMode="External"/><Relationship Id="rId464" Type="http://schemas.openxmlformats.org/officeDocument/2006/relationships/hyperlink" Target="consultantplus://offline/ref=C7F67F05882E3D92E7D449197ED5DE5B0177846156A09EE9BC421842A397479852C67111A1D81D6Ex9UFI" TargetMode="External"/><Relationship Id="rId1010" Type="http://schemas.openxmlformats.org/officeDocument/2006/relationships/hyperlink" Target="consultantplus://offline/ref=0F454C310B7224911809A4DB12269289732B36F7E7F621CB3468FCB848E9A4327BB7D0AFCDFA5E44U8I" TargetMode="External"/><Relationship Id="rId1094" Type="http://schemas.openxmlformats.org/officeDocument/2006/relationships/hyperlink" Target="consultantplus://offline/ref=EE2ABD50DEC285DD4499827EEA428650473F3F7CE93189BAE1FC3266AA6EF57DDF0E980883D4D9705EUFI" TargetMode="External"/><Relationship Id="rId1108" Type="http://schemas.openxmlformats.org/officeDocument/2006/relationships/hyperlink" Target="consultantplus://offline/ref=70119D97C2E52E093B2AB451523D8E3AC14181E9A1AFE11FCEC7AD0F615455A6BB0D2D016C4A7DE568UFI" TargetMode="External"/><Relationship Id="rId1315" Type="http://schemas.openxmlformats.org/officeDocument/2006/relationships/hyperlink" Target="consultantplus://offline/ref=6B3051F70E768119692DD46938C03B0E0EEB931FDFED0F84CAF59A6509CB9CBBE3D642836ECDBEABV1I" TargetMode="External"/><Relationship Id="rId1967" Type="http://schemas.openxmlformats.org/officeDocument/2006/relationships/hyperlink" Target="consultantplus://offline/ref=29BE19976E48A642A111034F195BAD410BD17F120659F0B46357AE40948F5B2E033FD4J8V1I" TargetMode="External"/><Relationship Id="rId2145" Type="http://schemas.openxmlformats.org/officeDocument/2006/relationships/hyperlink" Target="consultantplus://offline/ref=87FD525D2C82A45F336D178FDD97FFDE08969847A950C3DAC7FF7AD7EAE610CE22E36D5F53CEBE7FLDVBI" TargetMode="External"/><Relationship Id="rId117" Type="http://schemas.openxmlformats.org/officeDocument/2006/relationships/hyperlink" Target="consultantplus://offline/ref=A17AFBA1921EF97EBD916F69DAF3DCEDF503E8480760B0379790616564B0E51EAE15A85DD8t2U4I" TargetMode="External"/><Relationship Id="rId671" Type="http://schemas.openxmlformats.org/officeDocument/2006/relationships/hyperlink" Target="consultantplus://offline/ref=24616442165FBCBAA3D78BD02449114B57C7E977F2C01C517AA4BB38F3A8D3BDC7C386FE2D8F7EAAzEU7I" TargetMode="External"/><Relationship Id="rId769" Type="http://schemas.openxmlformats.org/officeDocument/2006/relationships/hyperlink" Target="consultantplus://offline/ref=57404196146A043C039F07659DF0CDD89CD56965B26EC731E8EBE93320E952F2C1A554A77FC6A4D408UCI" TargetMode="External"/><Relationship Id="rId976" Type="http://schemas.openxmlformats.org/officeDocument/2006/relationships/hyperlink" Target="consultantplus://offline/ref=07FADCAD374D790D5E20F7BD6B55B4ECDE8FD99EDCE84E80615710666C606574434F57CF1888FB4839U4I" TargetMode="External"/><Relationship Id="rId1399" Type="http://schemas.openxmlformats.org/officeDocument/2006/relationships/hyperlink" Target="consultantplus://offline/ref=9918CCBE17B841ED42260594B6913AC078EE701C9EE7CD4096D0EF7F7D17F0E0E5C2836D5E2A2E57B9V6I" TargetMode="External"/><Relationship Id="rId2352" Type="http://schemas.openxmlformats.org/officeDocument/2006/relationships/hyperlink" Target="consultantplus://offline/ref=52C6EAFA8630DC37CBC9D8FC03E3B4EB65416BAAE0BD8482FA25880BC96451022F1DFC20587680O7VBI" TargetMode="External"/><Relationship Id="rId324" Type="http://schemas.openxmlformats.org/officeDocument/2006/relationships/hyperlink" Target="consultantplus://offline/ref=69F2426B876A973141E174B25BCE743F113F78E4BAFFAA47B8E1CE7142594D34A0F66616FB06B40CvDU3I" TargetMode="External"/><Relationship Id="rId531" Type="http://schemas.openxmlformats.org/officeDocument/2006/relationships/hyperlink" Target="consultantplus://offline/ref=C7F67F05882E3D92E7D449197ED5DE5B0176816D57A79EE9BC421842A397479852C67111A1D81A6Dx9UBI" TargetMode="External"/><Relationship Id="rId629" Type="http://schemas.openxmlformats.org/officeDocument/2006/relationships/hyperlink" Target="consultantplus://offline/ref=5EECCA3F4039F8580643EA1433CEF00A4F4A8A06B866BBDDA16E0E4C36D8C63E43BF46A457A57CDByAUBI" TargetMode="External"/><Relationship Id="rId1161" Type="http://schemas.openxmlformats.org/officeDocument/2006/relationships/hyperlink" Target="consultantplus://offline/ref=70119D97C2E52E093B2AB451523D8E3AC74380EFACA1BC15C69EA10D665B0AB1BC4421006C4E786EU0I" TargetMode="External"/><Relationship Id="rId1259" Type="http://schemas.openxmlformats.org/officeDocument/2006/relationships/hyperlink" Target="consultantplus://offline/ref=6B3051F70E768119692DD46938C03B0E0BE19213D2E3528EC2AC96670EC4C3ACE49F4E826EC4BBBEAEVDI" TargetMode="External"/><Relationship Id="rId1466" Type="http://schemas.openxmlformats.org/officeDocument/2006/relationships/hyperlink" Target="consultantplus://offline/ref=064A1A81D119EDE57E38323C73CF6D5959E9911129F95AC58E93507BC0F4BCF471254BCAB58C28B3C7V8I" TargetMode="External"/><Relationship Id="rId2005" Type="http://schemas.openxmlformats.org/officeDocument/2006/relationships/hyperlink" Target="consultantplus://offline/ref=29BE19976E48A642A1111D411D5BAD4108D870170A58F0B46357AE40948F5B2E033FD4822BBB9596JCV4I" TargetMode="External"/><Relationship Id="rId2212" Type="http://schemas.openxmlformats.org/officeDocument/2006/relationships/hyperlink" Target="consultantplus://offline/ref=C133A6A5FC80EA99237C185B9356279F3C2AA1281002CAB74BD8FD81D2BDE4081679046FDC728EM9VBI" TargetMode="External"/><Relationship Id="rId836" Type="http://schemas.openxmlformats.org/officeDocument/2006/relationships/hyperlink" Target="consultantplus://offline/ref=ADF2C2665749646B2BE7664809FFA653D495535A909BF1FE79F9C3AE18126AA40F86F0593D39934810U2I" TargetMode="External"/><Relationship Id="rId1021" Type="http://schemas.openxmlformats.org/officeDocument/2006/relationships/hyperlink" Target="consultantplus://offline/ref=0F454C310B7224911809A4DB12269289732B36F7E7F621CB3468FCB848E9A4327BB7D0AFCDFA5E44UAI" TargetMode="External"/><Relationship Id="rId1119" Type="http://schemas.openxmlformats.org/officeDocument/2006/relationships/hyperlink" Target="consultantplus://offline/ref=70119D97C2E52E093B2AB451523D8E3AC14084EAA8ABE11FCEC7AD0F615455A6BB0D2D016C4A7FE268UEI" TargetMode="External"/><Relationship Id="rId1673" Type="http://schemas.openxmlformats.org/officeDocument/2006/relationships/hyperlink" Target="consultantplus://offline/ref=9DEC2CDE4A9FB1613EA73039C56612AA8B4CE2BB6634A86945B48F288C43BC707B91C4DCDD1076F6VBI" TargetMode="External"/><Relationship Id="rId1880" Type="http://schemas.openxmlformats.org/officeDocument/2006/relationships/hyperlink" Target="consultantplus://offline/ref=6FB9068A7E1E5B28DF5F360FA7694A59CBC01BF8C352EAEF19AE9B995A389E523D03A36ED882B209HAV9I" TargetMode="External"/><Relationship Id="rId1978" Type="http://schemas.openxmlformats.org/officeDocument/2006/relationships/hyperlink" Target="consultantplus://offline/ref=29BE19976E48A642A1111D411D5BAD4108D870170A58F0B46357AE40948F5B2E033FD4822BBB9594JCVEI" TargetMode="External"/><Relationship Id="rId2517" Type="http://schemas.openxmlformats.org/officeDocument/2006/relationships/hyperlink" Target="consultantplus://offline/ref=FD0B60FDF73D2956B20F4C3F5AC17803BC239DD5BCD9F2A0BA8B2CA0275DC4547A21B77613FAE4A7Q4V4I" TargetMode="External"/><Relationship Id="rId903" Type="http://schemas.openxmlformats.org/officeDocument/2006/relationships/hyperlink" Target="consultantplus://offline/ref=337FF5D9DC7256250B250237EB06CD3AF4AEC34C5771AD6E49B08D2B6A1A5270D8A5DEF2E6A9AD972AUFI" TargetMode="External"/><Relationship Id="rId1326" Type="http://schemas.openxmlformats.org/officeDocument/2006/relationships/hyperlink" Target="consultantplus://offline/ref=6B3051F70E768119692DD46938C03B0E0BE9941EDCE6528EC2AC96670EC4C3ACE49F4E826EC4BEB2AEVAI" TargetMode="External"/><Relationship Id="rId1533" Type="http://schemas.openxmlformats.org/officeDocument/2006/relationships/hyperlink" Target="consultantplus://offline/ref=C0DF39F7B90AF4BFB02CBC8A5725C3FC1CBF9473425B5FDEF37F4852CEF069EDD96C3F8C63E93ED4VAI" TargetMode="External"/><Relationship Id="rId1740" Type="http://schemas.openxmlformats.org/officeDocument/2006/relationships/hyperlink" Target="consultantplus://offline/ref=E52F2D9EBABB93D890AA5B72D68FA1CD56E2428265C8530FC92D124786BC84C0FA82E3C7EDD3922EG5V6I" TargetMode="External"/><Relationship Id="rId32" Type="http://schemas.openxmlformats.org/officeDocument/2006/relationships/hyperlink" Target="consultantplus://offline/ref=5C16EFA49DF7A7E86685766FA12826C9679B2B1F6DAEEE2B7B82ABF4A5C670420F598DF5D2s6U2I" TargetMode="External"/><Relationship Id="rId1600" Type="http://schemas.openxmlformats.org/officeDocument/2006/relationships/hyperlink" Target="consultantplus://offline/ref=68E8838CC4EF0C88AC1DF12DB991DB37D11D897D1C0396F875F4E7166A91928C353E46BABCFC84E9VAI" TargetMode="External"/><Relationship Id="rId1838" Type="http://schemas.openxmlformats.org/officeDocument/2006/relationships/hyperlink" Target="consultantplus://offline/ref=E52F2D9EBABB93D890AA457CD28FA1CD55E1468D6BCF530FC92D124786BC84C0FA82E3C1E4GDVBI" TargetMode="External"/><Relationship Id="rId181" Type="http://schemas.openxmlformats.org/officeDocument/2006/relationships/hyperlink" Target="consultantplus://offline/ref=A17AFBA1921EF97EBD916F69DAF3DCEDF503E8480760B0379790616564B0E51EAE15A858DA25t5UEI" TargetMode="External"/><Relationship Id="rId1905" Type="http://schemas.openxmlformats.org/officeDocument/2006/relationships/hyperlink" Target="consultantplus://offline/ref=5025677FAC7F4D4EC2AD2330981AD41CB5D23B0F7F258C2250FCE93F56CF4F3A2C1143C34E04AFI1VEI" TargetMode="External"/><Relationship Id="rId279" Type="http://schemas.openxmlformats.org/officeDocument/2006/relationships/hyperlink" Target="consultantplus://offline/ref=69F2426B876A973141E174B25BCE743F113F78E4BAFFAA47B8E1CE7142594D34A0F66616FA00vBU2I" TargetMode="External"/><Relationship Id="rId486" Type="http://schemas.openxmlformats.org/officeDocument/2006/relationships/hyperlink" Target="consultantplus://offline/ref=C7F67F05882E3D92E7D449197ED5DE5B0177846156A09EE9BC421842A397479852C67111A1D81968x9UBI" TargetMode="External"/><Relationship Id="rId693" Type="http://schemas.openxmlformats.org/officeDocument/2006/relationships/hyperlink" Target="consultantplus://offline/ref=24616442165FBCBAA3D78BD02449114B57C7E977F2C01C517AA4BB38F3A8D3BDC7C386FE2D8E72A5zEUEI" TargetMode="External"/><Relationship Id="rId2167" Type="http://schemas.openxmlformats.org/officeDocument/2006/relationships/hyperlink" Target="consultantplus://offline/ref=87FD525D2C82A45F336D178FDD97FFDE08969847A950C3DAC7FF7AD7EAE610CE22E36D5F53CEB17FLDV8I" TargetMode="External"/><Relationship Id="rId2374" Type="http://schemas.openxmlformats.org/officeDocument/2006/relationships/hyperlink" Target="consultantplus://offline/ref=52C6EAFA8630DC37CBC9D8FC03E3B4EB64466DABE5B1D988F27C8409CE6B0E152854F02158738772O0V3I" TargetMode="External"/><Relationship Id="rId139" Type="http://schemas.openxmlformats.org/officeDocument/2006/relationships/hyperlink" Target="consultantplus://offline/ref=A17AFBA1921EF97EBD916F69DAF3DCEDF503E8480760B0379790616564B0E51EAE15A85BDB2759E4t9U6I" TargetMode="External"/><Relationship Id="rId346" Type="http://schemas.openxmlformats.org/officeDocument/2006/relationships/hyperlink" Target="consultantplus://offline/ref=69F2426B876A973141E174B25BCE743F113F78E4BAFFAA47B8E1CE7142594D34A0F66616FB04B80EvDU3I" TargetMode="External"/><Relationship Id="rId553" Type="http://schemas.openxmlformats.org/officeDocument/2006/relationships/hyperlink" Target="consultantplus://offline/ref=5EECCA3F4039F8580643EA1433CEF00A4F4A8A0DBC64BBDDA16E0E4C36D8C63E43BF46A457A57DDFyAUBI" TargetMode="External"/><Relationship Id="rId760" Type="http://schemas.openxmlformats.org/officeDocument/2006/relationships/hyperlink" Target="consultantplus://offline/ref=57404196146A043C039F07659DF0CDD89CD56965B26EC731E8EBE93320E952F2C1A554A77FC6A4D708U4I" TargetMode="External"/><Relationship Id="rId998" Type="http://schemas.openxmlformats.org/officeDocument/2006/relationships/hyperlink" Target="consultantplus://offline/ref=0F454C310B7224911809A4DB12269289732B36F7E7F621CB3468FCB848E9A4327BB7D0AFCDFB5044UCI" TargetMode="External"/><Relationship Id="rId1183" Type="http://schemas.openxmlformats.org/officeDocument/2006/relationships/hyperlink" Target="consultantplus://offline/ref=9BA6423C6FB3A089C5663C896945420845FD37D78432A1E9714EF9C1B0F8EE0B45CA829C0DBB757FUAI" TargetMode="External"/><Relationship Id="rId1390" Type="http://schemas.openxmlformats.org/officeDocument/2006/relationships/hyperlink" Target="consultantplus://offline/ref=9918CCBE17B841ED42260594B6913AC078EF731C99E3CD4096D0EF7F7D17F0E0E5C2836D5E2B2A5BB9VBI" TargetMode="External"/><Relationship Id="rId2027" Type="http://schemas.openxmlformats.org/officeDocument/2006/relationships/hyperlink" Target="consultantplus://offline/ref=7E29F20ADCAD5E008DB6DACF2D5EB3801525946CC16D778FD8B889C4D692C5E14CA72C8A228AA90DK4VBI" TargetMode="External"/><Relationship Id="rId2234" Type="http://schemas.openxmlformats.org/officeDocument/2006/relationships/hyperlink" Target="consultantplus://offline/ref=C133A6A5FC80EA99237C185B9356279F3C2BA82F1002CAB74BD8FD81D2BDE4081679046FDC728FM9V2I" TargetMode="External"/><Relationship Id="rId2441" Type="http://schemas.openxmlformats.org/officeDocument/2006/relationships/hyperlink" Target="consultantplus://offline/ref=92A95F937A024A4EDB1E222E4747DFE95315972C874D3EE58E5ED599CE2F90FBB2F1D4B3AE95A3P9VCI" TargetMode="External"/><Relationship Id="rId206" Type="http://schemas.openxmlformats.org/officeDocument/2006/relationships/hyperlink" Target="consultantplus://offline/ref=5CE1C2C54CBA5D2F4ABDF11DD5B2E098275DF65CEF7D6C9D44DCA227401C4882BFBA17027747u5U2I" TargetMode="External"/><Relationship Id="rId413" Type="http://schemas.openxmlformats.org/officeDocument/2006/relationships/hyperlink" Target="consultantplus://offline/ref=871ACE462B8B08C2D0BC3956B8324475F1098613911B19D6EC836171E07AA38E6B366AFAC083B45Fw4UAI" TargetMode="External"/><Relationship Id="rId858" Type="http://schemas.openxmlformats.org/officeDocument/2006/relationships/hyperlink" Target="consultantplus://offline/ref=337FF5D9DC7256250B250237EB06CD3AF4A1C24E577DAD6E49B08D2B6A1A5270D8A5DEF2E6A9AC952AU8I" TargetMode="External"/><Relationship Id="rId1043" Type="http://schemas.openxmlformats.org/officeDocument/2006/relationships/hyperlink" Target="consultantplus://offline/ref=0F454C310B7224911809A4DB12269289702037F3EBF621CB3468FCB848E9A4327BB7D0AFCDFA5644UFI" TargetMode="External"/><Relationship Id="rId1488" Type="http://schemas.openxmlformats.org/officeDocument/2006/relationships/hyperlink" Target="consultantplus://offline/ref=064A1A81D119EDE57E38323C73CF6D595CE2971D2BF607CF86CA5C79C7FBE3E3766C47CBB58C2FCBV6I" TargetMode="External"/><Relationship Id="rId1695" Type="http://schemas.openxmlformats.org/officeDocument/2006/relationships/hyperlink" Target="consultantplus://offline/ref=9DEC2CDE4A9FB1613EA73039C56612AA8E4EE1B66A3DF5634DED832A8B4CE3677CD8C8DDDC137460F8V7I" TargetMode="External"/><Relationship Id="rId620" Type="http://schemas.openxmlformats.org/officeDocument/2006/relationships/hyperlink" Target="consultantplus://offline/ref=5EECCA3F4039F8580643EA1433CEF00A4F4A8A06B866BBDDA16E0E4C36D8C63E43BF46A457A57CDDyAU8I" TargetMode="External"/><Relationship Id="rId718" Type="http://schemas.openxmlformats.org/officeDocument/2006/relationships/hyperlink" Target="consultantplus://offline/ref=24616442165FBCBAA3D78BD02449114B57C7E977F2C01C517AA4BB38F3A8D3BDC7C386FE2D8F7EACzEU0I" TargetMode="External"/><Relationship Id="rId925" Type="http://schemas.openxmlformats.org/officeDocument/2006/relationships/hyperlink" Target="consultantplus://offline/ref=07FADCAD374D790D5E20F7BD6B55B4ECDE8FD990DAEC4E80615710666C606574434F57CF1888FA4D39U5I" TargetMode="External"/><Relationship Id="rId1250" Type="http://schemas.openxmlformats.org/officeDocument/2006/relationships/hyperlink" Target="consultantplus://offline/ref=6B3051F70E768119692DD46938C03B0E0BE19213D2E3528EC2AC96670EC4C3ACE49F4E826EC4BBB6AEV3I" TargetMode="External"/><Relationship Id="rId1348" Type="http://schemas.openxmlformats.org/officeDocument/2006/relationships/hyperlink" Target="consultantplus://offline/ref=6B3051F70E768119692DD46938C03B0E0EEB931FDFED0F84CAF59A6509CB9CBBE3D642836EC3BDABV1I" TargetMode="External"/><Relationship Id="rId1555" Type="http://schemas.openxmlformats.org/officeDocument/2006/relationships/hyperlink" Target="consultantplus://offline/ref=C0DF39F7B90AF4BFB02CBC8A5725C3FC1CBF907E435B5FDEF37F4852CEF069EDD96C3F8C63ED39D4VAI" TargetMode="External"/><Relationship Id="rId1762" Type="http://schemas.openxmlformats.org/officeDocument/2006/relationships/hyperlink" Target="consultantplus://offline/ref=E52F2D9EBABB93D890AA5B72D68FA1CD56E2428265C8530FC92D124786BC84C0FA82E3C7EDD3922FG5V3I" TargetMode="External"/><Relationship Id="rId2301" Type="http://schemas.openxmlformats.org/officeDocument/2006/relationships/hyperlink" Target="consultantplus://offline/ref=33958C0C4F92AEF724255CA6BA06F2E982B3F0DD4608DD13B5A286719BF4CF2A38EEFE764231E66EN2VAI" TargetMode="External"/><Relationship Id="rId1110" Type="http://schemas.openxmlformats.org/officeDocument/2006/relationships/hyperlink" Target="consultantplus://offline/ref=70119D97C2E52E093B2AB451523D8E3AC14181E9A1AFE11FCEC7AD0F615455A6BB0D2D016C4A7CE068UAI" TargetMode="External"/><Relationship Id="rId1208" Type="http://schemas.openxmlformats.org/officeDocument/2006/relationships/hyperlink" Target="consultantplus://offline/ref=9BA6423C6FB3A089C5663C896945420843FC38D28038FCE37917F5C3B7F7B11C42838E9D0DBA76FE74UEI" TargetMode="External"/><Relationship Id="rId1415" Type="http://schemas.openxmlformats.org/officeDocument/2006/relationships/hyperlink" Target="consultantplus://offline/ref=9918CCBE17B841ED42260594B6913AC078EE701C9EE7CD4096D0EF7F7D17F0E0E5C2836D5E2B2B55B9VCI" TargetMode="External"/><Relationship Id="rId54" Type="http://schemas.openxmlformats.org/officeDocument/2006/relationships/hyperlink" Target="consultantplus://offline/ref=5C16EFA49DF7A7E86685766FA12826C9679B2B1F6DAEEE2B7B82ABF4A5C670420F598DF0D666E963s5U9I" TargetMode="External"/><Relationship Id="rId1622" Type="http://schemas.openxmlformats.org/officeDocument/2006/relationships/hyperlink" Target="consultantplus://offline/ref=68E8838CC4EF0C88AC1DF12DB991DB37D11D897D1C0396F875F4E7166A91928C353E46BABCF884E9V9I" TargetMode="External"/><Relationship Id="rId1927" Type="http://schemas.openxmlformats.org/officeDocument/2006/relationships/hyperlink" Target="consultantplus://offline/ref=5025677FAC7F4D4EC2AD2330981AD41CB0D9390E7D26D12858A5E53D51C0102D2B584FC24E0CA714ICV0I" TargetMode="External"/><Relationship Id="rId2091" Type="http://schemas.openxmlformats.org/officeDocument/2006/relationships/hyperlink" Target="consultantplus://offline/ref=7E29F20ADCAD5E008DB6DACF2D5EB3801327926FC5642A85D0E185C6D19D9AF64BEE208B228BAFK0V2I" TargetMode="External"/><Relationship Id="rId2189" Type="http://schemas.openxmlformats.org/officeDocument/2006/relationships/hyperlink" Target="consultantplus://offline/ref=87FD525D2C82A45F336D178FDD97FFDE08969847A950C3DAC7FF7AD7EAE610CE22E36D5F53CEBF70LDV7I" TargetMode="External"/><Relationship Id="rId270" Type="http://schemas.openxmlformats.org/officeDocument/2006/relationships/hyperlink" Target="consultantplus://offline/ref=69F2426B876A973141E174B25BCE743F113F78E4BAFFAA47B8E1CE7142594D34A0F66616F804vBU3I" TargetMode="External"/><Relationship Id="rId2396" Type="http://schemas.openxmlformats.org/officeDocument/2006/relationships/hyperlink" Target="consultantplus://offline/ref=52C6EAFA8630DC37CBC9D8FC03E3B4EB674669A0E2B7D988F27C8409CE6B0E152854F0215873817AO0V4I" TargetMode="External"/><Relationship Id="rId130" Type="http://schemas.openxmlformats.org/officeDocument/2006/relationships/hyperlink" Target="consultantplus://offline/ref=A17AFBA1921EF97EBD916F69DAF3DCEDF503E8480760B0379790616564B0E51EAE15A85BDD21t5U9I" TargetMode="External"/><Relationship Id="rId368" Type="http://schemas.openxmlformats.org/officeDocument/2006/relationships/hyperlink" Target="consultantplus://offline/ref=871ACE462B8B08C2D0BC3956B8324475F1098613911B19D6EC836171E07AA38E6B366AFDC0w8U6I" TargetMode="External"/><Relationship Id="rId575" Type="http://schemas.openxmlformats.org/officeDocument/2006/relationships/hyperlink" Target="consultantplus://offline/ref=5EECCA3F4039F8580643EA1433CEF00A4F4A8A0DBC64BBDDA16E0E4C36D8C63E43BF46A457A57ADByAU8I" TargetMode="External"/><Relationship Id="rId782" Type="http://schemas.openxmlformats.org/officeDocument/2006/relationships/hyperlink" Target="consultantplus://offline/ref=57404196146A043C039F196B99F0CDD89CD56C6FB36FC731E8EBE93320E952F2C1A554A707U6I" TargetMode="External"/><Relationship Id="rId2049" Type="http://schemas.openxmlformats.org/officeDocument/2006/relationships/hyperlink" Target="consultantplus://offline/ref=7E29F20ADCAD5E008DB6DACF2D5EB3801525946CC16D778FD8B889C4D692C5E14CA72C8A228AA90EK4V1I" TargetMode="External"/><Relationship Id="rId2256" Type="http://schemas.openxmlformats.org/officeDocument/2006/relationships/hyperlink" Target="consultantplus://offline/ref=33958C0C4F92AEF7242542A8BE06F2E981B8F3D9400DDD13B5A286719BF4CF2A38EEFE764230E463N2VDI" TargetMode="External"/><Relationship Id="rId2463" Type="http://schemas.openxmlformats.org/officeDocument/2006/relationships/hyperlink" Target="consultantplus://offline/ref=92A95F937A024A4EDB1E3C204347DFE953149C248F4D3EE58E5ED599CE2F90FBB2F1D4B3AE93A1P9V2I" TargetMode="External"/><Relationship Id="rId228" Type="http://schemas.openxmlformats.org/officeDocument/2006/relationships/hyperlink" Target="consultantplus://offline/ref=5CE1C2C54CBA5D2F4ABDF11DD5B2E098275DF65CEF7D6C9D44DCA227401C4882BFBA170277435707uFUEI" TargetMode="External"/><Relationship Id="rId435" Type="http://schemas.openxmlformats.org/officeDocument/2006/relationships/hyperlink" Target="consultantplus://offline/ref=871ACE462B8B08C2D0BC3956B8324475F20280119E1A19D6EC836171E07AA38E6B366AFAC081B15Cw4UBI" TargetMode="External"/><Relationship Id="rId642" Type="http://schemas.openxmlformats.org/officeDocument/2006/relationships/hyperlink" Target="consultantplus://offline/ref=24616442165FBCBAA3D78BD02449114B57C7E977F2C01C517AA4BB38F3A8D3BDC7C386FE2D8F7AA8zEU5I" TargetMode="External"/><Relationship Id="rId1065" Type="http://schemas.openxmlformats.org/officeDocument/2006/relationships/hyperlink" Target="consultantplus://offline/ref=EE2ABD50DEC285DD4499827EEA428650473F3F7CE83D89BAE1FC3266AA6EF57DDF0E980883D4DF715EUAI" TargetMode="External"/><Relationship Id="rId1272" Type="http://schemas.openxmlformats.org/officeDocument/2006/relationships/hyperlink" Target="consultantplus://offline/ref=6B3051F70E768119692DCA673CC03B0E0EE99917D8ED0F84CAF59A6509CB9CBBE3D642836EC5B8ABV4I" TargetMode="External"/><Relationship Id="rId2116" Type="http://schemas.openxmlformats.org/officeDocument/2006/relationships/hyperlink" Target="consultantplus://offline/ref=87FD525D2C82A45F336D178FDD97FFDE0A909546A2599ED0CFA676D5EDE94FD925AA615E53CAB0L7V8I" TargetMode="External"/><Relationship Id="rId2323" Type="http://schemas.openxmlformats.org/officeDocument/2006/relationships/hyperlink" Target="consultantplus://offline/ref=33958C0C4F92AEF7242542A8BE06F2E983B7F6D944068019BDFB8A739CFB903D3FA7F2774234ECN6V2I" TargetMode="External"/><Relationship Id="rId2530" Type="http://schemas.openxmlformats.org/officeDocument/2006/relationships/hyperlink" Target="consultantplus://offline/ref=FD0B60FDF73D2956B20F4C3F5AC17803BC239DD5BCD9F2A0BA8B2CA0275DC4547A21B77613FAE4A4Q4V3I" TargetMode="External"/><Relationship Id="rId502" Type="http://schemas.openxmlformats.org/officeDocument/2006/relationships/hyperlink" Target="consultantplus://offline/ref=C7F67F05882E3D92E7D449197ED5DE5B0177846156A09EE9BC421842A397479852C67111A1D8196Cx9U8I" TargetMode="External"/><Relationship Id="rId947" Type="http://schemas.openxmlformats.org/officeDocument/2006/relationships/hyperlink" Target="consultantplus://offline/ref=07FADCAD374D790D5E20F7BD6B55B4ECDE80DB96DCE94E80615710666C606574434F57CF1888FB4839UFI" TargetMode="External"/><Relationship Id="rId1132" Type="http://schemas.openxmlformats.org/officeDocument/2006/relationships/hyperlink" Target="consultantplus://offline/ref=70119D97C2E52E093B2AB451523D8E3AC14084EAA8ABE11FCEC7AD0F615455A6BB0D2D016C4A7CE168UCI" TargetMode="External"/><Relationship Id="rId1577" Type="http://schemas.openxmlformats.org/officeDocument/2006/relationships/hyperlink" Target="consultantplus://offline/ref=C0DF39F7B90AF4BFB02CBC8A5725C3FC19B5957F4F5502D4FB264450C9FF36FADE25338D63EF3840DBV7I" TargetMode="External"/><Relationship Id="rId1784" Type="http://schemas.openxmlformats.org/officeDocument/2006/relationships/hyperlink" Target="consultantplus://offline/ref=E52F2D9EBABB93D890AA5B72D68FA1CD56E2428265C8530FC92D124786BC84C0FA82E3C7EDD29527G5V4I" TargetMode="External"/><Relationship Id="rId1991" Type="http://schemas.openxmlformats.org/officeDocument/2006/relationships/hyperlink" Target="consultantplus://offline/ref=29BE19976E48A642A111034F195BAD4108DF75110651ADBE6B0EA242938004390476D8832BBD94J9V2I" TargetMode="External"/><Relationship Id="rId76" Type="http://schemas.openxmlformats.org/officeDocument/2006/relationships/hyperlink" Target="consultantplus://offline/ref=5C16EFA49DF7A7E86685766FA12826C9679B2B1F6DAEEE2B7B82ABF4A5C670420F598DF4D5s6U5I" TargetMode="External"/><Relationship Id="rId807" Type="http://schemas.openxmlformats.org/officeDocument/2006/relationships/hyperlink" Target="consultantplus://offline/ref=ADF2C2665749646B2BE7664809FFA653D495535A909BF1FE79F9C3AE18126AA40F86F0593D39934C10U7I" TargetMode="External"/><Relationship Id="rId1437" Type="http://schemas.openxmlformats.org/officeDocument/2006/relationships/hyperlink" Target="consultantplus://offline/ref=9918CCBE17B841ED42260594B6913AC078E1731F91E3CD4096D0EF7F7D17F0E0E5C2836D5E2B2B55B9VDI" TargetMode="External"/><Relationship Id="rId1644" Type="http://schemas.openxmlformats.org/officeDocument/2006/relationships/hyperlink" Target="consultantplus://offline/ref=68E8838CC4EF0C88AC1DF12DB991DB37D11D897D1C0396F875F4E7166A91928C353E46BABDF485E9V8I" TargetMode="External"/><Relationship Id="rId1851" Type="http://schemas.openxmlformats.org/officeDocument/2006/relationships/hyperlink" Target="consultantplus://offline/ref=6FB9068A7E1E5B28DF5F360FA7694A59CBC219F4C858EAEF19AE9B995A389E523D03A36ED882B40DHAVEI" TargetMode="External"/><Relationship Id="rId1504" Type="http://schemas.openxmlformats.org/officeDocument/2006/relationships/hyperlink" Target="consultantplus://offline/ref=064A1A81D119EDE57E38323C73CF6D595CE2971D2BF607CF86CA5C79C7FBE3E3766C47CBB58E29CBV1I" TargetMode="External"/><Relationship Id="rId1711" Type="http://schemas.openxmlformats.org/officeDocument/2006/relationships/hyperlink" Target="consultantplus://offline/ref=9DEC2CDE4A9FB1613EA73039C56612AA8E48E1B8643BF5634DED832A8B4CE3677CD8C8DDDC12766EF8V4I" TargetMode="External"/><Relationship Id="rId1949" Type="http://schemas.openxmlformats.org/officeDocument/2006/relationships/hyperlink" Target="consultantplus://offline/ref=5025677FAC7F4D4EC2AD2330981AD41CB6D8350C7E258C2250FCE93F56CF4F3A2C1143C34E04A3I1VDI" TargetMode="External"/><Relationship Id="rId292" Type="http://schemas.openxmlformats.org/officeDocument/2006/relationships/hyperlink" Target="consultantplus://offline/ref=69F2426B876A973141E174B25BCE743F113F78E4BAFFAA47B8E1CE7142594D34A0F66616FB04B90EvDU3I" TargetMode="External"/><Relationship Id="rId1809" Type="http://schemas.openxmlformats.org/officeDocument/2006/relationships/hyperlink" Target="consultantplus://offline/ref=E52F2D9EBABB93D890AA5B72D68FA1CD56E2428265C8530FC92D124786BC84C0FA82E3C7EDD2912AG5V6I" TargetMode="External"/><Relationship Id="rId597" Type="http://schemas.openxmlformats.org/officeDocument/2006/relationships/hyperlink" Target="consultantplus://offline/ref=5EECCA3F4039F8580643EA1433CEF00A4F4B8801BD60BBDDA16E0E4C36D8C63E43BF46A457A57DD8yAU9I" TargetMode="External"/><Relationship Id="rId2180" Type="http://schemas.openxmlformats.org/officeDocument/2006/relationships/hyperlink" Target="consultantplus://offline/ref=87FD525D2C82A45F336D178FDD97FFDE08969847A950C3DAC7FF7AD7EAE610CE22E36D5F53CEBE70LDVDI" TargetMode="External"/><Relationship Id="rId2278" Type="http://schemas.openxmlformats.org/officeDocument/2006/relationships/hyperlink" Target="consultantplus://offline/ref=33958C0C4F92AEF7242542A8BE06F2E981B8F3D9400DDD13B5A286719BF4CF2A38EEFE764230E46CN2VCI" TargetMode="External"/><Relationship Id="rId2485" Type="http://schemas.openxmlformats.org/officeDocument/2006/relationships/hyperlink" Target="consultantplus://offline/ref=FD0B60FDF73D2956B20F52315EC17803BF2499D6BDD4F2A0BA8B2CA0275DC4547A21B77613FAE6AEQ4V3I" TargetMode="External"/><Relationship Id="rId152" Type="http://schemas.openxmlformats.org/officeDocument/2006/relationships/hyperlink" Target="consultantplus://offline/ref=A17AFBA1921EF97EBD916F69DAF3DCEDF503E8480760B0379790616564B0E51EAE15A85BDB2758E5t9UBI" TargetMode="External"/><Relationship Id="rId457" Type="http://schemas.openxmlformats.org/officeDocument/2006/relationships/hyperlink" Target="consultantplus://offline/ref=C7F67F05882E3D92E7D449197ED5DE5B0177846156A09EE9BC421842A397479852C67111xAU1I" TargetMode="External"/><Relationship Id="rId1087" Type="http://schemas.openxmlformats.org/officeDocument/2006/relationships/hyperlink" Target="consultantplus://offline/ref=EE2ABD50DEC285DD4499827EEA4286504731387AE93B89BAE1FC3266AA6EF57DDF0E980883D4DE735EUAI" TargetMode="External"/><Relationship Id="rId1294" Type="http://schemas.openxmlformats.org/officeDocument/2006/relationships/hyperlink" Target="consultantplus://offline/ref=6B3051F70E768119692DD46938C03B0E0EEB931FDFED0F84CAF59A6509CB9CBBE3D642836ECDBDABV1I" TargetMode="External"/><Relationship Id="rId2040" Type="http://schemas.openxmlformats.org/officeDocument/2006/relationships/hyperlink" Target="consultantplus://offline/ref=7E29F20ADCAD5E008DB6DACF2D5EB3801525946CC16D778FD8B889C4D692C5E14CA72C8A228AA902K4VBI" TargetMode="External"/><Relationship Id="rId2138" Type="http://schemas.openxmlformats.org/officeDocument/2006/relationships/hyperlink" Target="consultantplus://offline/ref=87FD525D2C82A45F336D178FDD97FFDE08969847A950C3DAC7FF7AD7EAE610CE22E36D5F53CFB578LDV9I" TargetMode="External"/><Relationship Id="rId664" Type="http://schemas.openxmlformats.org/officeDocument/2006/relationships/hyperlink" Target="consultantplus://offline/ref=24616442165FBCBAA3D78BD02449114B57C7E977F2C01C517AA4BB38F3A8D3BDC7C386FE2D8D7BADzEU7I" TargetMode="External"/><Relationship Id="rId871" Type="http://schemas.openxmlformats.org/officeDocument/2006/relationships/hyperlink" Target="consultantplus://offline/ref=337FF5D9DC7256250B250237EB06CD3AF4A1C24E577DAD6E49B08D2B6A1A5270D8A5DEF2E6A9AD952AUDI" TargetMode="External"/><Relationship Id="rId969" Type="http://schemas.openxmlformats.org/officeDocument/2006/relationships/hyperlink" Target="consultantplus://offline/ref=07FADCAD374D790D5E20F7BD6B55B4ECDE8FD99EDCE84E80615710666C606574434F57CF1888FA4D39U0I" TargetMode="External"/><Relationship Id="rId1599" Type="http://schemas.openxmlformats.org/officeDocument/2006/relationships/hyperlink" Target="consultantplus://offline/ref=68E8838CC4EF0C88AC1DF12DB991DB37D11D897D1C0396F875F4E7166A91928C353E46BABCFC85E9V2I" TargetMode="External"/><Relationship Id="rId2345" Type="http://schemas.openxmlformats.org/officeDocument/2006/relationships/hyperlink" Target="consultantplus://offline/ref=52C6EAFA8630DC37CBC9D8FC03E3B4EB65416BAAE0BD8482FA25880BC96451022F1DFC20587084O7VFI" TargetMode="External"/><Relationship Id="rId317" Type="http://schemas.openxmlformats.org/officeDocument/2006/relationships/hyperlink" Target="consultantplus://offline/ref=69F2426B876A973141E174B25BCE743F113F78E4BAFFAA47B8E1CE7142594D34A0F66616FB04B609vDU1I" TargetMode="External"/><Relationship Id="rId524" Type="http://schemas.openxmlformats.org/officeDocument/2006/relationships/hyperlink" Target="consultantplus://offline/ref=C7F67F05882E3D92E7D449197ED5DE5B0176816D57A79EE9BC421842A397479852C67111A1D81969x9UFI" TargetMode="External"/><Relationship Id="rId731" Type="http://schemas.openxmlformats.org/officeDocument/2006/relationships/hyperlink" Target="consultantplus://offline/ref=24616442165FBCBAA3D795DE2049114B57C9EB7CF5C11C517AA4BB38F3A8D3BDC7C386FE2D8F7DA9zEU7I" TargetMode="External"/><Relationship Id="rId1154" Type="http://schemas.openxmlformats.org/officeDocument/2006/relationships/hyperlink" Target="consultantplus://offline/ref=70119D97C2E52E093B2AB451523D8E3AC74380EFACA1BC15C69EA10D665B0AB1BC4421006C49796EU1I" TargetMode="External"/><Relationship Id="rId1361" Type="http://schemas.openxmlformats.org/officeDocument/2006/relationships/hyperlink" Target="consultantplus://offline/ref=6B3051F70E768119692DD46938C03B0E0BE9941EDCE6528EC2AC96670EC4C3ACE49F4E826EC4B2B3AEVBI" TargetMode="External"/><Relationship Id="rId1459" Type="http://schemas.openxmlformats.org/officeDocument/2006/relationships/hyperlink" Target="consultantplus://offline/ref=064A1A81D119EDE57E38323C73CF6D5959E9911129F95AC58E93507BC0F4BCF471254BCAB58C29B6C7V9I" TargetMode="External"/><Relationship Id="rId2205" Type="http://schemas.openxmlformats.org/officeDocument/2006/relationships/hyperlink" Target="consultantplus://offline/ref=C133A6A5FC80EA99237C185B9356279F3929AD21100B97BD4381F183D5B2BB1F1130086EDC738892M2VAI" TargetMode="External"/><Relationship Id="rId2412" Type="http://schemas.openxmlformats.org/officeDocument/2006/relationships/hyperlink" Target="consultantplus://offline/ref=92A95F937A024A4EDB1E222E4747DFE95A109A2C894763EF8607D99BC920CFECB5B8D8B2AE90AD99P1V2I" TargetMode="External"/><Relationship Id="rId98" Type="http://schemas.openxmlformats.org/officeDocument/2006/relationships/hyperlink" Target="consultantplus://offline/ref=A17AFBA1921EF97EBD916F69DAF3DCEDF503E8480760B0379790616564B0E51EAE15A858D920t5UDI" TargetMode="External"/><Relationship Id="rId829" Type="http://schemas.openxmlformats.org/officeDocument/2006/relationships/hyperlink" Target="consultantplus://offline/ref=ADF2C2665749646B2BE7664809FFA653D495535A909BF1FE79F9C3AE18126AA40F86F0593D3A944210U5I" TargetMode="External"/><Relationship Id="rId1014" Type="http://schemas.openxmlformats.org/officeDocument/2006/relationships/hyperlink" Target="consultantplus://offline/ref=0F454C310B7224911809A4DB12269289732B36F7E7F621CB3468FCB848E9A4327BB7D0AFCDF85744UDI" TargetMode="External"/><Relationship Id="rId1221" Type="http://schemas.openxmlformats.org/officeDocument/2006/relationships/hyperlink" Target="consultantplus://offline/ref=9BA6423C6FB3A089C5663C896945420846F636D38832A1E9714EF9C1B0F8EE0B45CA829C0DBA717FUCI" TargetMode="External"/><Relationship Id="rId1666" Type="http://schemas.openxmlformats.org/officeDocument/2006/relationships/hyperlink" Target="consultantplus://offline/ref=9DEC2CDE4A9FB1613EA73039C56612AA8B4CE2BB6634A86945B48F288C43BC707B91C4DCDC1B7EF6VFI" TargetMode="External"/><Relationship Id="rId1873" Type="http://schemas.openxmlformats.org/officeDocument/2006/relationships/hyperlink" Target="consultantplus://offline/ref=6FB9068A7E1E5B28DF5F360FA7694A59CBCB18F8C75EEAEF19AE9B995A389E523D03A36ED882B708HAVCI" TargetMode="External"/><Relationship Id="rId1319" Type="http://schemas.openxmlformats.org/officeDocument/2006/relationships/hyperlink" Target="consultantplus://offline/ref=6B3051F70E768119692DCA673CC03B0E08EB9816DEED0F84CAF59A6509CB9CBBE3D642836EC6BFABV5I" TargetMode="External"/><Relationship Id="rId1526" Type="http://schemas.openxmlformats.org/officeDocument/2006/relationships/hyperlink" Target="consultantplus://offline/ref=064A1A81D119EDE57E38323C73CF6D595CE2971D2BF607CF86CA5C79C7FBE3E3766C47CBB58A2ACBV4I" TargetMode="External"/><Relationship Id="rId1733" Type="http://schemas.openxmlformats.org/officeDocument/2006/relationships/hyperlink" Target="consultantplus://offline/ref=9DEC2CDE4A9FB1613EA73039C56612AA8E4EE1B66A3DF5634DED832A8B4CE3677CD8C8DDDC127361F8V5I" TargetMode="External"/><Relationship Id="rId1940" Type="http://schemas.openxmlformats.org/officeDocument/2006/relationships/hyperlink" Target="consultantplus://offline/ref=5025677FAC7F4D4EC2AD2330981AD41CB6D8350C7E258C2250FCE93F56CF4F3A2C1143C34E0CAFI1V5I" TargetMode="External"/><Relationship Id="rId25" Type="http://schemas.openxmlformats.org/officeDocument/2006/relationships/hyperlink" Target="consultantplus://offline/ref=5C16EFA49DF7A7E86685766FA12826C9679B2B1F6DAEEE2B7B82ABF4A5C670420F598DF3D760sEUAI" TargetMode="External"/><Relationship Id="rId1800" Type="http://schemas.openxmlformats.org/officeDocument/2006/relationships/hyperlink" Target="consultantplus://offline/ref=E52F2D9EBABB93D890AA5B72D68FA1CD56E64E8B64C9530FC92D124786BC84C0FA82E3C7EDD29128G5V7I" TargetMode="External"/><Relationship Id="rId174" Type="http://schemas.openxmlformats.org/officeDocument/2006/relationships/hyperlink" Target="consultantplus://offline/ref=A17AFBA1921EF97EBD916F69DAF3DCEDF503E8480760B0379790616564B0E51EAE15A85BDE26t5UDI" TargetMode="External"/><Relationship Id="rId381" Type="http://schemas.openxmlformats.org/officeDocument/2006/relationships/hyperlink" Target="consultantplus://offline/ref=871ACE462B8B08C2D0BC3956B8324475F1098613911B19D6EC836171E07AA38E6B366AFAC684wBU4I" TargetMode="External"/><Relationship Id="rId2062" Type="http://schemas.openxmlformats.org/officeDocument/2006/relationships/hyperlink" Target="consultantplus://offline/ref=7E29F20ADCAD5E008DB6DACF2D5EB3801525946CC16D778FD8B889C4D692C5E14CA72C8A228AA90CK4V2I" TargetMode="External"/><Relationship Id="rId241" Type="http://schemas.openxmlformats.org/officeDocument/2006/relationships/hyperlink" Target="consultantplus://offline/ref=5CE1C2C54CBA5D2F4ABDF11DD5B2E098275DF65CEF7D6C9D44DCA227401C4882BFBA1706u7U0I" TargetMode="External"/><Relationship Id="rId479" Type="http://schemas.openxmlformats.org/officeDocument/2006/relationships/hyperlink" Target="consultantplus://offline/ref=C7F67F05882E3D92E7D449197ED5DE5B0177846156A09EE9BC421842A397479852C67113xAU4I" TargetMode="External"/><Relationship Id="rId686" Type="http://schemas.openxmlformats.org/officeDocument/2006/relationships/hyperlink" Target="consultantplus://offline/ref=24616442165FBCBAA3D78BD02449114B57C7E977F2C01C517AA4BB38F3A8D3BDC7C386FE2D8E7DA5zEU6I" TargetMode="External"/><Relationship Id="rId893" Type="http://schemas.openxmlformats.org/officeDocument/2006/relationships/hyperlink" Target="consultantplus://offline/ref=337FF5D9DC7256250B250237EB06CD3AF4AEC34C5771AD6E49B08D2B6A1A5270D8A5DEF2E6A9AC9D2AU4I" TargetMode="External"/><Relationship Id="rId2367" Type="http://schemas.openxmlformats.org/officeDocument/2006/relationships/hyperlink" Target="consultantplus://offline/ref=52C6EAFA8630DC37CBC9D8FC03E3B4EB64466DABE5B1D988F27C8409CE6B0E152854F0215873847AO0V8I" TargetMode="External"/><Relationship Id="rId339" Type="http://schemas.openxmlformats.org/officeDocument/2006/relationships/hyperlink" Target="consultantplus://offline/ref=69F2426B876A973141E174B25BCE743F113B7AE0B4F1F74DB0B8C273v4U5I" TargetMode="External"/><Relationship Id="rId546" Type="http://schemas.openxmlformats.org/officeDocument/2006/relationships/hyperlink" Target="consultantplus://offline/ref=C7F67F05882E3D92E7D449197ED5DE5B0176816D57A79EE9BC421842A397479852C67111A1D81F6Ax9UFI" TargetMode="External"/><Relationship Id="rId753" Type="http://schemas.openxmlformats.org/officeDocument/2006/relationships/hyperlink" Target="consultantplus://offline/ref=57404196146A043C039F07659DF0CDD89CD56965B26EC731E8EBE93320E952F2C1A554A77FC6A7D708U5I" TargetMode="External"/><Relationship Id="rId1176" Type="http://schemas.openxmlformats.org/officeDocument/2006/relationships/hyperlink" Target="consultantplus://offline/ref=9BA6423C6FB3A089C5663C896945420846F739D78432A1E9714EF9C1B0F8EE0B45CA829C0DBE747FU1I" TargetMode="External"/><Relationship Id="rId1383" Type="http://schemas.openxmlformats.org/officeDocument/2006/relationships/hyperlink" Target="consultantplus://offline/ref=9918CCBE17B841ED42261B9AB2913AC07BE5751B9FE4CD4096D0EF7F7D17F0E0E5C2836B57B2V8I" TargetMode="External"/><Relationship Id="rId2227" Type="http://schemas.openxmlformats.org/officeDocument/2006/relationships/hyperlink" Target="consultantplus://offline/ref=C133A6A5FC80EA99237C185B9356279F3921AB29180A97BD4381F183D5B2BB1F1130086EDC728893M2V7I" TargetMode="External"/><Relationship Id="rId2434" Type="http://schemas.openxmlformats.org/officeDocument/2006/relationships/hyperlink" Target="consultantplus://offline/ref=92A95F937A024A4EDB1E222E4747DFE95315972C874D3EE58E5ED599CE2F90FBB2F1D4B3AE93A5P9VFI" TargetMode="External"/><Relationship Id="rId101" Type="http://schemas.openxmlformats.org/officeDocument/2006/relationships/hyperlink" Target="consultantplus://offline/ref=A17AFBA1921EF97EBD916F69DAF3DCEDF503E8480760B0379790616564B0E51EAE15A85BDF21t5U4I" TargetMode="External"/><Relationship Id="rId406" Type="http://schemas.openxmlformats.org/officeDocument/2006/relationships/hyperlink" Target="consultantplus://offline/ref=871ACE462B8B08C2D0BC3956B8324475F1098613911B19D6EC836171E07AA38E6B366AF2C8w8U2I" TargetMode="External"/><Relationship Id="rId960" Type="http://schemas.openxmlformats.org/officeDocument/2006/relationships/hyperlink" Target="consultantplus://offline/ref=07FADCAD374D790D5E20F7BD6B55B4ECDE8FD99EDCE84E80615710666C606574434F57CF1888FB4D39UEI" TargetMode="External"/><Relationship Id="rId1036" Type="http://schemas.openxmlformats.org/officeDocument/2006/relationships/hyperlink" Target="consultantplus://offline/ref=0F454C310B7224911809A4DB122692897E2D38F3EAF621CB3468FCB848E9A4327BB7D0AFCDFF5544U9I" TargetMode="External"/><Relationship Id="rId1243" Type="http://schemas.openxmlformats.org/officeDocument/2006/relationships/hyperlink" Target="consultantplus://offline/ref=9BA6423C6FB3A089C5663C896945420846F636D38832A1E9714EF9C1B0F8EE0B45CA829C0DB97E7FU8I" TargetMode="External"/><Relationship Id="rId1590" Type="http://schemas.openxmlformats.org/officeDocument/2006/relationships/hyperlink" Target="consultantplus://offline/ref=C0DF39F7B90AF4BFB02CBC8A5725C3FC1CBF907E435B5FDEF37F4852CEF069EDD96C3F8C62E73CD4VAI" TargetMode="External"/><Relationship Id="rId1688" Type="http://schemas.openxmlformats.org/officeDocument/2006/relationships/hyperlink" Target="consultantplus://offline/ref=9DEC2CDE4A9FB1613EA73039C56612AA874BECBC6A34A86945B48F288C43BC707B91C4DCDC1A75F6VDI" TargetMode="External"/><Relationship Id="rId1895" Type="http://schemas.openxmlformats.org/officeDocument/2006/relationships/hyperlink" Target="consultantplus://offline/ref=6FB9068A7E1E5B28DF5F360FA7694A59CEC01AF9C451B7E511F7979B5D37C1453A4AAF6FD98AB2H0VDI" TargetMode="External"/><Relationship Id="rId613" Type="http://schemas.openxmlformats.org/officeDocument/2006/relationships/hyperlink" Target="consultantplus://offline/ref=5EECCA3F4039F8580643EA1433CEF00A4F4B8801BD60BBDDA16E0E4C36D8C63E43BF46A457A57EDFyAUCI" TargetMode="External"/><Relationship Id="rId820" Type="http://schemas.openxmlformats.org/officeDocument/2006/relationships/hyperlink" Target="consultantplus://offline/ref=ADF2C2665749646B2BE7664809FFA653D495535A909BF1FE79F9C3AE18126AA40F86F0593D3A944F10U0I" TargetMode="External"/><Relationship Id="rId918" Type="http://schemas.openxmlformats.org/officeDocument/2006/relationships/hyperlink" Target="consultantplus://offline/ref=337FF5D9DC7256250B250237EB06CD3AF4AEC34C5771AD6E49B08D2B6A1A5270D8A5DEF2E6A9AC922AUAI" TargetMode="External"/><Relationship Id="rId1450" Type="http://schemas.openxmlformats.org/officeDocument/2006/relationships/hyperlink" Target="consultantplus://offline/ref=064A1A81D119EDE57E38323C73CF6D5959E7921626FF5AC58E93507BC0F4BCF471254BCAB58C2FB2C7VBI" TargetMode="External"/><Relationship Id="rId1548" Type="http://schemas.openxmlformats.org/officeDocument/2006/relationships/hyperlink" Target="consultantplus://offline/ref=C0DF39F7B90AF4BFB02CBC8A5725C3FC1CBF907E435B5FDEF37F4852CEF069EDD96C3F8C63ED38D4VFI" TargetMode="External"/><Relationship Id="rId1755" Type="http://schemas.openxmlformats.org/officeDocument/2006/relationships/hyperlink" Target="consultantplus://offline/ref=E52F2D9EBABB93D890AA5B72D68FA1CD56E2428265C8530FC92D124786BC84C0FA82E3C7EDD39327G5VCI" TargetMode="External"/><Relationship Id="rId2501" Type="http://schemas.openxmlformats.org/officeDocument/2006/relationships/hyperlink" Target="consultantplus://offline/ref=FD0B60FDF73D2956B20F4C3F5AC17803BF2799D3BAD9F2A0BA8B2CA0275DC4547A21B77511F2QEV7I" TargetMode="External"/><Relationship Id="rId1103" Type="http://schemas.openxmlformats.org/officeDocument/2006/relationships/hyperlink" Target="consultantplus://offline/ref=70119D97C2E52E093B2AB451523D8E3AC14181E9A1AFE11FCEC7AD0F615455A6BB0D2D016C4A7DEA68UDI" TargetMode="External"/><Relationship Id="rId1310" Type="http://schemas.openxmlformats.org/officeDocument/2006/relationships/hyperlink" Target="consultantplus://offline/ref=6B3051F70E768119692DD46938C03B0E0EEB931FDFED0F84CAF59A6509CB9CBBE3D642836ECDBEABV0I" TargetMode="External"/><Relationship Id="rId1408" Type="http://schemas.openxmlformats.org/officeDocument/2006/relationships/hyperlink" Target="consultantplus://offline/ref=9918CCBE17B841ED42260594B6913AC078EE701C9EE7CD4096D0EF7F7D17F0E0E5C2836D5E2B2B53B9VBI" TargetMode="External"/><Relationship Id="rId1962" Type="http://schemas.openxmlformats.org/officeDocument/2006/relationships/hyperlink" Target="consultantplus://offline/ref=5025677FAC7F4D4EC2AD2330981AD41CB3D03B0F7F2CD12858A5E53D51C0102D2B584FC24E0CA71AICV8I" TargetMode="External"/><Relationship Id="rId47" Type="http://schemas.openxmlformats.org/officeDocument/2006/relationships/hyperlink" Target="consultantplus://offline/ref=5C16EFA49DF7A7E86685766FA12826C9679B2B1F6DAEEE2B7B82ABF4A5C670420F598DF4D6s6U0I" TargetMode="External"/><Relationship Id="rId1615" Type="http://schemas.openxmlformats.org/officeDocument/2006/relationships/hyperlink" Target="consultantplus://offline/ref=68E8838CC4EF0C88AC1DF12DB991DB37D11D897D1C0396F875F4E7166A91928C353E46BABCFD88E9VFI" TargetMode="External"/><Relationship Id="rId1822" Type="http://schemas.openxmlformats.org/officeDocument/2006/relationships/hyperlink" Target="consultantplus://offline/ref=E52F2D9EBABB93D890AA5B72D68FA1CD56E2428265C8530FC92D124786BC84C0FA82E3C7EDD2912CG5V1I" TargetMode="External"/><Relationship Id="rId196" Type="http://schemas.openxmlformats.org/officeDocument/2006/relationships/hyperlink" Target="consultantplus://offline/ref=5CE1C2C54CBA5D2F4ABDF11DD5B2E098275DF65CEF7D6C9D44DCA227401C4882BFBA170470u4U5I" TargetMode="External"/><Relationship Id="rId2084" Type="http://schemas.openxmlformats.org/officeDocument/2006/relationships/hyperlink" Target="consultantplus://offline/ref=7E29F20ADCAD5E008DB6DACF2D5EB3801327926FC5642A85D0E185C6D19D9AF64BEE208B2288A9K0V3I" TargetMode="External"/><Relationship Id="rId2291" Type="http://schemas.openxmlformats.org/officeDocument/2006/relationships/hyperlink" Target="consultantplus://offline/ref=33958C0C4F92AEF7242542A8BE06F2E981B8F3D9400DDD13B5A286719BF4CF2A38EEFE764230E26AN2V9I" TargetMode="External"/><Relationship Id="rId263" Type="http://schemas.openxmlformats.org/officeDocument/2006/relationships/hyperlink" Target="consultantplus://offline/ref=5CE1C2C54CBA5D2F4ABDF11DD5B2E098275DF65CEF7D6C9D44DCA227401C4882BFBA17027642u5U6I" TargetMode="External"/><Relationship Id="rId470" Type="http://schemas.openxmlformats.org/officeDocument/2006/relationships/hyperlink" Target="consultantplus://offline/ref=C7F67F05882E3D92E7D449197ED5DE5B0177846156A09EE9BC421842A397479852C67111A1D81A61x9UDI" TargetMode="External"/><Relationship Id="rId2151" Type="http://schemas.openxmlformats.org/officeDocument/2006/relationships/hyperlink" Target="consultantplus://offline/ref=87FD525D2C82A45F336D178FDD97FFDE08969847A950C3DAC7FF7AD7EAE610CE22E36D5F53CFB579LDV8I" TargetMode="External"/><Relationship Id="rId2389" Type="http://schemas.openxmlformats.org/officeDocument/2006/relationships/hyperlink" Target="consultantplus://offline/ref=52C6EAFA8630DC37CBC9D8FC03E3B4EB674669A0E2B7D988F27C8409CE6B0E152854F0215873817FO0V0I" TargetMode="External"/><Relationship Id="rId123" Type="http://schemas.openxmlformats.org/officeDocument/2006/relationships/hyperlink" Target="consultantplus://offline/ref=A17AFBA1921EF97EBD916F69DAF3DCEDF503E8480760B0379790616564B0E51EAE15A85BD227t5U4I" TargetMode="External"/><Relationship Id="rId330" Type="http://schemas.openxmlformats.org/officeDocument/2006/relationships/hyperlink" Target="consultantplus://offline/ref=69F2426B876A973141E174B25BCE743F123E79E0BFFAAA47B8E1CE7142594D34A0F66616FB04B00AvDUDI" TargetMode="External"/><Relationship Id="rId568" Type="http://schemas.openxmlformats.org/officeDocument/2006/relationships/hyperlink" Target="consultantplus://offline/ref=5EECCA3F4039F8580643EA1433CEF00A4F4A8A0DBC64BBDDA16E0E4C36D8C63E43BF46A457A579DFyAUCI" TargetMode="External"/><Relationship Id="rId775" Type="http://schemas.openxmlformats.org/officeDocument/2006/relationships/hyperlink" Target="consultantplus://offline/ref=57404196146A043C039F07659DF0CDD89CD56965B26EC731E8EBE93320E952F2C1A554A77FC6A6D708U4I" TargetMode="External"/><Relationship Id="rId982" Type="http://schemas.openxmlformats.org/officeDocument/2006/relationships/hyperlink" Target="consultantplus://offline/ref=07FADCAD374D790D5E20F7BD6B55B4ECDE8FD99EDCE84E80615710666C606574434F57CF1888FB4939U4I" TargetMode="External"/><Relationship Id="rId1198" Type="http://schemas.openxmlformats.org/officeDocument/2006/relationships/hyperlink" Target="consultantplus://offline/ref=9BA6423C6FB3A089C5663C896945420843FC38D28038FCE37917F5C3B7F7B11C42838E9D0DBA77F974U3I" TargetMode="External"/><Relationship Id="rId2011" Type="http://schemas.openxmlformats.org/officeDocument/2006/relationships/hyperlink" Target="consultantplus://offline/ref=29BE19976E48A642A1111D411D5BAD4108D870170A58F0B46357AE40948F5B2E033FD4822BBB9594JCVEI" TargetMode="External"/><Relationship Id="rId2249" Type="http://schemas.openxmlformats.org/officeDocument/2006/relationships/hyperlink" Target="consultantplus://offline/ref=C133A6A5FC80EA99237C185B9356279F3921AA2A180997BD4381F183D5B2BB1F1130086EDC728999M2V4I" TargetMode="External"/><Relationship Id="rId2456" Type="http://schemas.openxmlformats.org/officeDocument/2006/relationships/hyperlink" Target="consultantplus://offline/ref=92A95F937A024A4EDB1E3C204347DFE953149C248F4D3EE58E5ED599CE2F90FBB2F1D4B3AE96A2P9VBI" TargetMode="External"/><Relationship Id="rId428" Type="http://schemas.openxmlformats.org/officeDocument/2006/relationships/hyperlink" Target="consultantplus://offline/ref=871ACE462B8B08C2D0BC3956B8324475F20280119E1A19D6EC836171E07AA38E6B366AFAC081B15Cw4UCI" TargetMode="External"/><Relationship Id="rId635" Type="http://schemas.openxmlformats.org/officeDocument/2006/relationships/hyperlink" Target="consultantplus://offline/ref=24616442165FBCBAA3D78BD02449114B57C7E977F2C01C517AA4BB38F3A8D3BDC7C386FE2D8E7FAAzEU2I" TargetMode="External"/><Relationship Id="rId842" Type="http://schemas.openxmlformats.org/officeDocument/2006/relationships/hyperlink" Target="consultantplus://offline/ref=ADF2C2665749646B2BE7664809FFA653D495535A909BF1FE79F9C3AE18126AA40F86F0593D3A944E10U9I" TargetMode="External"/><Relationship Id="rId1058" Type="http://schemas.openxmlformats.org/officeDocument/2006/relationships/hyperlink" Target="consultantplus://offline/ref=EE2ABD50DEC285DD4499827EEA428650473F3F7CE83D89BAE1FC3266AA6EF57DDF0E980883D4DF715EUEI" TargetMode="External"/><Relationship Id="rId1265" Type="http://schemas.openxmlformats.org/officeDocument/2006/relationships/hyperlink" Target="consultantplus://offline/ref=6B3051F70E768119692DD46938C03B0E0BE19213D2E3528EC2AC96670EC4C3ACE49F4E826EC4BABFAEVDI" TargetMode="External"/><Relationship Id="rId1472" Type="http://schemas.openxmlformats.org/officeDocument/2006/relationships/hyperlink" Target="consultantplus://offline/ref=064A1A81D119EDE57E38323C73CF6D595CE2971D2BF607CF86CA5C79C7FBE3E3766C47CBB5852DCBV3I" TargetMode="External"/><Relationship Id="rId2109" Type="http://schemas.openxmlformats.org/officeDocument/2006/relationships/hyperlink" Target="consultantplus://offline/ref=87FD525D2C82A45F336D178FDD97FFDE0A909546A2599ED0CFA676D5EDE94FD925AA615E53CAB3L7VAI" TargetMode="External"/><Relationship Id="rId2316" Type="http://schemas.openxmlformats.org/officeDocument/2006/relationships/hyperlink" Target="consultantplus://offline/ref=33958C0C4F92AEF724255CA6BA06F2E982B3F0DD4608DD13B5A286719BF4CF2A38EEFE764232E16DN2VEI" TargetMode="External"/><Relationship Id="rId2523" Type="http://schemas.openxmlformats.org/officeDocument/2006/relationships/hyperlink" Target="consultantplus://offline/ref=FD0B60FDF73D2956B20F4C3F5AC17803BC239DD5BCD9F2A0BA8B2CA0275DC4547A21B77613FAE4A7Q4V5I" TargetMode="External"/><Relationship Id="rId702" Type="http://schemas.openxmlformats.org/officeDocument/2006/relationships/hyperlink" Target="consultantplus://offline/ref=24616442165FBCBAA3D78BD02449114B57C7E977F2C01C517AA4BB38F3A8D3BDC7C386FE2D8F7AABzEU7I" TargetMode="External"/><Relationship Id="rId1125" Type="http://schemas.openxmlformats.org/officeDocument/2006/relationships/hyperlink" Target="consultantplus://offline/ref=70119D97C2E52E093B2AB451523D8E3AC14084EAA8ABE11FCEC7AD0F615455A6BB0D2D016C4A7DE468UFI" TargetMode="External"/><Relationship Id="rId1332" Type="http://schemas.openxmlformats.org/officeDocument/2006/relationships/hyperlink" Target="consultantplus://offline/ref=6B3051F70E768119692DD46938C03B0E0BE9941EDCE6528EC2AC96670EC4C3ACE49F4E826EC4BAB1AEV3I" TargetMode="External"/><Relationship Id="rId1777" Type="http://schemas.openxmlformats.org/officeDocument/2006/relationships/hyperlink" Target="consultantplus://offline/ref=E52F2D9EBABB93D890AA5B72D68FA1CD56E2428265C8530FC92D124786BC84C0FA82E3C7EDD29226G5VDI" TargetMode="External"/><Relationship Id="rId1984" Type="http://schemas.openxmlformats.org/officeDocument/2006/relationships/hyperlink" Target="consultantplus://offline/ref=29BE19976E48A642A1111D411D5BAD4108D870170A58F0B46357AE40948F5B2E033FD4822BBB9594JCV7I" TargetMode="External"/><Relationship Id="rId69" Type="http://schemas.openxmlformats.org/officeDocument/2006/relationships/hyperlink" Target="consultantplus://offline/ref=5C16EFA49DF7A7E86685766FA12826C9679B2B1F6DAEEE2B7B82ABF4A5C670420F598DF0D666E96Ds5UFI" TargetMode="External"/><Relationship Id="rId1637" Type="http://schemas.openxmlformats.org/officeDocument/2006/relationships/hyperlink" Target="consultantplus://offline/ref=68E8838CC4EF0C88AC1DEF23BD91DB37D71F877A1E08CBF27DADEB146D9ECD9B32774AEBVBI" TargetMode="External"/><Relationship Id="rId1844" Type="http://schemas.openxmlformats.org/officeDocument/2006/relationships/hyperlink" Target="consultantplus://offline/ref=6FB9068A7E1E5B28DF5F360FA7694A59CBC219F4C858EAEF19AE9B995A389E523D03A36ED882B709HAVFI" TargetMode="External"/><Relationship Id="rId1704" Type="http://schemas.openxmlformats.org/officeDocument/2006/relationships/hyperlink" Target="consultantplus://offline/ref=9DEC2CDE4A9FB1613EA73039C56612AA8E48E1B8643BF5634DED832A8B4CE3677CD8C8DDDC127768F8V2I" TargetMode="External"/><Relationship Id="rId285" Type="http://schemas.openxmlformats.org/officeDocument/2006/relationships/hyperlink" Target="consultantplus://offline/ref=69F2426B876A973141E174B25BCE743F113F78E4BAFFAA47B8E1CE7142594D34A0F66616FB05B60FvDU1I" TargetMode="External"/><Relationship Id="rId1911" Type="http://schemas.openxmlformats.org/officeDocument/2006/relationships/hyperlink" Target="consultantplus://offline/ref=5025677FAC7F4D4EC2AD2330981AD41CB0D9390E7D26D12858A5E53D51C0102D2B584FC24E0CA71BICV0I" TargetMode="External"/><Relationship Id="rId492" Type="http://schemas.openxmlformats.org/officeDocument/2006/relationships/hyperlink" Target="consultantplus://offline/ref=C7F67F05882E3D92E7D449197ED5DE5B0177846156A09EE9BC421842A397479852C67111A1D81F6Bx9U8I" TargetMode="External"/><Relationship Id="rId797" Type="http://schemas.openxmlformats.org/officeDocument/2006/relationships/hyperlink" Target="consultantplus://offline/ref=57404196146A043C039F196B99F0CDD89FD0686AB062C731E8EBE93320E952F2C1A554A77FC6A0D508UCI" TargetMode="External"/><Relationship Id="rId2173" Type="http://schemas.openxmlformats.org/officeDocument/2006/relationships/hyperlink" Target="consultantplus://offline/ref=87FD525D2C82A45F336D178FDD97FFDE08969847A950C3DAC7FF7AD7EAE610CE22E36D5F53CEBE7CLDVFI" TargetMode="External"/><Relationship Id="rId2380" Type="http://schemas.openxmlformats.org/officeDocument/2006/relationships/hyperlink" Target="consultantplus://offline/ref=52C6EAFA8630DC37CBC9D8FC03E3B4EB674669A0E2B7D988F27C8409CE6B0E152854F02158738D7DO0V2I" TargetMode="External"/><Relationship Id="rId2478" Type="http://schemas.openxmlformats.org/officeDocument/2006/relationships/hyperlink" Target="consultantplus://offline/ref=92A95F937A024A4EDB1E3C204347DFE953149C248F4D3EE58E5ED599CE2F90FBB2F1D4B3AE91A3P9V3I" TargetMode="External"/><Relationship Id="rId145" Type="http://schemas.openxmlformats.org/officeDocument/2006/relationships/hyperlink" Target="consultantplus://offline/ref=A17AFBA1921EF97EBD916F69DAF3DCEDF503E8480760B0379790616564B0E51EAE15A85BDA27t5UFI" TargetMode="External"/><Relationship Id="rId352" Type="http://schemas.openxmlformats.org/officeDocument/2006/relationships/hyperlink" Target="consultantplus://offline/ref=871ACE462B8B08C2D0BC3956B8324475F1098613911B19D6EC836171E07AA38E6B366AFEC6w8U8I" TargetMode="External"/><Relationship Id="rId1287" Type="http://schemas.openxmlformats.org/officeDocument/2006/relationships/hyperlink" Target="consultantplus://offline/ref=6B3051F70E768119692DD46938C03B0E0BE9941EDCE6528EC2AC96670EC4C3ACE49F4E826EC4BEB7AEVDI" TargetMode="External"/><Relationship Id="rId2033" Type="http://schemas.openxmlformats.org/officeDocument/2006/relationships/hyperlink" Target="consultantplus://offline/ref=7E29F20ADCAD5E008DB6DACF2D5EB3801525946CC16D778FD8B889C4D692C5E14CA72C8A228AA90EK4V1I" TargetMode="External"/><Relationship Id="rId2240" Type="http://schemas.openxmlformats.org/officeDocument/2006/relationships/hyperlink" Target="consultantplus://offline/ref=C133A6A5FC80EA99237C185B9356279F3921AA2A180997BD4381F183D5B2BB1F1130086EDC72889EM2V7I" TargetMode="External"/><Relationship Id="rId212" Type="http://schemas.openxmlformats.org/officeDocument/2006/relationships/hyperlink" Target="consultantplus://offline/ref=5CE1C2C54CBA5D2F4ABDF11DD5B2E098275EF15BED7E6C9D44DCA227401C4882BFBA17027742510CuFU7I" TargetMode="External"/><Relationship Id="rId657" Type="http://schemas.openxmlformats.org/officeDocument/2006/relationships/hyperlink" Target="consultantplus://offline/ref=24616442165FBCBAA3D78BD02449114B57C7E977F2C01C517AA4BB38F3A8D3BDC7C386FE2D8E73ABzEUEI" TargetMode="External"/><Relationship Id="rId864" Type="http://schemas.openxmlformats.org/officeDocument/2006/relationships/hyperlink" Target="consultantplus://offline/ref=337FF5D9DC7256250B250237EB06CD3AF4A1C24E577DAD6E49B08D2B6A1A5270D8A5DEF2E6A9AC922AUDI" TargetMode="External"/><Relationship Id="rId1494" Type="http://schemas.openxmlformats.org/officeDocument/2006/relationships/hyperlink" Target="consultantplus://offline/ref=064A1A81D119EDE57E38323C73CF6D595CE2971D2BF607CF86CA5C79C7FBE3E3766C47CBB58520CBV0I" TargetMode="External"/><Relationship Id="rId1799" Type="http://schemas.openxmlformats.org/officeDocument/2006/relationships/hyperlink" Target="consultantplus://offline/ref=E52F2D9EBABB93D890AA5B72D68FA1CD56E64E8B64C9530FC92D124786BC84C0FA82E3C7EDD2912EG5V0I" TargetMode="External"/><Relationship Id="rId2100" Type="http://schemas.openxmlformats.org/officeDocument/2006/relationships/hyperlink" Target="consultantplus://offline/ref=87FD525D2C82A45F336D178FDD97FFDE0A909546A2599ED0CFA676D5EDE94FD925AA615E53CFB6L7V0I" TargetMode="External"/><Relationship Id="rId2338" Type="http://schemas.openxmlformats.org/officeDocument/2006/relationships/hyperlink" Target="consultantplus://offline/ref=52C6EAFA8630DC37CBC9D8FC03E3B4EB65416BAAE0BD8482FA25880BC96451022F1DFC20587180O7V2I" TargetMode="External"/><Relationship Id="rId517" Type="http://schemas.openxmlformats.org/officeDocument/2006/relationships/hyperlink" Target="consultantplus://offline/ref=C7F67F05882E3D92E7D449197ED5DE5B0176816D57A79EE9BC421842A397479852C67111xAU1I" TargetMode="External"/><Relationship Id="rId724" Type="http://schemas.openxmlformats.org/officeDocument/2006/relationships/hyperlink" Target="consultantplus://offline/ref=24616442165FBCBAA3D78BD02449114B57C7E977F2C01C517AA4BB38F3A8D3BDC7C386FE2D8E7AAFzEUEI" TargetMode="External"/><Relationship Id="rId931" Type="http://schemas.openxmlformats.org/officeDocument/2006/relationships/hyperlink" Target="consultantplus://offline/ref=07FADCAD374D790D5E20F7BD6B55B4ECDE80DB96DCE94E80615710666C606574434F57CF1888FB4B39U7I" TargetMode="External"/><Relationship Id="rId1147" Type="http://schemas.openxmlformats.org/officeDocument/2006/relationships/hyperlink" Target="consultantplus://offline/ref=70119D97C2E52E093B2AB451523D8E3AC74380EFACA1BC15C69EA10D665B0AB1BC4421006C4B786EUBI" TargetMode="External"/><Relationship Id="rId1354" Type="http://schemas.openxmlformats.org/officeDocument/2006/relationships/hyperlink" Target="consultantplus://offline/ref=6B3051F70E768119692DD46938C03B0E0BE9941EDCE6528EC2AC96670EC4C3ACE49F4E826EC4B2B5AEV8I" TargetMode="External"/><Relationship Id="rId1561" Type="http://schemas.openxmlformats.org/officeDocument/2006/relationships/hyperlink" Target="consultantplus://offline/ref=C0DF39F7B90AF4BFB02CBC8A5725C3FC19BB9673435902D4FB264450C9FF36FADE25338D63EF3849DBV6I" TargetMode="External"/><Relationship Id="rId2405" Type="http://schemas.openxmlformats.org/officeDocument/2006/relationships/hyperlink" Target="consultantplus://offline/ref=52C6EAFA8630DC37CBC9D8FC03E3B4EB674669A0E2B7D988F27C8409CE6B0E152854F02158738D7AO0V6I" TargetMode="External"/><Relationship Id="rId60" Type="http://schemas.openxmlformats.org/officeDocument/2006/relationships/hyperlink" Target="consultantplus://offline/ref=5C16EFA49DF7A7E86685766FA12826C9679B2B1F6DAEEE2B7B82ABF4A5C670420F598DF0D46FsEU5I" TargetMode="External"/><Relationship Id="rId1007" Type="http://schemas.openxmlformats.org/officeDocument/2006/relationships/hyperlink" Target="consultantplus://offline/ref=0F454C310B7224911809A4DB12269289732B36F7E7F621CB3468FCB848E9A4327BB7D0AFCDFA5044UFI" TargetMode="External"/><Relationship Id="rId1214" Type="http://schemas.openxmlformats.org/officeDocument/2006/relationships/hyperlink" Target="consultantplus://offline/ref=9BA6423C6FB3A089C5663C896945420843FC38D28038FCE37917F5C3B7F7B11C42838E9D0DBA74F874U3I" TargetMode="External"/><Relationship Id="rId1421" Type="http://schemas.openxmlformats.org/officeDocument/2006/relationships/hyperlink" Target="consultantplus://offline/ref=9918CCBE17B841ED42260594B6913AC078E1731F91E3CD4096D0EF7F7D17F0E0E5C2836D5E2B2A50B9VEI" TargetMode="External"/><Relationship Id="rId1659" Type="http://schemas.openxmlformats.org/officeDocument/2006/relationships/hyperlink" Target="consultantplus://offline/ref=68E8838CC4EF0C88AC1DF12DB991DB37D11D897D1C0396F875F4E7166A91928C353E46BABDFC89E9VAI" TargetMode="External"/><Relationship Id="rId1866" Type="http://schemas.openxmlformats.org/officeDocument/2006/relationships/hyperlink" Target="consultantplus://offline/ref=6FB9068A7E1E5B28DF5F360FA7694A59CBCB18F8C75EEAEF19AE9B995A389E523D03A36ED882B60EHAVBI" TargetMode="External"/><Relationship Id="rId1519" Type="http://schemas.openxmlformats.org/officeDocument/2006/relationships/hyperlink" Target="consultantplus://offline/ref=064A1A81D119EDE57E38323C73CF6D595CE2971D2BF607CF86CA5C79C7FBE3E3766C47CBB5882FCBV4I" TargetMode="External"/><Relationship Id="rId1726" Type="http://schemas.openxmlformats.org/officeDocument/2006/relationships/hyperlink" Target="consultantplus://offline/ref=9DEC2CDE4A9FB1613EA73039C56612AA8E4EE1B66A3DF5634DED832A8B4CE3677CD8C8DDDC12766FF8V4I" TargetMode="External"/><Relationship Id="rId1933" Type="http://schemas.openxmlformats.org/officeDocument/2006/relationships/hyperlink" Target="consultantplus://offline/ref=5025677FAC7F4D4EC2AD2330981AD41CB6D8350C7E258C2250FCE93F56CF4F3A2C1143C34E04A6I1VFI" TargetMode="External"/><Relationship Id="rId18" Type="http://schemas.openxmlformats.org/officeDocument/2006/relationships/hyperlink" Target="consultantplus://offline/ref=5C16EFA49DF7A7E86685766FA12826C9679B2B1F6DAEEE2B7B82ABF4A5C670420F598DF0DE65sEU5I" TargetMode="External"/><Relationship Id="rId2195" Type="http://schemas.openxmlformats.org/officeDocument/2006/relationships/hyperlink" Target="consultantplus://offline/ref=87FD525D2C82A45F336D178FDD97FFDE08969847A950C3DAC7FF7AD7EAE610CE22E36D5F53CFB67BLDV7I" TargetMode="External"/><Relationship Id="rId167" Type="http://schemas.openxmlformats.org/officeDocument/2006/relationships/hyperlink" Target="consultantplus://offline/ref=A17AFBA1921EF97EBD916F69DAF3DCEDF503E8480760B0379790616564B0E51EAE15A85BDB245AE8t9UEI" TargetMode="External"/><Relationship Id="rId374" Type="http://schemas.openxmlformats.org/officeDocument/2006/relationships/hyperlink" Target="consultantplus://offline/ref=871ACE462B8B08C2D0BC3956B8324475F10A8F11941C19D6EC836171E0w7UAI" TargetMode="External"/><Relationship Id="rId581" Type="http://schemas.openxmlformats.org/officeDocument/2006/relationships/hyperlink" Target="consultantplus://offline/ref=5EECCA3F4039F8580643EA1433CEF00A4F4B8801BD60BBDDA16E0E4C36D8C63E43BF46A457A57CDDyAUBI" TargetMode="External"/><Relationship Id="rId2055" Type="http://schemas.openxmlformats.org/officeDocument/2006/relationships/hyperlink" Target="consultantplus://offline/ref=7E29F20ADCAD5E008DB6DACF2D5EB3801525946CC16D778FD8B889C4D692C5E14CA72C8A228AA902K4VAI" TargetMode="External"/><Relationship Id="rId2262" Type="http://schemas.openxmlformats.org/officeDocument/2006/relationships/hyperlink" Target="consultantplus://offline/ref=33958C0C4F92AEF7242542A8BE06F2E981B8F3D9400DDD13B5A286719BF4CF2A38EEFE764230E76CN2VDI" TargetMode="External"/><Relationship Id="rId234" Type="http://schemas.openxmlformats.org/officeDocument/2006/relationships/hyperlink" Target="consultantplus://offline/ref=5CE1C2C54CBA5D2F4ABDF11DD5B2E098275DF65CEF7D6C9D44DCA227401C4882BFBA1701764Bu5U0I" TargetMode="External"/><Relationship Id="rId679" Type="http://schemas.openxmlformats.org/officeDocument/2006/relationships/hyperlink" Target="consultantplus://offline/ref=24616442165FBCBAA3D78BD02449114B57C7E977F2C01C517AA4BB38F3A8D3BDC7C386FE2D8E7DAEzEU6I" TargetMode="External"/><Relationship Id="rId886" Type="http://schemas.openxmlformats.org/officeDocument/2006/relationships/hyperlink" Target="consultantplus://offline/ref=337FF5D9DC7256250B250237EB06CD3AF4A1C24E577DAD6E49B08D2B6A1A5270D8A5DEF2E6A9A9902AU9I" TargetMode="External"/><Relationship Id="rId2" Type="http://schemas.openxmlformats.org/officeDocument/2006/relationships/settings" Target="settings.xml"/><Relationship Id="rId441" Type="http://schemas.openxmlformats.org/officeDocument/2006/relationships/hyperlink" Target="consultantplus://offline/ref=871ACE462B8B08C2D0BC3956B8324475F20280119E1A19D6EC836171E07AA38E6B366AFAC081B35Fw4UFI" TargetMode="External"/><Relationship Id="rId539" Type="http://schemas.openxmlformats.org/officeDocument/2006/relationships/hyperlink" Target="consultantplus://offline/ref=C7F67F05882E3D92E7D449197ED5DE5B0176816D57A79EE9BC421842A397479852C67111A1D81A69x9U9I" TargetMode="External"/><Relationship Id="rId746" Type="http://schemas.openxmlformats.org/officeDocument/2006/relationships/hyperlink" Target="consultantplus://offline/ref=57404196146A043C039F196B99F0CDD89FD2606CB16EC731E8EBE93320E952F2C1A554A77FC6A7D308U5I" TargetMode="External"/><Relationship Id="rId1071" Type="http://schemas.openxmlformats.org/officeDocument/2006/relationships/hyperlink" Target="consultantplus://offline/ref=EE2ABD50DEC285DD4499827EEA428650473F3F7CE83D89BAE1FC3266AA6EF57DDF0E980883D4DD715EUAI" TargetMode="External"/><Relationship Id="rId1169" Type="http://schemas.openxmlformats.org/officeDocument/2006/relationships/hyperlink" Target="consultantplus://offline/ref=70119D97C2E52E093B2AB451523D8E3AC74380EFACA1BC15C69EA10D665B0AB1BC4421006C48756EU1I" TargetMode="External"/><Relationship Id="rId1376" Type="http://schemas.openxmlformats.org/officeDocument/2006/relationships/hyperlink" Target="consultantplus://offline/ref=9918CCBE17B841ED42260594B6913AC07DE476149CEA904A9E89E37D7A18AFF7E28B8F6C5E2C29B5V1I" TargetMode="External"/><Relationship Id="rId1583" Type="http://schemas.openxmlformats.org/officeDocument/2006/relationships/hyperlink" Target="consultantplus://offline/ref=C0DF39F7B90AF4BFB02CBC8A5725C3FC19B5957F4F5502D4FB264450C9FF36FADE25338D63EF3A4CDBVEI" TargetMode="External"/><Relationship Id="rId2122" Type="http://schemas.openxmlformats.org/officeDocument/2006/relationships/hyperlink" Target="consultantplus://offline/ref=87FD525D2C82A45F336D178FDD97FFDE08969847A950C3DAC7FF7AD7EAE610CE22E36D5F53CFB47FLDV7I" TargetMode="External"/><Relationship Id="rId2427" Type="http://schemas.openxmlformats.org/officeDocument/2006/relationships/hyperlink" Target="consultantplus://offline/ref=92A95F937A024A4EDB1E222E4747DFE95315972C874D3EE58E5ED599CE2F90FBB2F1D4B3AE92A7P9V8I" TargetMode="External"/><Relationship Id="rId301" Type="http://schemas.openxmlformats.org/officeDocument/2006/relationships/hyperlink" Target="consultantplus://offline/ref=69F2426B876A973141E174B25BCE743F113F78E4BAFFAA47B8E1CE7142594D34A0F66615F90CvBU4I" TargetMode="External"/><Relationship Id="rId953" Type="http://schemas.openxmlformats.org/officeDocument/2006/relationships/hyperlink" Target="consultantplus://offline/ref=07FADCAD374D790D5E20F7BD6B55B4ECDE8FD99EDCE84E80615710666C606574434F57CF1888FB4C39U6I" TargetMode="External"/><Relationship Id="rId1029" Type="http://schemas.openxmlformats.org/officeDocument/2006/relationships/hyperlink" Target="consultantplus://offline/ref=0F454C310B7224911809A4DB12269289732B36F7E7F621CB3468FCB848E9A4327BB7D0AFCDFB5244U7I" TargetMode="External"/><Relationship Id="rId1236" Type="http://schemas.openxmlformats.org/officeDocument/2006/relationships/hyperlink" Target="consultantplus://offline/ref=9BA6423C6FB3A089C5663C896945420846F636D38832A1E9714EF9C1B0F8EE0B45CA829C0DBA737FU0I" TargetMode="External"/><Relationship Id="rId1790" Type="http://schemas.openxmlformats.org/officeDocument/2006/relationships/hyperlink" Target="consultantplus://offline/ref=E52F2D9EBABB93D890AA5B72D68FA1CD56E64E8B64C9530FC92D124786BC84C0FA82E3C7EDD2972DG5V6I" TargetMode="External"/><Relationship Id="rId1888" Type="http://schemas.openxmlformats.org/officeDocument/2006/relationships/hyperlink" Target="consultantplus://offline/ref=6FB9068A7E1E5B28DF5F360FA7694A59CBC01BF8C352EAEF19AE9B995A389E523D03A36ED882B60BHAVDI" TargetMode="External"/><Relationship Id="rId82" Type="http://schemas.openxmlformats.org/officeDocument/2006/relationships/hyperlink" Target="consultantplus://offline/ref=5C16EFA49DF7A7E86685766FA12826C9679B2B1F6DAEEE2B7B82ABF4A5C670420F598DF2D3s6U6I" TargetMode="External"/><Relationship Id="rId606" Type="http://schemas.openxmlformats.org/officeDocument/2006/relationships/hyperlink" Target="consultantplus://offline/ref=5EECCA3F4039F8580643EA1433CEF00A4F4B8801BD60BBDDA16E0E4C36D8C63E43BF46A457A57DDByAUEI" TargetMode="External"/><Relationship Id="rId813" Type="http://schemas.openxmlformats.org/officeDocument/2006/relationships/hyperlink" Target="consultantplus://offline/ref=ADF2C2665749646B2BE7664809FFA653D295535A9595ACF471A0CFAC1F1D35B308CFFC583D3A9314U3I" TargetMode="External"/><Relationship Id="rId1443" Type="http://schemas.openxmlformats.org/officeDocument/2006/relationships/hyperlink" Target="consultantplus://offline/ref=064A1A81D119EDE57E38323C73CF6D5959E7921626FF5AC58E93507BC0F4BCF471254BCAB58C2EB7C7VFI" TargetMode="External"/><Relationship Id="rId1650" Type="http://schemas.openxmlformats.org/officeDocument/2006/relationships/hyperlink" Target="consultantplus://offline/ref=68E8838CC4EF0C88AC1DF12DB991DB37D11D897D1C0396F875F4E7166A91928C353E46BABCF489E9V9I" TargetMode="External"/><Relationship Id="rId1748" Type="http://schemas.openxmlformats.org/officeDocument/2006/relationships/hyperlink" Target="consultantplus://offline/ref=E52F2D9EBABB93D890AA5B72D68FA1CD56E2428265C8530FC92D124786BC84C0FA82E3C7EDD3922FG5V1I" TargetMode="External"/><Relationship Id="rId1303" Type="http://schemas.openxmlformats.org/officeDocument/2006/relationships/hyperlink" Target="consultantplus://offline/ref=6B3051F70E768119692DD46938C03B0E0BE9941EDCE6528EC2AC96670EC4C3ACE49F4E826EC4BBBEAEVAI" TargetMode="External"/><Relationship Id="rId1510" Type="http://schemas.openxmlformats.org/officeDocument/2006/relationships/hyperlink" Target="consultantplus://offline/ref=064A1A81D119EDE57E38323C73CF6D595CE2971D2BF607CF86CA5C79C7FBE3E3766C47CBB58E2BCBV7I" TargetMode="External"/><Relationship Id="rId1955" Type="http://schemas.openxmlformats.org/officeDocument/2006/relationships/hyperlink" Target="consultantplus://offline/ref=5025677FAC7F4D4EC2AD3D3E9C1AD41CB3D33C0D7D2BD12858A5E53D51C0102D2B584FC447I0V5I" TargetMode="External"/><Relationship Id="rId1608" Type="http://schemas.openxmlformats.org/officeDocument/2006/relationships/hyperlink" Target="consultantplus://offline/ref=68E8838CC4EF0C88AC1DF12DB991DB37D11D897D1C0396F875F4E7166A91928C353E46BABCFC84E9V2I" TargetMode="External"/><Relationship Id="rId1815" Type="http://schemas.openxmlformats.org/officeDocument/2006/relationships/hyperlink" Target="consultantplus://offline/ref=E52F2D9EBABB93D890AA5B72D68FA1CD56E2428265C8530FC92D124786BC84C0FA82E3C7EDD39327G5V5I" TargetMode="External"/><Relationship Id="rId189" Type="http://schemas.openxmlformats.org/officeDocument/2006/relationships/hyperlink" Target="consultantplus://offline/ref=5CE1C2C54CBA5D2F4ABDF11DD5B2E098275DF65CEF7D6C9D44DCA227401C4882BFBA170670u4UBI" TargetMode="External"/><Relationship Id="rId396" Type="http://schemas.openxmlformats.org/officeDocument/2006/relationships/hyperlink" Target="consultantplus://offline/ref=871ACE462B8B08C2D0BC3956B8324475F1098613911B19D6EC836171E07AA38E6B366AFAC684wBU5I" TargetMode="External"/><Relationship Id="rId2077" Type="http://schemas.openxmlformats.org/officeDocument/2006/relationships/hyperlink" Target="consultantplus://offline/ref=7E29F20ADCAD5E008DB6DACF2D5EB3801327926FC5642A85D0E185C6D19D9AF64BEE208B2288A8K0V8I" TargetMode="External"/><Relationship Id="rId2284" Type="http://schemas.openxmlformats.org/officeDocument/2006/relationships/hyperlink" Target="consultantplus://offline/ref=33958C0C4F92AEF7242542A8BE06F2E981B8F3D9400DDD13B5A286719BF4CF2A38EEFE764230E76BN2VEI" TargetMode="External"/><Relationship Id="rId2491" Type="http://schemas.openxmlformats.org/officeDocument/2006/relationships/hyperlink" Target="consultantplus://offline/ref=FD0B60FDF73D2956B20F4C3F5AC17803BF2799D3BAD9F2A0BA8B2CA0275DC4547A21B77613FBEDA5Q4V7I" TargetMode="External"/><Relationship Id="rId256" Type="http://schemas.openxmlformats.org/officeDocument/2006/relationships/hyperlink" Target="consultantplus://offline/ref=5CE1C2C54CBA5D2F4ABDF11DD5B2E098275DF65CEF7D6C9D44DCA227401C4882BFBA17027742570CuFU7I" TargetMode="External"/><Relationship Id="rId463" Type="http://schemas.openxmlformats.org/officeDocument/2006/relationships/hyperlink" Target="consultantplus://offline/ref=C7F67F05882E3D92E7D449197ED5DE5B0177846156A09EE9BC421842A397479852C67111A1D81B69x9UFI" TargetMode="External"/><Relationship Id="rId670" Type="http://schemas.openxmlformats.org/officeDocument/2006/relationships/hyperlink" Target="consultantplus://offline/ref=24616442165FBCBAA3D78BD02449114B57C7E977F2C01C517AA4BB38F3A8D3BDC7C386FE2D8F7EAAzEU7I" TargetMode="External"/><Relationship Id="rId1093" Type="http://schemas.openxmlformats.org/officeDocument/2006/relationships/hyperlink" Target="consultantplus://offline/ref=EE2ABD50DEC285DD4499827EEA428650473F3F7CE93189BAE1FC3266AA6EF57DDF0E980883D4D9705EU9I" TargetMode="External"/><Relationship Id="rId2144" Type="http://schemas.openxmlformats.org/officeDocument/2006/relationships/hyperlink" Target="consultantplus://offline/ref=87FD525D2C82A45F336D178FDD97FFDE08969847A950C3DAC7FF7AD7EAE610CE22E36D5F53CEB67BLDVEI" TargetMode="External"/><Relationship Id="rId2351" Type="http://schemas.openxmlformats.org/officeDocument/2006/relationships/hyperlink" Target="consultantplus://offline/ref=52C6EAFA8630DC37CBC9D8FC03E3B4EB65416BAAE0BD8482FA25880BC96451022F1DFC20587681O7V2I" TargetMode="External"/><Relationship Id="rId116" Type="http://schemas.openxmlformats.org/officeDocument/2006/relationships/hyperlink" Target="consultantplus://offline/ref=A17AFBA1921EF97EBD916F69DAF3DCEDF503E8480760B0379790616564B0E51EAE15A85DD8t2U5I" TargetMode="External"/><Relationship Id="rId323" Type="http://schemas.openxmlformats.org/officeDocument/2006/relationships/hyperlink" Target="consultantplus://offline/ref=69F2426B876A973141E174B25BCE743F113F78E4BAFFAA47B8E1CE7142594D34A0F66616FB05B30BvDUCI" TargetMode="External"/><Relationship Id="rId530" Type="http://schemas.openxmlformats.org/officeDocument/2006/relationships/hyperlink" Target="consultantplus://offline/ref=C7F67F05882E3D92E7D449197ED5DE5B0176816D57A79EE9BC421842A397479852C67111A1D81969x9UFI" TargetMode="External"/><Relationship Id="rId768" Type="http://schemas.openxmlformats.org/officeDocument/2006/relationships/hyperlink" Target="consultantplus://offline/ref=57404196146A043C039F07659DF0CDD89CD56965B26EC731E8EBE93320E952F2C1A554A77FC6A5DF08UEI" TargetMode="External"/><Relationship Id="rId975" Type="http://schemas.openxmlformats.org/officeDocument/2006/relationships/hyperlink" Target="consultantplus://offline/ref=07FADCAD374D790D5E20F7BD6B55B4ECDE8FD99EDCE84E80615710666C606574434F57CF1888FB4839U7I" TargetMode="External"/><Relationship Id="rId1160" Type="http://schemas.openxmlformats.org/officeDocument/2006/relationships/hyperlink" Target="consultantplus://offline/ref=70119D97C2E52E093B2AB451523D8E3AC74380EFACA1BC15C69EA10D665B0AB1BC4421006C4E7C6EU2I" TargetMode="External"/><Relationship Id="rId1398" Type="http://schemas.openxmlformats.org/officeDocument/2006/relationships/hyperlink" Target="consultantplus://offline/ref=9918CCBE17B841ED42260594B6913AC078EE701C9EE7CD4096D0EF7F7D17F0E0E5C2836D5E2B2A56B9VBI" TargetMode="External"/><Relationship Id="rId2004" Type="http://schemas.openxmlformats.org/officeDocument/2006/relationships/hyperlink" Target="consultantplus://offline/ref=29BE19976E48A642A1111D411D5BAD4108D870170A58F0B46357AE40948F5B2E033FD4822BBB9596JCV5I" TargetMode="External"/><Relationship Id="rId2211" Type="http://schemas.openxmlformats.org/officeDocument/2006/relationships/hyperlink" Target="consultantplus://offline/ref=C133A6A5FC80EA99237C185B9356279F3C2AA1281002CAB74BD8FD81D2BDE4081679046FDC728AM9VCI" TargetMode="External"/><Relationship Id="rId2449" Type="http://schemas.openxmlformats.org/officeDocument/2006/relationships/hyperlink" Target="consultantplus://offline/ref=92A95F937A024A4EDB1E3C204347DFE953149C248F4D3EE58E5ED599CE2F90FBB2F1D4B3AE95A1P9VFI" TargetMode="External"/><Relationship Id="rId628" Type="http://schemas.openxmlformats.org/officeDocument/2006/relationships/hyperlink" Target="consultantplus://offline/ref=5EECCA3F4039F8580643EA1433CEF00A4F4A8A06B866BBDDA16E0E4C36D8C63E43BF46A457A47EDAyAU8I" TargetMode="External"/><Relationship Id="rId835" Type="http://schemas.openxmlformats.org/officeDocument/2006/relationships/hyperlink" Target="consultantplus://offline/ref=ADF2C2665749646B2BE7664809FFA653D495535A909BF1FE79F9C3AE18126AA40F86F0593D39934810U3I" TargetMode="External"/><Relationship Id="rId1258" Type="http://schemas.openxmlformats.org/officeDocument/2006/relationships/hyperlink" Target="consultantplus://offline/ref=6B3051F70E768119692DD46938C03B0E0BE19213D2E3528EC2AC96670EC4C3ACE49F4E826EC4BBBFAEV3I" TargetMode="External"/><Relationship Id="rId1465" Type="http://schemas.openxmlformats.org/officeDocument/2006/relationships/hyperlink" Target="consultantplus://offline/ref=064A1A81D119EDE57E38323C73CF6D5959E9911129F95AC58E93507BC0F4BCF471254BCAB58C28B1C7VAI" TargetMode="External"/><Relationship Id="rId1672" Type="http://schemas.openxmlformats.org/officeDocument/2006/relationships/hyperlink" Target="consultantplus://offline/ref=9DEC2CDE4A9FB1613EA73039C56612AA8B4CE2BB6634A86945B48F288C43BC707B91C4DCDD1370F6VBI" TargetMode="External"/><Relationship Id="rId2309" Type="http://schemas.openxmlformats.org/officeDocument/2006/relationships/hyperlink" Target="consultantplus://offline/ref=33958C0C4F92AEF724255CA6BA06F2E982B3F0DD4608DD13B5A286719BF4CF2A38EEFE7F47N3V4I" TargetMode="External"/><Relationship Id="rId2516" Type="http://schemas.openxmlformats.org/officeDocument/2006/relationships/hyperlink" Target="consultantplus://offline/ref=FD0B60FDF73D2956B20F4C3F5AC17803BC239DD5BCD9F2A0BA8B2CA0275DC4547A21B77613FAE4A7Q4V4I" TargetMode="External"/><Relationship Id="rId1020" Type="http://schemas.openxmlformats.org/officeDocument/2006/relationships/hyperlink" Target="consultantplus://offline/ref=0F454C310B7224911809A4DB12269289732B36F7E7F621CB3468FCB848E9A4327BB7D0AFCDFA5444UAI" TargetMode="External"/><Relationship Id="rId1118" Type="http://schemas.openxmlformats.org/officeDocument/2006/relationships/hyperlink" Target="consultantplus://offline/ref=70119D97C2E52E093B2AB451523D8E3AC14084EAA8ABE11FCEC7AD0F615455A6BB0D2D016C4A7DE768UCI" TargetMode="External"/><Relationship Id="rId1325" Type="http://schemas.openxmlformats.org/officeDocument/2006/relationships/hyperlink" Target="consultantplus://offline/ref=6B3051F70E768119692DD46938C03B0E0BE9941EDCE6528EC2AC96670EC4C3ACE49F4E826EC4BEB6AEVFI" TargetMode="External"/><Relationship Id="rId1532" Type="http://schemas.openxmlformats.org/officeDocument/2006/relationships/hyperlink" Target="consultantplus://offline/ref=C0DF39F7B90AF4BFB02CBC8A5725C3FC1CBF9473425B5FDEF37F4852CEF069EDD96C3F8C63E93DD4VCI" TargetMode="External"/><Relationship Id="rId1977" Type="http://schemas.openxmlformats.org/officeDocument/2006/relationships/hyperlink" Target="consultantplus://offline/ref=29BE19976E48A642A1111D411D5BAD4108D870170A58F0B46357AE40948F5B2E033FD4822BBB959AJCVFI" TargetMode="External"/><Relationship Id="rId902" Type="http://schemas.openxmlformats.org/officeDocument/2006/relationships/hyperlink" Target="consultantplus://offline/ref=337FF5D9DC7256250B250237EB06CD3AF4AEC34C5771AD6E49B08D2B6A1A5270D8A5DEF2E6A9AD972AUDI" TargetMode="External"/><Relationship Id="rId1837" Type="http://schemas.openxmlformats.org/officeDocument/2006/relationships/hyperlink" Target="consultantplus://offline/ref=E52F2D9EBABB93D890AA457CD28FA1CD55E1468D6BCF530FC92D124786BC84C0FA82E3C1E4GDV1I" TargetMode="External"/><Relationship Id="rId31" Type="http://schemas.openxmlformats.org/officeDocument/2006/relationships/hyperlink" Target="consultantplus://offline/ref=5C16EFA49DF7A7E86685766FA12826C9679B2B1F6DAEEE2B7B82ABF4A5C670420F598DF5D2s6U5I" TargetMode="External"/><Relationship Id="rId2099" Type="http://schemas.openxmlformats.org/officeDocument/2006/relationships/hyperlink" Target="consultantplus://offline/ref=87FD525D2C82A45F336D178FDD97FFDE0A909546A2599ED0CFA676D5EDE94FD925AA615E53CEBFL7V1I" TargetMode="External"/><Relationship Id="rId180" Type="http://schemas.openxmlformats.org/officeDocument/2006/relationships/hyperlink" Target="consultantplus://offline/ref=A17AFBA1921EF97EBD916F69DAF3DCEDF503E8480760B0379790616564B0E51EAE15A858DB2Dt5UDI" TargetMode="External"/><Relationship Id="rId278" Type="http://schemas.openxmlformats.org/officeDocument/2006/relationships/hyperlink" Target="consultantplus://offline/ref=69F2426B876A973141E174B25BCE743F113F78E4BAFFAA47B8E1CE7142594D34A0F66616FB05B702vDU6I" TargetMode="External"/><Relationship Id="rId1904" Type="http://schemas.openxmlformats.org/officeDocument/2006/relationships/hyperlink" Target="consultantplus://offline/ref=5025677FAC7F4D4EC2AD2330981AD41CB5D23B0F7F258C2250FCE93F56CF4F3A2C1143C34F04AFI1VFI" TargetMode="External"/><Relationship Id="rId485" Type="http://schemas.openxmlformats.org/officeDocument/2006/relationships/hyperlink" Target="consultantplus://offline/ref=C7F67F05882E3D92E7D449197ED5DE5B0177846156A09EE9BC421842A397479852C67111A1D81A6Ex9UDI" TargetMode="External"/><Relationship Id="rId692" Type="http://schemas.openxmlformats.org/officeDocument/2006/relationships/hyperlink" Target="consultantplus://offline/ref=24616442165FBCBAA3D78BD02449114B57C7E977F2C01C517AA4BB38F3A8D3BDC7C386FE2D8E72ADzEU5I" TargetMode="External"/><Relationship Id="rId2166" Type="http://schemas.openxmlformats.org/officeDocument/2006/relationships/hyperlink" Target="consultantplus://offline/ref=87FD525D2C82A45F336D178FDD97FFDE08969847A950C3DAC7FF7AD7EAE610CE22E36D5F53CEB17FLDVDI" TargetMode="External"/><Relationship Id="rId2373" Type="http://schemas.openxmlformats.org/officeDocument/2006/relationships/hyperlink" Target="consultantplus://offline/ref=52C6EAFA8630DC37CBC9D8FC03E3B4EB64466DABE5B1D988F27C8409CE6B0E152854F0215873877CO0V0I" TargetMode="External"/><Relationship Id="rId138" Type="http://schemas.openxmlformats.org/officeDocument/2006/relationships/hyperlink" Target="consultantplus://offline/ref=A17AFBA1921EF97EBD916F69DAF3DCEDF503E8480760B0379790616564B0E51EAE15A85BDB2759E4t9U9I" TargetMode="External"/><Relationship Id="rId345" Type="http://schemas.openxmlformats.org/officeDocument/2006/relationships/hyperlink" Target="consultantplus://offline/ref=69F2426B876A973141E174B25BCE743F113F78E4BAFFAA47B8E1CE7142594D34A0F66616FB06B509vDU6I" TargetMode="External"/><Relationship Id="rId552" Type="http://schemas.openxmlformats.org/officeDocument/2006/relationships/hyperlink" Target="consultantplus://offline/ref=5EECCA3F4039F8580643EA1433CEF00A4F4A8A0DBC64BBDDA16E0E4C36D8C63E43BF46A4y5UFI" TargetMode="External"/><Relationship Id="rId997" Type="http://schemas.openxmlformats.org/officeDocument/2006/relationships/hyperlink" Target="consultantplus://offline/ref=0F454C310B7224911809A4DB12269289732B36F7E7F621CB3468FCB848E9A4327BB7D0AFCDFB5144UEI" TargetMode="External"/><Relationship Id="rId1182" Type="http://schemas.openxmlformats.org/officeDocument/2006/relationships/hyperlink" Target="consultantplus://offline/ref=9BA6423C6FB3A089C5663C896945420845FD37D78432A1E9714EF9C1B0F8EE0B45CA829C0DBB777FU8I" TargetMode="External"/><Relationship Id="rId2026" Type="http://schemas.openxmlformats.org/officeDocument/2006/relationships/hyperlink" Target="consultantplus://offline/ref=29BE19976E48A642A1111D411D5BAD4108D870170A58F0B46357AE40948F5B2E033FD4822BBB9595JCVFI" TargetMode="External"/><Relationship Id="rId2233" Type="http://schemas.openxmlformats.org/officeDocument/2006/relationships/hyperlink" Target="consultantplus://offline/ref=C133A6A5FC80EA99237C185B9356279F3C2BA82F1002CAB74BD8FD81D2BDE4081679046FDC7280M9VAI" TargetMode="External"/><Relationship Id="rId2440" Type="http://schemas.openxmlformats.org/officeDocument/2006/relationships/hyperlink" Target="consultantplus://offline/ref=92A95F937A024A4EDB1E222E4747DFE95315972C874D3EE58E5ED599CE2F90FBB2F1D4B3AE95A1P9VEI" TargetMode="External"/><Relationship Id="rId205" Type="http://schemas.openxmlformats.org/officeDocument/2006/relationships/hyperlink" Target="consultantplus://offline/ref=5CE1C2C54CBA5D2F4ABDF11DD5B2E098275DF65CEF7D6C9D44DCA227401C4882BFBA170277435705uFU3I" TargetMode="External"/><Relationship Id="rId412" Type="http://schemas.openxmlformats.org/officeDocument/2006/relationships/hyperlink" Target="consultantplus://offline/ref=871ACE462B8B08C2D0BC3956B8324475F1098613911B19D6EC836171E07AA38E6B366AFAC083B65Fw4UDI" TargetMode="External"/><Relationship Id="rId857" Type="http://schemas.openxmlformats.org/officeDocument/2006/relationships/hyperlink" Target="consultantplus://offline/ref=ADF2C2665749646B2BE7664809FFA653D7905655939DF1FE79F9C3AE18126AA40F86F0593D3B914B10U9I" TargetMode="External"/><Relationship Id="rId1042" Type="http://schemas.openxmlformats.org/officeDocument/2006/relationships/hyperlink" Target="consultantplus://offline/ref=0F454C310B7224911809A4DB12269289702037F3EBF621CB3468FCB848E9A4327BB7D0AFCDFA5744U6I" TargetMode="External"/><Relationship Id="rId1487" Type="http://schemas.openxmlformats.org/officeDocument/2006/relationships/hyperlink" Target="consultantplus://offline/ref=064A1A81D119EDE57E38323C73CF6D595CE2971D2BF607CF86CA5C79C7FBE3E3766C47CBB58C2FCBV7I" TargetMode="External"/><Relationship Id="rId1694" Type="http://schemas.openxmlformats.org/officeDocument/2006/relationships/hyperlink" Target="consultantplus://offline/ref=9DEC2CDE4A9FB1613EA73039C56612AA8E4EE1B66A3DF5634DED832A8B4CE3677CD8C8DDDC137460F8V2I" TargetMode="External"/><Relationship Id="rId2300" Type="http://schemas.openxmlformats.org/officeDocument/2006/relationships/hyperlink" Target="consultantplus://offline/ref=33958C0C4F92AEF724255CA6BA06F2E982B3F0DD4608DD13B5A286719BF4CF2A38EEFE7F47N3V4I" TargetMode="External"/><Relationship Id="rId717" Type="http://schemas.openxmlformats.org/officeDocument/2006/relationships/hyperlink" Target="consultantplus://offline/ref=24616442165FBCBAA3D78BD02449114B57C7E977F2C01C517AA4BB38F3A8D3BDC7C386FE2D8F7FA5zEU0I" TargetMode="External"/><Relationship Id="rId924" Type="http://schemas.openxmlformats.org/officeDocument/2006/relationships/hyperlink" Target="consultantplus://offline/ref=07FADCAD374D790D5E20F7BD6B55B4ECDE8FD990DAEC4E80615710666C606574434F57CF1888FA4D39U7I" TargetMode="External"/><Relationship Id="rId1347" Type="http://schemas.openxmlformats.org/officeDocument/2006/relationships/hyperlink" Target="consultantplus://offline/ref=6B3051F70E768119692DD46938C03B0E0BE9941EDCE6528EC2AC96670EC4C3ACE49F4E826EC4BAB0AEVCI" TargetMode="External"/><Relationship Id="rId1554" Type="http://schemas.openxmlformats.org/officeDocument/2006/relationships/hyperlink" Target="consultantplus://offline/ref=C0DF39F7B90AF4BFB02CBC8A5725C3FC1CBF907E435B5FDEF37F4852CEF069EDD96C3F8C63ED39D4V9I" TargetMode="External"/><Relationship Id="rId1761" Type="http://schemas.openxmlformats.org/officeDocument/2006/relationships/hyperlink" Target="consultantplus://offline/ref=E52F2D9EBABB93D890AA5B72D68FA1CD56E2428265C8530FC92D124786BC84C0FA82E3C7EDD3922FG5V2I" TargetMode="External"/><Relationship Id="rId1999" Type="http://schemas.openxmlformats.org/officeDocument/2006/relationships/hyperlink" Target="consultantplus://offline/ref=29BE19976E48A642A111034F195BAD410BD17F120659F0B46357AE40948F5B2E033FD4J8V1I" TargetMode="External"/><Relationship Id="rId53" Type="http://schemas.openxmlformats.org/officeDocument/2006/relationships/hyperlink" Target="consultantplus://offline/ref=5C16EFA49DF7A7E86685766FA12826C9679B2B1F6DAEEE2B7B82ABF4A5C670420F598DF0DF6FsEUAI" TargetMode="External"/><Relationship Id="rId1207" Type="http://schemas.openxmlformats.org/officeDocument/2006/relationships/hyperlink" Target="consultantplus://offline/ref=9BA6423C6FB3A089C5663C896945420843FC38D28038FCE37917F5C3B7F7B11C42838E9D0DBA76F074U7I" TargetMode="External"/><Relationship Id="rId1414" Type="http://schemas.openxmlformats.org/officeDocument/2006/relationships/hyperlink" Target="consultantplus://offline/ref=9918CCBE17B841ED42260594B6913AC078EE701C9EE7CD4096D0EF7F7D17F0E0E5C2836D5E2B2B54B9V9I" TargetMode="External"/><Relationship Id="rId1621" Type="http://schemas.openxmlformats.org/officeDocument/2006/relationships/hyperlink" Target="consultantplus://offline/ref=68E8838CC4EF0C88AC1DF12DB991DB37D11D897D1C0396F875F4E7166A91928C353E46BABCF882E9VBI" TargetMode="External"/><Relationship Id="rId1859" Type="http://schemas.openxmlformats.org/officeDocument/2006/relationships/hyperlink" Target="consultantplus://offline/ref=6FB9068A7E1E5B28DF5F360FA7694A59CBCB18F8C75EEAEF19AE9B995A389E523D03A36ED882B70CHAVDI" TargetMode="External"/><Relationship Id="rId1719" Type="http://schemas.openxmlformats.org/officeDocument/2006/relationships/hyperlink" Target="consultantplus://offline/ref=9DEC2CDE4A9FB1613EA73039C56612AA8E4EE1B66A3DF5634DED832A8B4CE3677CD8C8DDDC12756FF8V2I" TargetMode="External"/><Relationship Id="rId1926" Type="http://schemas.openxmlformats.org/officeDocument/2006/relationships/hyperlink" Target="consultantplus://offline/ref=5025677FAC7F4D4EC2AD2330981AD41CB0D9390E7D26D12858A5E53D51C0102D2B584FC24E0CA71AICV0I" TargetMode="External"/><Relationship Id="rId2090" Type="http://schemas.openxmlformats.org/officeDocument/2006/relationships/hyperlink" Target="consultantplus://offline/ref=7E29F20ADCAD5E008DB6DACF2D5EB3801327926FC5642A85D0E185C6D19D9AF64BEE208B228BAAK0V2I" TargetMode="External"/><Relationship Id="rId2188" Type="http://schemas.openxmlformats.org/officeDocument/2006/relationships/hyperlink" Target="consultantplus://offline/ref=87FD525D2C82A45F336D178FDD97FFDE08969847A950C3DAC7FF7AD7EAE610CE22E36D5F53CEBF70LDV8I" TargetMode="External"/><Relationship Id="rId2395" Type="http://schemas.openxmlformats.org/officeDocument/2006/relationships/hyperlink" Target="consultantplus://offline/ref=52C6EAFA8630DC37CBC9D8FC03E3B4EB674669A0E2B7D988F27C8409CE6B0E152854F0215873847AO0V2I" TargetMode="External"/><Relationship Id="rId367" Type="http://schemas.openxmlformats.org/officeDocument/2006/relationships/hyperlink" Target="consultantplus://offline/ref=871ACE462B8B08C2D0BC3956B8324475F1098613911B19D6EC836171E07AA38E6B366AFAC080B659w4U8I" TargetMode="External"/><Relationship Id="rId574" Type="http://schemas.openxmlformats.org/officeDocument/2006/relationships/hyperlink" Target="consultantplus://offline/ref=5EECCA3F4039F8580643EA1433CEF00A4F4A8A0DBC64BBDDA16E0E4C36D8C63E43BF46A457A47FDByAU8I" TargetMode="External"/><Relationship Id="rId2048" Type="http://schemas.openxmlformats.org/officeDocument/2006/relationships/hyperlink" Target="consultantplus://offline/ref=7E29F20ADCAD5E008DB6DACF2D5EB3801525946CC16D778FD8B889C4D692C5E14CA72C8A228AA808K4VAI" TargetMode="External"/><Relationship Id="rId2255" Type="http://schemas.openxmlformats.org/officeDocument/2006/relationships/hyperlink" Target="consultantplus://offline/ref=33958C0C4F92AEF7242542A8BE06F2E981B8F3D9400DDD13B5A286719BF4CF2A38EEFE764230E46CN2V2I" TargetMode="External"/><Relationship Id="rId227" Type="http://schemas.openxmlformats.org/officeDocument/2006/relationships/hyperlink" Target="consultantplus://offline/ref=5CE1C2C54CBA5D2F4ABDF11DD5B2E098275DF65CEF7D6C9D44DCA227401C4882BFBA170277435707uFU1I" TargetMode="External"/><Relationship Id="rId781" Type="http://schemas.openxmlformats.org/officeDocument/2006/relationships/hyperlink" Target="consultantplus://offline/ref=57404196146A043C039F196B99F0CDD89CD56C6FB36FC731E8EBE93320E952F2C1A554A707UAI" TargetMode="External"/><Relationship Id="rId879" Type="http://schemas.openxmlformats.org/officeDocument/2006/relationships/hyperlink" Target="consultantplus://offline/ref=337FF5D9DC7256250B250237EB06CD3AF4A1C24E577DAD6E49B08D2B6A1A5270D8A5DEF2E6A9AF902AU4I" TargetMode="External"/><Relationship Id="rId2462" Type="http://schemas.openxmlformats.org/officeDocument/2006/relationships/hyperlink" Target="consultantplus://offline/ref=92A95F937A024A4EDB1E3C204347DFE953149C248F4D3EE58E5ED599CE2F90FBB2F1D4B3AE92A3P9VEI" TargetMode="External"/><Relationship Id="rId434" Type="http://schemas.openxmlformats.org/officeDocument/2006/relationships/hyperlink" Target="consultantplus://offline/ref=871ACE462B8B08C2D0BC3956B8324475F20280119E1A19D6EC836171E07AA38E6B366AFAC081B35Fw4UCI" TargetMode="External"/><Relationship Id="rId641" Type="http://schemas.openxmlformats.org/officeDocument/2006/relationships/hyperlink" Target="consultantplus://offline/ref=24616442165FBCBAA3D78BD02449114B57C7E977F2C01C517AA4BB38F3A8D3BDC7C386FE2D8F7AA8zEU6I" TargetMode="External"/><Relationship Id="rId739" Type="http://schemas.openxmlformats.org/officeDocument/2006/relationships/hyperlink" Target="consultantplus://offline/ref=24616442165FBCBAA3D795DE2049114B57C9EB7CF5C11C517AA4BB38F3A8D3BDC7C386FE2D8F7DA8zEU5I" TargetMode="External"/><Relationship Id="rId1064" Type="http://schemas.openxmlformats.org/officeDocument/2006/relationships/hyperlink" Target="consultantplus://offline/ref=EE2ABD50DEC285DD4499827EEA428650473F3F7CE83D89BAE1FC3266AA6EF57DDF0E980883D4DF725EU9I" TargetMode="External"/><Relationship Id="rId1271" Type="http://schemas.openxmlformats.org/officeDocument/2006/relationships/hyperlink" Target="consultantplus://offline/ref=6B3051F70E768119692DCA673CC03B0E0EE99917D8ED0F84CAF59A6509CB9CBBE3D642836EC5B8ABV7I" TargetMode="External"/><Relationship Id="rId1369" Type="http://schemas.openxmlformats.org/officeDocument/2006/relationships/hyperlink" Target="consultantplus://offline/ref=9918CCBE17B841ED42260594B6913AC07DE476149CEA904A9E89E37D7A18AFF7E28B8F6C5E2D22B5VAI" TargetMode="External"/><Relationship Id="rId1576" Type="http://schemas.openxmlformats.org/officeDocument/2006/relationships/hyperlink" Target="consultantplus://offline/ref=C0DF39F7B90AF4BFB02CBC8A5725C3FC19B5957F4F5502D4FB264450C9FF36FADE25338D63EF3840DBVCI" TargetMode="External"/><Relationship Id="rId2115" Type="http://schemas.openxmlformats.org/officeDocument/2006/relationships/hyperlink" Target="consultantplus://offline/ref=87FD525D2C82A45F336D178FDD97FFDE0A909546A2599ED0CFA676D5EDE94FD925AA615E53CDB1L7VAI" TargetMode="External"/><Relationship Id="rId2322" Type="http://schemas.openxmlformats.org/officeDocument/2006/relationships/hyperlink" Target="consultantplus://offline/ref=33958C0C4F92AEF7242542A8BE06F2E983B7F6D944068019BDFB8A739CFB903D3FA7F2774234E3N6VEI" TargetMode="External"/><Relationship Id="rId501" Type="http://schemas.openxmlformats.org/officeDocument/2006/relationships/hyperlink" Target="consultantplus://offline/ref=C7F67F05882E3D92E7D449197ED5DE5B0177846156A09EE9BC421842A397479852C67111A1D8196Ax9U7I" TargetMode="External"/><Relationship Id="rId946" Type="http://schemas.openxmlformats.org/officeDocument/2006/relationships/hyperlink" Target="consultantplus://offline/ref=07FADCAD374D790D5E20F7BD6B55B4ECDE80DB96DCE94E80615710666C606574434F57CF1888FB4939UFI" TargetMode="External"/><Relationship Id="rId1131" Type="http://schemas.openxmlformats.org/officeDocument/2006/relationships/hyperlink" Target="consultantplus://offline/ref=70119D97C2E52E093B2AB451523D8E3AC14084EAA8ABE11FCEC7AD0F615455A6BB0D2D016C4A7CE368UEI" TargetMode="External"/><Relationship Id="rId1229" Type="http://schemas.openxmlformats.org/officeDocument/2006/relationships/hyperlink" Target="consultantplus://offline/ref=9BA6423C6FB3A089C5663C896945420846F636D38832A1E9714EF9C1B0F8EE0B45CA829C0DBB747FUDI" TargetMode="External"/><Relationship Id="rId1783" Type="http://schemas.openxmlformats.org/officeDocument/2006/relationships/hyperlink" Target="consultantplus://offline/ref=E52F2D9EBABB93D890AA5B72D68FA1CD56E2428265C8530FC92D124786BC84C0FA82E3C7EDD2952BG5V3I" TargetMode="External"/><Relationship Id="rId1990" Type="http://schemas.openxmlformats.org/officeDocument/2006/relationships/hyperlink" Target="consultantplus://offline/ref=29BE19976E48A642A1111D411D5BAD4108D870170A58F0B46357AE40948F5B2E033FD4822BBB9596JCV1I" TargetMode="External"/><Relationship Id="rId75" Type="http://schemas.openxmlformats.org/officeDocument/2006/relationships/hyperlink" Target="consultantplus://offline/ref=5C16EFA49DF7A7E86685766FA12826C9679B2B1F6DAEEE2B7B82ABF4A5C670420F598DF3D76FsEUCI" TargetMode="External"/><Relationship Id="rId806" Type="http://schemas.openxmlformats.org/officeDocument/2006/relationships/hyperlink" Target="consultantplus://offline/ref=ADF2C2665749646B2BE7664809FFA653D495535A909BF1FE79F9C3AE18126AA40F86F05D3513UBI" TargetMode="External"/><Relationship Id="rId1436" Type="http://schemas.openxmlformats.org/officeDocument/2006/relationships/hyperlink" Target="consultantplus://offline/ref=9918CCBE17B841ED42260594B6913AC078E1731F91E3CD4096D0EF7F7D17F0E0E5C2836D5E2B2D56B9VDI" TargetMode="External"/><Relationship Id="rId1643" Type="http://schemas.openxmlformats.org/officeDocument/2006/relationships/hyperlink" Target="consultantplus://offline/ref=68E8838CC4EF0C88AC1DF12DB991DB37D11D897D1C0396F875F4E7166A91928C353E46BABDF485E9VAI" TargetMode="External"/><Relationship Id="rId1850" Type="http://schemas.openxmlformats.org/officeDocument/2006/relationships/hyperlink" Target="consultantplus://offline/ref=6FB9068A7E1E5B28DF5F360FA7694A59CBC219F4C858EAEF19AE9B995A389E523D03A36ED882B40FHAV8I" TargetMode="External"/><Relationship Id="rId1503" Type="http://schemas.openxmlformats.org/officeDocument/2006/relationships/hyperlink" Target="consultantplus://offline/ref=064A1A81D119EDE57E38323C73CF6D595CE2971D2BF607CF86CA5C79C7FBE3E3766C47CBB58E29CBV7I" TargetMode="External"/><Relationship Id="rId1710" Type="http://schemas.openxmlformats.org/officeDocument/2006/relationships/hyperlink" Target="consultantplus://offline/ref=9DEC2CDE4A9FB1613EA73039C56612AA8E4EE1B66A3DF5634DED832A8B4CE3677CD8C8DDDC12776BF8V6I" TargetMode="External"/><Relationship Id="rId1948" Type="http://schemas.openxmlformats.org/officeDocument/2006/relationships/hyperlink" Target="consultantplus://offline/ref=5025677FAC7F4D4EC2AD2330981AD41CB6D8350C7E258C2250FCE93F56CF4F3A2C1143C34E04A3I1VDI" TargetMode="External"/><Relationship Id="rId291" Type="http://schemas.openxmlformats.org/officeDocument/2006/relationships/hyperlink" Target="consultantplus://offline/ref=69F2426B876A973141E174B25BCE743F113F78E4BAFFAA47B8E1CE7142594D34A0F66616FB04B80DvDU4I" TargetMode="External"/><Relationship Id="rId1808" Type="http://schemas.openxmlformats.org/officeDocument/2006/relationships/hyperlink" Target="consultantplus://offline/ref=E52F2D9EBABB93D890AA5B72D68FA1CD56E2428265C8530FC92D124786BC84C0FA82E3C7EDD2912CG5V1I" TargetMode="External"/><Relationship Id="rId151" Type="http://schemas.openxmlformats.org/officeDocument/2006/relationships/hyperlink" Target="consultantplus://offline/ref=A17AFBA1921EF97EBD916F69DAF3DCEDF503E8480760B0379790616564B0E51EAE15A85BDB2558EBt9UAI" TargetMode="External"/><Relationship Id="rId389" Type="http://schemas.openxmlformats.org/officeDocument/2006/relationships/hyperlink" Target="consultantplus://offline/ref=871ACE462B8B08C2D0BC3956B8324475F10B8E12941E19D6EC836171E07AA38E6B366AFAC080B05Bw4U5I" TargetMode="External"/><Relationship Id="rId596" Type="http://schemas.openxmlformats.org/officeDocument/2006/relationships/hyperlink" Target="consultantplus://offline/ref=5EECCA3F4039F8580643EA1433CEF00A4F4B8801BD60BBDDA16E0E4C36D8C63E43BF46A457A57DD8yAUEI" TargetMode="External"/><Relationship Id="rId2277" Type="http://schemas.openxmlformats.org/officeDocument/2006/relationships/hyperlink" Target="consultantplus://offline/ref=33958C0C4F92AEF7242542A8BE06F2E981B8F3D9400DDD13B5A286719BF4CF2A38EEFE764230E46CN2VDI" TargetMode="External"/><Relationship Id="rId2484" Type="http://schemas.openxmlformats.org/officeDocument/2006/relationships/hyperlink" Target="consultantplus://offline/ref=FD0B60FDF73D2956B20F52315EC17803BF2499D6BDD4F2A0BA8B2CA0275DC4547A21B77613FAE1A3Q4V9I" TargetMode="External"/><Relationship Id="rId249" Type="http://schemas.openxmlformats.org/officeDocument/2006/relationships/hyperlink" Target="consultantplus://offline/ref=5CE1C2C54CBA5D2F4ABDF11DD5B2E098275DF65CEF7D6C9D44DCA227401C4882BFBA17017742u5U0I" TargetMode="External"/><Relationship Id="rId456" Type="http://schemas.openxmlformats.org/officeDocument/2006/relationships/hyperlink" Target="consultantplus://offline/ref=C7F67F05882E3D92E7D449197ED5DE5B0177846156A09EE9BC421842A397479852C67111A1D81B6Ax9UCI" TargetMode="External"/><Relationship Id="rId663" Type="http://schemas.openxmlformats.org/officeDocument/2006/relationships/hyperlink" Target="consultantplus://offline/ref=24616442165FBCBAA3D78BD02449114B57C7E977F2C01C517AA4BB38F3A8D3BDC7C386FE2D8E72A5zEU5I" TargetMode="External"/><Relationship Id="rId870" Type="http://schemas.openxmlformats.org/officeDocument/2006/relationships/hyperlink" Target="consultantplus://offline/ref=337FF5D9DC7256250B250237EB06CD3AF4A1C24E577DAD6E49B08D2B6A1A5270D8A5DEF2E6A9AD942AUCI" TargetMode="External"/><Relationship Id="rId1086" Type="http://schemas.openxmlformats.org/officeDocument/2006/relationships/hyperlink" Target="consultantplus://offline/ref=EE2ABD50DEC285DD4499827EEA4286504731387AE93B89BAE1FC3266AA6EF57DDF0E980883D4DD755EU9I" TargetMode="External"/><Relationship Id="rId1293" Type="http://schemas.openxmlformats.org/officeDocument/2006/relationships/hyperlink" Target="consultantplus://offline/ref=6B3051F70E768119692DD46938C03B0E0EEB931FDFED0F84CAF59A6509CB9CBBE3D642836ECDBEABV1I" TargetMode="External"/><Relationship Id="rId2137" Type="http://schemas.openxmlformats.org/officeDocument/2006/relationships/hyperlink" Target="consultantplus://offline/ref=87FD525D2C82A45F336D178FDD97FFDE08969847A950C3DAC7FF7AD7EAE610CE22E36D5F53CFB471LDVEI" TargetMode="External"/><Relationship Id="rId2344" Type="http://schemas.openxmlformats.org/officeDocument/2006/relationships/hyperlink" Target="consultantplus://offline/ref=52C6EAFA8630DC37CBC9D8FC03E3B4EB65416BAAE0BD8482FA25880BC96451022F1DFC20587084O7VAI" TargetMode="External"/><Relationship Id="rId109" Type="http://schemas.openxmlformats.org/officeDocument/2006/relationships/hyperlink" Target="consultantplus://offline/ref=A17AFBA1921EF97EBD916F69DAF3DCEDF500EF4F046DB0379790616564B0E51EAE15A85BDB2559E9t9U8I" TargetMode="External"/><Relationship Id="rId316" Type="http://schemas.openxmlformats.org/officeDocument/2006/relationships/hyperlink" Target="consultantplus://offline/ref=69F2426B876A973141E174B25BCE743F113F78E4BAFFAA47B8E1CE7142594D34A0F66612FAv0U2I" TargetMode="External"/><Relationship Id="rId523" Type="http://schemas.openxmlformats.org/officeDocument/2006/relationships/hyperlink" Target="consultantplus://offline/ref=C7F67F05882E3D92E7D449197ED5DE5B0176816D57A79EE9BC421842A397479852C67111A1D81A6Dx9UBI" TargetMode="External"/><Relationship Id="rId968" Type="http://schemas.openxmlformats.org/officeDocument/2006/relationships/hyperlink" Target="consultantplus://offline/ref=07FADCAD374D790D5E20F7BD6B55B4ECDE8FD99EDCE84E80615710666C606574434F57CF1888FA4E39U5I" TargetMode="External"/><Relationship Id="rId1153" Type="http://schemas.openxmlformats.org/officeDocument/2006/relationships/hyperlink" Target="consultantplus://offline/ref=70119D97C2E52E093B2AB451523D8E3AC74380EFACA1BC15C69EA10D665B0AB1BC4421006C497C6EU2I" TargetMode="External"/><Relationship Id="rId1598" Type="http://schemas.openxmlformats.org/officeDocument/2006/relationships/hyperlink" Target="consultantplus://offline/ref=C0DF39F7B90AF4BFB02CBC8A5725C3FC1CBF907E435B5FDEF37F4852CEF069EDD96C3F8C62E730D4VDI" TargetMode="External"/><Relationship Id="rId2204" Type="http://schemas.openxmlformats.org/officeDocument/2006/relationships/hyperlink" Target="consultantplus://offline/ref=C133A6A5FC80EA99237C185B9356279F3929AD21100B97BD4381F183D5B2BB1F1130086EDC738892M2V0I" TargetMode="External"/><Relationship Id="rId97" Type="http://schemas.openxmlformats.org/officeDocument/2006/relationships/hyperlink" Target="consultantplus://offline/ref=A17AFBA1921EF97EBD916F69DAF3DCEDF503E8480760B0379790616564B0E51EAE15A85CDDt2U7I" TargetMode="External"/><Relationship Id="rId730" Type="http://schemas.openxmlformats.org/officeDocument/2006/relationships/hyperlink" Target="consultantplus://offline/ref=24616442165FBCBAA3D78BD02449114B57C7E977F2C01C517AA4BB38F3A8D3BDC7C386FE2D8D7AA4zEUFI" TargetMode="External"/><Relationship Id="rId828" Type="http://schemas.openxmlformats.org/officeDocument/2006/relationships/hyperlink" Target="consultantplus://offline/ref=ADF2C2665749646B2BE7664809FFA653D495535A909BF1FE79F9C3AE18126AA40F86F0503813UFI" TargetMode="External"/><Relationship Id="rId1013" Type="http://schemas.openxmlformats.org/officeDocument/2006/relationships/hyperlink" Target="consultantplus://offline/ref=0F454C310B7224911809A4DB12269289732B36F7E7F621CB3468FCB848E9A4327BB7D0AFCDF85744UEI" TargetMode="External"/><Relationship Id="rId1360" Type="http://schemas.openxmlformats.org/officeDocument/2006/relationships/hyperlink" Target="consultantplus://offline/ref=6B3051F70E768119692DD46938C03B0E0BE9941EDCE6528EC2AC96670EC4C3ACE49F4E826EC4B2B3AEVAI" TargetMode="External"/><Relationship Id="rId1458" Type="http://schemas.openxmlformats.org/officeDocument/2006/relationships/hyperlink" Target="consultantplus://offline/ref=064A1A81D119EDE57E38323C73CF6D5959E9911129F95AC58E93507BC0F4BCF471254BCAB58C29B6C7VFI" TargetMode="External"/><Relationship Id="rId1665" Type="http://schemas.openxmlformats.org/officeDocument/2006/relationships/hyperlink" Target="consultantplus://offline/ref=9DEC2CDE4A9FB1613EA73039C56612AA8B4CE2BB6634A86945B48F288C43BC707B91C4DCDD1A71F6VEI" TargetMode="External"/><Relationship Id="rId1872" Type="http://schemas.openxmlformats.org/officeDocument/2006/relationships/hyperlink" Target="consultantplus://offline/ref=6FB9068A7E1E5B28DF5F360FA7694A59CBCB18F8C75EEAEF19AE9B995A389E523D03A36ED882B709HAV9I" TargetMode="External"/><Relationship Id="rId2411" Type="http://schemas.openxmlformats.org/officeDocument/2006/relationships/hyperlink" Target="consultantplus://offline/ref=52C6EAFA8630DC37CBC9D8FC03E3B4EB674669A0E2B7D988F27C8409CE6B0E152854F02158738D72O0V9I" TargetMode="External"/><Relationship Id="rId2509" Type="http://schemas.openxmlformats.org/officeDocument/2006/relationships/hyperlink" Target="consultantplus://offline/ref=FD0B60FDF73D2956B20F4C3F5AC17803BC239DD5BCD9F2A0BA8B2CA0275DC4547A21B77613FAE4A7Q4V2I" TargetMode="External"/><Relationship Id="rId1220" Type="http://schemas.openxmlformats.org/officeDocument/2006/relationships/hyperlink" Target="consultantplus://offline/ref=9BA6423C6FB3A089C5663C896945420846F636D38832A1E9714EF9C1B0F8EE0B45CA829C0DBA717FUBI" TargetMode="External"/><Relationship Id="rId1318" Type="http://schemas.openxmlformats.org/officeDocument/2006/relationships/hyperlink" Target="consultantplus://offline/ref=6B3051F70E768119692DD46938C03B0E0BE9941EDCE6528EC2AC96670EC4C3ACE49F4E826EC4B3BEAEV8I" TargetMode="External"/><Relationship Id="rId1525" Type="http://schemas.openxmlformats.org/officeDocument/2006/relationships/hyperlink" Target="consultantplus://offline/ref=064A1A81D119EDE57E38323C73CF6D595CE2971D2BF607CF86CA5C79C7FBE3E3766C47CBB58920CBV4I" TargetMode="External"/><Relationship Id="rId1732" Type="http://schemas.openxmlformats.org/officeDocument/2006/relationships/hyperlink" Target="consultantplus://offline/ref=9DEC2CDE4A9FB1613EA73039C56612AA8E4EE1B66A3DF5634DED832A8B4CE3677CD8C8DDDC12726AF8V0I" TargetMode="External"/><Relationship Id="rId24" Type="http://schemas.openxmlformats.org/officeDocument/2006/relationships/hyperlink" Target="consultantplus://offline/ref=5C16EFA49DF7A7E86685766FA12826C9679B2A1A6FA2EE2B7B82ABF4A5C670420F598DF0D666EC63s5U8I" TargetMode="External"/><Relationship Id="rId2299" Type="http://schemas.openxmlformats.org/officeDocument/2006/relationships/hyperlink" Target="consultantplus://offline/ref=33958C0C4F92AEF724255CA6BA06F2E982B3F0DD4608DD13B5A286719BF4CF2A38EEFE764232E16DN2VFI" TargetMode="External"/><Relationship Id="rId173" Type="http://schemas.openxmlformats.org/officeDocument/2006/relationships/hyperlink" Target="consultantplus://offline/ref=A17AFBA1921EF97EBD916F69DAF3DCEDF503E8480760B0379790616564B0E51EAE15A85BDB245AE8t9U8I" TargetMode="External"/><Relationship Id="rId380" Type="http://schemas.openxmlformats.org/officeDocument/2006/relationships/hyperlink" Target="consultantplus://offline/ref=871ACE462B8B08C2D0BC3956B8324475F1098613911B19D6EC836171E07AA38E6B366AFAC684wBU7I" TargetMode="External"/><Relationship Id="rId2061" Type="http://schemas.openxmlformats.org/officeDocument/2006/relationships/hyperlink" Target="consultantplus://offline/ref=7E29F20ADCAD5E008DB6DACF2D5EB3801525946CC16D778FD8B889C4D692C5E14CA72C8A228AA90DK4VBI" TargetMode="External"/><Relationship Id="rId240" Type="http://schemas.openxmlformats.org/officeDocument/2006/relationships/hyperlink" Target="consultantplus://offline/ref=5CE1C2C54CBA5D2F4ABDF11DD5B2E098275DF65CEF7D6C9D44DCA227401C4882BFBA170277405705uFU7I" TargetMode="External"/><Relationship Id="rId478" Type="http://schemas.openxmlformats.org/officeDocument/2006/relationships/hyperlink" Target="consultantplus://offline/ref=C7F67F05882E3D92E7D449197ED5DE5B0177846156A09EE9BC421842A397479852C67111xAU6I" TargetMode="External"/><Relationship Id="rId685" Type="http://schemas.openxmlformats.org/officeDocument/2006/relationships/hyperlink" Target="consultantplus://offline/ref=24616442165FBCBAA3D78BD02449114B57C7E977F2C01C517AA4BB38F3A8D3BDC7C386FE2D8E7DAAzEU4I" TargetMode="External"/><Relationship Id="rId892" Type="http://schemas.openxmlformats.org/officeDocument/2006/relationships/hyperlink" Target="consultantplus://offline/ref=337FF5D9DC7256250B250237EB06CD3AF4AEC34C5771AD6E49B08D2B6A1A5270D8A5DEF2E6A9AC912AUBI" TargetMode="External"/><Relationship Id="rId2159" Type="http://schemas.openxmlformats.org/officeDocument/2006/relationships/hyperlink" Target="consultantplus://offline/ref=87FD525D2C82A45F336D178FDD97FFDE08969847A950C3DAC7FF7AD7EAE610CE22E36D5F53CEB17BLDV6I" TargetMode="External"/><Relationship Id="rId2366" Type="http://schemas.openxmlformats.org/officeDocument/2006/relationships/hyperlink" Target="consultantplus://offline/ref=52C6EAFA8630DC37CBC9D8FC03E3B4EB64466DABE5B1D988F27C8409CE6B0E152854F0215873847AO0V9I" TargetMode="External"/><Relationship Id="rId100" Type="http://schemas.openxmlformats.org/officeDocument/2006/relationships/hyperlink" Target="consultantplus://offline/ref=A17AFBA1921EF97EBD916F69DAF3DCEDF503E8480760B0379790616564B0E51EAE15A85BDF21t5U8I" TargetMode="External"/><Relationship Id="rId338" Type="http://schemas.openxmlformats.org/officeDocument/2006/relationships/hyperlink" Target="consultantplus://offline/ref=69F2426B876A973141E174B25BCE743F113F78E4BAFFAA47B8E1CE7142594D34A0F66616FB05B60BvDU5I" TargetMode="External"/><Relationship Id="rId545" Type="http://schemas.openxmlformats.org/officeDocument/2006/relationships/hyperlink" Target="consultantplus://offline/ref=C7F67F05882E3D92E7D449197ED5DE5B0176816D57A79EE9BC421842A397479852C67111A1D81F6Ax9UFI" TargetMode="External"/><Relationship Id="rId752" Type="http://schemas.openxmlformats.org/officeDocument/2006/relationships/hyperlink" Target="consultantplus://offline/ref=57404196146A043C039F07659DF0CDD89CD56965B26EC731E8EBE93320E952F2C1A554A77FC6A7D708U4I" TargetMode="External"/><Relationship Id="rId1175" Type="http://schemas.openxmlformats.org/officeDocument/2006/relationships/hyperlink" Target="consultantplus://offline/ref=9BA6423C6FB3A089C5663C896945420846F739D78432A1E9714EF9C1B0F8EE0B45CA829C0DBE747FUBI" TargetMode="External"/><Relationship Id="rId1382" Type="http://schemas.openxmlformats.org/officeDocument/2006/relationships/hyperlink" Target="consultantplus://offline/ref=9918CCBE17B841ED42260594B6913AC078EF731C99E3CD4096D0EF7F7D17F0E0E5C2836D5E2B2955B9V9I" TargetMode="External"/><Relationship Id="rId2019" Type="http://schemas.openxmlformats.org/officeDocument/2006/relationships/hyperlink" Target="consultantplus://offline/ref=29BE19976E48A642A1111D411D5BAD4108D870170A58F0B46357AE40948F5B2E033FD4822BBB9592JCV2I" TargetMode="External"/><Relationship Id="rId2226" Type="http://schemas.openxmlformats.org/officeDocument/2006/relationships/hyperlink" Target="consultantplus://offline/ref=C133A6A5FC80EA99237C185B9356279F3921AB29180A97BD4381F183D5B2BB1F1130086EDC728C9AM2V1I" TargetMode="External"/><Relationship Id="rId2433" Type="http://schemas.openxmlformats.org/officeDocument/2006/relationships/hyperlink" Target="consultantplus://offline/ref=92A95F937A024A4EDB1E222E4747DFE95315972C874D3EE58E5ED599CE2F90FBB2F1D4B3AE93A5P9V8I" TargetMode="External"/><Relationship Id="rId405" Type="http://schemas.openxmlformats.org/officeDocument/2006/relationships/hyperlink" Target="consultantplus://offline/ref=871ACE462B8B08C2D0BC3956B8324475F6088213941544DCE4DA6D73E775FC996C7F66FBC081B1w5UAI" TargetMode="External"/><Relationship Id="rId612" Type="http://schemas.openxmlformats.org/officeDocument/2006/relationships/hyperlink" Target="consultantplus://offline/ref=5EECCA3F4039F8580643EA1433CEF00A4F4B8801BD60BBDDA16E0E4C36D8C63E43BF46A457A57EDEyAUFI" TargetMode="External"/><Relationship Id="rId1035" Type="http://schemas.openxmlformats.org/officeDocument/2006/relationships/hyperlink" Target="consultantplus://offline/ref=0F454C310B7224911809A4DB122692897E2D38F3EAF621CB3468FCB848E9A4327BB7D0AFCDFF5544UCI" TargetMode="External"/><Relationship Id="rId1242" Type="http://schemas.openxmlformats.org/officeDocument/2006/relationships/hyperlink" Target="consultantplus://offline/ref=9BA6423C6FB3A089C5663C896945420846F636D38832A1E9714EF9C1B0F8EE0B45CA829C0DBA7F7FUAI" TargetMode="External"/><Relationship Id="rId1687" Type="http://schemas.openxmlformats.org/officeDocument/2006/relationships/hyperlink" Target="consultantplus://offline/ref=9DEC2CDE4A9FB1613EA73039C56612AA874BECBC6A34A86945B48F288C43BC707B91C4DCDC1A75F6VCI" TargetMode="External"/><Relationship Id="rId1894" Type="http://schemas.openxmlformats.org/officeDocument/2006/relationships/hyperlink" Target="consultantplus://offline/ref=6FB9068A7E1E5B28DF5F360FA7694A59CBC01BF8C352EAEF19AE9B995A389E523D03A36ED882B008HAV4I" TargetMode="External"/><Relationship Id="rId2500" Type="http://schemas.openxmlformats.org/officeDocument/2006/relationships/hyperlink" Target="consultantplus://offline/ref=FD0B60FDF73D2956B20F4C3F5AC17803BF2799D3BAD9F2A0BA8B2CA0275DC4547A21B7721BQFV8I" TargetMode="External"/><Relationship Id="rId917" Type="http://schemas.openxmlformats.org/officeDocument/2006/relationships/hyperlink" Target="consultantplus://offline/ref=337FF5D9DC7256250B250237EB06CD3AF4AEC34C5771AD6E49B08D2B6A1A5270D8A5DEF2E6A9AF962AUEI" TargetMode="External"/><Relationship Id="rId1102" Type="http://schemas.openxmlformats.org/officeDocument/2006/relationships/hyperlink" Target="consultantplus://offline/ref=70119D97C2E52E093B2AB451523D8E3AC14181E9A1AFE11FCEC7AD0F615455A6BB0D2D016C4A7DEB68UEI" TargetMode="External"/><Relationship Id="rId1547" Type="http://schemas.openxmlformats.org/officeDocument/2006/relationships/hyperlink" Target="consultantplus://offline/ref=C0DF39F7B90AF4BFB02CBC8A5725C3FC1CBF907E435B5FDEF37F4852CEF069EDD96C3F8C63ED38D4VDI" TargetMode="External"/><Relationship Id="rId1754" Type="http://schemas.openxmlformats.org/officeDocument/2006/relationships/hyperlink" Target="consultantplus://offline/ref=E52F2D9EBABB93D890AA5B72D68FA1CD56E2428265C8530FC92D124786BC84C0FA82E3C7EDD39327G5V1I" TargetMode="External"/><Relationship Id="rId1961" Type="http://schemas.openxmlformats.org/officeDocument/2006/relationships/hyperlink" Target="consultantplus://offline/ref=5025677FAC7F4D4EC2AD2330981AD41CB3D03B0F7F2CD12858A5E53D51C0102D2B584FC24E0CA714ICV9I" TargetMode="External"/><Relationship Id="rId46" Type="http://schemas.openxmlformats.org/officeDocument/2006/relationships/hyperlink" Target="consultantplus://offline/ref=5C16EFA49DF7A7E86685766FA12826C9679B2B1F6DAEEE2B7B82ABF4A5C670420F598DF0D666E96Cs5UCI" TargetMode="External"/><Relationship Id="rId1407" Type="http://schemas.openxmlformats.org/officeDocument/2006/relationships/hyperlink" Target="consultantplus://offline/ref=9918CCBE17B841ED42260594B6913AC078EE701C9EE7CD4096D0EF7F7D17F0E0E5C2836D5E2B2A5BB9VFI" TargetMode="External"/><Relationship Id="rId1614" Type="http://schemas.openxmlformats.org/officeDocument/2006/relationships/hyperlink" Target="consultantplus://offline/ref=68E8838CC4EF0C88AC1DF12DB991DB37D11D897D1C0396F875F4E7166A91928C353E46BABCFD89E9VEI" TargetMode="External"/><Relationship Id="rId1821" Type="http://schemas.openxmlformats.org/officeDocument/2006/relationships/hyperlink" Target="consultantplus://offline/ref=E52F2D9EBABB93D890AA5B72D68FA1CD56E2428265C8530FC92D124786BC84C0FA82E3C7EDD39327G5VDI" TargetMode="External"/><Relationship Id="rId195" Type="http://schemas.openxmlformats.org/officeDocument/2006/relationships/hyperlink" Target="consultantplus://offline/ref=5CE1C2C54CBA5D2F4ABDF11DD5B2E098275DF65CEF7D6C9D44DCA227401C4882BFBA17017540u5U5I" TargetMode="External"/><Relationship Id="rId1919" Type="http://schemas.openxmlformats.org/officeDocument/2006/relationships/hyperlink" Target="consultantplus://offline/ref=5025677FAC7F4D4EC2AD3D3E9C1AD41CB0D0380F7C28D12858A5E53D51C0102D2B584FC24E0EA215ICV7I" TargetMode="External"/><Relationship Id="rId2083" Type="http://schemas.openxmlformats.org/officeDocument/2006/relationships/hyperlink" Target="consultantplus://offline/ref=7E29F20ADCAD5E008DB6DACF2D5EB3801327926FC5642A85D0E185C6D19D9AF64BEE208B228AAEK0VEI" TargetMode="External"/><Relationship Id="rId2290" Type="http://schemas.openxmlformats.org/officeDocument/2006/relationships/hyperlink" Target="consultantplus://offline/ref=33958C0C4F92AEF7242542A8BE06F2E981B8F3D9400DDD13B5A286719BF4CF2A38EEFE764230E26BN2V3I" TargetMode="External"/><Relationship Id="rId2388" Type="http://schemas.openxmlformats.org/officeDocument/2006/relationships/hyperlink" Target="consultantplus://offline/ref=52C6EAFA8630DC37CBC9D8FC03E3B4EB674669A0E2B7D988F27C8409CE6B0E152854F0215873867FO0V0I" TargetMode="External"/><Relationship Id="rId262" Type="http://schemas.openxmlformats.org/officeDocument/2006/relationships/hyperlink" Target="consultantplus://offline/ref=5CE1C2C54CBA5D2F4ABDF11DD5B2E098275DF65CEF7D6C9D44DCA227401C4882BFBA17027642u5U1I" TargetMode="External"/><Relationship Id="rId567" Type="http://schemas.openxmlformats.org/officeDocument/2006/relationships/hyperlink" Target="consultantplus://offline/ref=5EECCA3F4039F8580643EA1433CEF00A4F4A8A0DBC64BBDDA16E0E4C36D8C63E43BF46A457A579DFyAUDI" TargetMode="External"/><Relationship Id="rId1197" Type="http://schemas.openxmlformats.org/officeDocument/2006/relationships/hyperlink" Target="consultantplus://offline/ref=9BA6423C6FB3A089C5663C896945420843FC38D28038FCE37917F5C3B7F7B11C42838E9D0DBA77F974U3I" TargetMode="External"/><Relationship Id="rId2150" Type="http://schemas.openxmlformats.org/officeDocument/2006/relationships/hyperlink" Target="consultantplus://offline/ref=87FD525D2C82A45F336D178FDD97FFDE08969847A950C3DAC7FF7AD7EAE610CE22E36D5F53CFB57ALDVAI" TargetMode="External"/><Relationship Id="rId2248" Type="http://schemas.openxmlformats.org/officeDocument/2006/relationships/hyperlink" Target="consultantplus://offline/ref=C133A6A5FC80EA99237C185B9356279F3921AA2A180997BD4381F183D5B2BB1F1130086EDC72889DM2VAI" TargetMode="External"/><Relationship Id="rId122" Type="http://schemas.openxmlformats.org/officeDocument/2006/relationships/hyperlink" Target="consultantplus://offline/ref=A17AFBA1921EF97EBD916F69DAF3DCEDF503E8480760B0379790616564B0E51EAE15A858DA25t5UBI" TargetMode="External"/><Relationship Id="rId774" Type="http://schemas.openxmlformats.org/officeDocument/2006/relationships/hyperlink" Target="consultantplus://offline/ref=57404196146A043C039F07659DF0CDD89CD56965B26EC731E8EBE93320E952F2C1A554A77FC6A6D608UCI" TargetMode="External"/><Relationship Id="rId981" Type="http://schemas.openxmlformats.org/officeDocument/2006/relationships/hyperlink" Target="consultantplus://offline/ref=07FADCAD374D790D5E20F7BD6B55B4ECDE8FD99EDCE84E80615710666C606574434F57CF1888FB4939U7I" TargetMode="External"/><Relationship Id="rId1057" Type="http://schemas.openxmlformats.org/officeDocument/2006/relationships/hyperlink" Target="consultantplus://offline/ref=EE2ABD50DEC285DD4499827EEA4286504731387AE93F89BAE1FC3266AA6EF57DDF0E980883D4D6705EU0I" TargetMode="External"/><Relationship Id="rId2010" Type="http://schemas.openxmlformats.org/officeDocument/2006/relationships/hyperlink" Target="consultantplus://offline/ref=29BE19976E48A642A1111D411D5BAD4108D870170A58F0B46357AE40948F5B2E033FD4822BBB959AJCVFI" TargetMode="External"/><Relationship Id="rId2455" Type="http://schemas.openxmlformats.org/officeDocument/2006/relationships/hyperlink" Target="consultantplus://offline/ref=92A95F937A024A4EDB1E3C204347DFE953149C248F4D3EE58E5ED599CE2F90FBB2F1D4B3AE92A3P9V8I" TargetMode="External"/><Relationship Id="rId427" Type="http://schemas.openxmlformats.org/officeDocument/2006/relationships/hyperlink" Target="consultantplus://offline/ref=871ACE462B8B08C2D0BC3956B8324475F20280119E1A19D6EC836171E07AA38E6B366AFAC081B055w4UEI" TargetMode="External"/><Relationship Id="rId634" Type="http://schemas.openxmlformats.org/officeDocument/2006/relationships/hyperlink" Target="consultantplus://offline/ref=24616442165FBCBAA3D78BD02449114B57C7E977F2C01C517AA4BB38F3A8D3BDC7C386FE2D8E7FAEzEU3I" TargetMode="External"/><Relationship Id="rId841" Type="http://schemas.openxmlformats.org/officeDocument/2006/relationships/hyperlink" Target="consultantplus://offline/ref=ADF2C2665749646B2BE7664809FFA653D495535A909BF1FE79F9C3AE18126AA40F86F0593D3A944E10U7I" TargetMode="External"/><Relationship Id="rId1264" Type="http://schemas.openxmlformats.org/officeDocument/2006/relationships/hyperlink" Target="consultantplus://offline/ref=6B3051F70E768119692DD46938C03B0E0BE19213D2E3528EC2AC96670EC4C3ACE49F4E826EC4BAB5AEV3I" TargetMode="External"/><Relationship Id="rId1471" Type="http://schemas.openxmlformats.org/officeDocument/2006/relationships/hyperlink" Target="consultantplus://offline/ref=064A1A81D119EDE57E38323C73CF6D595CE2971D2BF607CF86CA5C79C7FBE3E3766C47CBB58E2DCBV3I" TargetMode="External"/><Relationship Id="rId1569" Type="http://schemas.openxmlformats.org/officeDocument/2006/relationships/hyperlink" Target="consultantplus://offline/ref=C0DF39F7B90AF4BFB02CBC8A5725C3FC19BB9673435902D4FB264450C9FF36FADE25338D63EF384DDBV6I" TargetMode="External"/><Relationship Id="rId2108" Type="http://schemas.openxmlformats.org/officeDocument/2006/relationships/hyperlink" Target="consultantplus://offline/ref=87FD525D2C82A45F336D178FDD97FFDE0A909546A2599ED0CFA676D5EDE94FD925AA615E53CAB3L7VBI" TargetMode="External"/><Relationship Id="rId2315" Type="http://schemas.openxmlformats.org/officeDocument/2006/relationships/hyperlink" Target="consultantplus://offline/ref=33958C0C4F92AEF724255CA6BA06F2E982B3F0DD4608DD13B5A286719BF4CF2A38EEFE764232E16EN2VDI" TargetMode="External"/><Relationship Id="rId2522" Type="http://schemas.openxmlformats.org/officeDocument/2006/relationships/hyperlink" Target="consultantplus://offline/ref=FD0B60FDF73D2956B20F4C3F5AC17803BC239DD5BCD9F2A0BA8B2CA0275DC4547A21B77613FAE4A7Q4V5I" TargetMode="External"/><Relationship Id="rId701" Type="http://schemas.openxmlformats.org/officeDocument/2006/relationships/hyperlink" Target="consultantplus://offline/ref=24616442165FBCBAA3D78BD02449114B57C7E977F2C01C517AA4BB38F3A8D3BDC7C386FE2D8D7BA8zEU5I" TargetMode="External"/><Relationship Id="rId939" Type="http://schemas.openxmlformats.org/officeDocument/2006/relationships/hyperlink" Target="consultantplus://offline/ref=07FADCAD374D790D5E20F7BD6B55B4ECDE80DB96DCE94E80615710666C606574434F57CF1888F94A39U7I" TargetMode="External"/><Relationship Id="rId1124" Type="http://schemas.openxmlformats.org/officeDocument/2006/relationships/hyperlink" Target="consultantplus://offline/ref=70119D97C2E52E093B2AB451523D8E3AC14084EAA8ABE11FCEC7AD0F615455A6BB0D2D016C4A7EE668UEI" TargetMode="External"/><Relationship Id="rId1331" Type="http://schemas.openxmlformats.org/officeDocument/2006/relationships/hyperlink" Target="consultantplus://offline/ref=6B3051F70E768119692DD46938C03B0E0BE9941EDCE6528EC2AC96670EC4C3ACE49F4E826EC4BEBFAEV9I" TargetMode="External"/><Relationship Id="rId1776" Type="http://schemas.openxmlformats.org/officeDocument/2006/relationships/hyperlink" Target="consultantplus://offline/ref=E52F2D9EBABB93D890AA5B72D68FA1CD56E2428265C8530FC92D124786BC84C0FA82E3C7EDD29227G5VCI" TargetMode="External"/><Relationship Id="rId1983" Type="http://schemas.openxmlformats.org/officeDocument/2006/relationships/hyperlink" Target="consultantplus://offline/ref=29BE19976E48A642A111034F195BAD410BD17F120659F0B46357AE40948F5B2E033FD4J8V1I" TargetMode="External"/><Relationship Id="rId68" Type="http://schemas.openxmlformats.org/officeDocument/2006/relationships/hyperlink" Target="consultantplus://offline/ref=5C16EFA49DF7A7E86685766FA12826C9679B2B1F6DAEEE2B7B82ABF4A5C670420F598DF5DFs6UEI" TargetMode="External"/><Relationship Id="rId1429" Type="http://schemas.openxmlformats.org/officeDocument/2006/relationships/hyperlink" Target="consultantplus://offline/ref=9918CCBE17B841ED42260594B6913AC078E1731F91E3CD4096D0EF7F7D17F0E0E5C2836D5E2B235AB9VCI" TargetMode="External"/><Relationship Id="rId1636" Type="http://schemas.openxmlformats.org/officeDocument/2006/relationships/hyperlink" Target="consultantplus://offline/ref=68E8838CC4EF0C88AC1DF12DB991DB37D11D897D1C0396F875F4E7166A91928C353E46BABDF482E9V8I" TargetMode="External"/><Relationship Id="rId1843" Type="http://schemas.openxmlformats.org/officeDocument/2006/relationships/hyperlink" Target="consultantplus://offline/ref=6FB9068A7E1E5B28DF5F360FA7694A59CBC219F4C858EAEF19AE9B995A389E523D03A36ED882B709HAVCI" TargetMode="External"/><Relationship Id="rId1703" Type="http://schemas.openxmlformats.org/officeDocument/2006/relationships/hyperlink" Target="consultantplus://offline/ref=9DEC2CDE4A9FB1613EA73039C56612AA8E4EE1B66A3DF5634DED832A8B4CE3677CD8C8DDDC12766DF8V3I" TargetMode="External"/><Relationship Id="rId1910" Type="http://schemas.openxmlformats.org/officeDocument/2006/relationships/hyperlink" Target="consultantplus://offline/ref=5025677FAC7F4D4EC2AD2330981AD41CB5D23B0F7F258C2250FCE93F56CF4F3A2C1143C34E04AEI1VAI" TargetMode="External"/><Relationship Id="rId284" Type="http://schemas.openxmlformats.org/officeDocument/2006/relationships/hyperlink" Target="consultantplus://offline/ref=69F2426B876A973141E174B25BCE743F113F78E4BAFFAA47B8E1CE7142594D34A0F66616F305vBU9I" TargetMode="External"/><Relationship Id="rId491" Type="http://schemas.openxmlformats.org/officeDocument/2006/relationships/hyperlink" Target="consultantplus://offline/ref=C7F67F05882E3D92E7D449197ED5DE5B0177846156A09EE9BC421842A397479852C67111A1D81F6Bx9UAI" TargetMode="External"/><Relationship Id="rId2172" Type="http://schemas.openxmlformats.org/officeDocument/2006/relationships/hyperlink" Target="consultantplus://offline/ref=87FD525D2C82A45F336D178FDD97FFDE08969847A950C3DAC7FF7AD7EAE610CE22E36D5F53CEB171LDVBI" TargetMode="External"/><Relationship Id="rId144" Type="http://schemas.openxmlformats.org/officeDocument/2006/relationships/hyperlink" Target="consultantplus://offline/ref=A17AFBA1921EF97EBD916F69DAF3DCEDF607E0470461B0379790616564B0E51EAE15A85BDB255CECt9UCI" TargetMode="External"/><Relationship Id="rId589" Type="http://schemas.openxmlformats.org/officeDocument/2006/relationships/hyperlink" Target="consultantplus://offline/ref=5EECCA3F4039F8580643EA1433CEF00A4F4B8801BD60BBDDA16E0E4C36D8C63E43BF46A457A57EDDyAUCI" TargetMode="External"/><Relationship Id="rId796" Type="http://schemas.openxmlformats.org/officeDocument/2006/relationships/hyperlink" Target="consultantplus://offline/ref=57404196146A043C039F196B99F0CDD89FD0686AB062C731E8EBE93320E952F2C1A554A3760CU7I" TargetMode="External"/><Relationship Id="rId2477" Type="http://schemas.openxmlformats.org/officeDocument/2006/relationships/hyperlink" Target="consultantplus://offline/ref=92A95F937A024A4EDB1E3C204347DFE953149C248F4D3EE58E5ED599CE2F90FBB2F1D4B3AE91A3P9VDI" TargetMode="External"/><Relationship Id="rId351" Type="http://schemas.openxmlformats.org/officeDocument/2006/relationships/hyperlink" Target="consultantplus://offline/ref=871ACE462B8B08C2D0BC3956B8324475F1098613911B19D6EC836171E07AA38E6B366AFEC6w8U8I" TargetMode="External"/><Relationship Id="rId449" Type="http://schemas.openxmlformats.org/officeDocument/2006/relationships/hyperlink" Target="consultantplus://offline/ref=C7F67F05882E3D92E7D457177AD5DE5B0176806058A39EE9BC421842A397479852C67111A1D81A60x9U8I" TargetMode="External"/><Relationship Id="rId656" Type="http://schemas.openxmlformats.org/officeDocument/2006/relationships/hyperlink" Target="consultantplus://offline/ref=24616442165FBCBAA3D78BD02449114B57C7E977F2C01C517AA4BB38F3A8D3BDC7C386FE2D8E73A9zEUFI" TargetMode="External"/><Relationship Id="rId863" Type="http://schemas.openxmlformats.org/officeDocument/2006/relationships/hyperlink" Target="consultantplus://offline/ref=337FF5D9DC7256250B250237EB06CD3AF4A1C24E577DAD6E49B08D2B6A1A5270D8A5DEF2E6A9AC912AU4I" TargetMode="External"/><Relationship Id="rId1079" Type="http://schemas.openxmlformats.org/officeDocument/2006/relationships/hyperlink" Target="consultantplus://offline/ref=EE2ABD50DEC285DD4499827EEA4286504731387AE93B89BAE1FC3266AA6EF57DDF0E980883D4DE705EUAI" TargetMode="External"/><Relationship Id="rId1286" Type="http://schemas.openxmlformats.org/officeDocument/2006/relationships/hyperlink" Target="consultantplus://offline/ref=6B3051F70E768119692DD46938C03B0E0BE9941EDCE6528EC2AC96670EC4C3ACE49F4E826EC4BAB1AEV3I" TargetMode="External"/><Relationship Id="rId1493" Type="http://schemas.openxmlformats.org/officeDocument/2006/relationships/hyperlink" Target="consultantplus://offline/ref=064A1A81D119EDE57E38323C73CF6D595CE2971D2BF607CF86CA5C79C7FBE3E3766C47CBB58520CBV1I" TargetMode="External"/><Relationship Id="rId2032" Type="http://schemas.openxmlformats.org/officeDocument/2006/relationships/hyperlink" Target="consultantplus://offline/ref=7E29F20ADCAD5E008DB6DACF2D5EB3801525946CC16D778FD8B889C4D692C5E14CA72C8A228AAD0DK4V0I" TargetMode="External"/><Relationship Id="rId2337" Type="http://schemas.openxmlformats.org/officeDocument/2006/relationships/hyperlink" Target="consultantplus://offline/ref=52C6EAFA8630DC37CBC9D8FC03E3B4EB65416BAAE0BD8482FA25880BC96451022F1DFC20587180O7V3I" TargetMode="External"/><Relationship Id="rId211" Type="http://schemas.openxmlformats.org/officeDocument/2006/relationships/hyperlink" Target="consultantplus://offline/ref=5CE1C2C54CBA5D2F4ABDF11DD5B2E098275EF15BED7E6C9D44DCA227401C4882BFBA17027742510DuFUFI" TargetMode="External"/><Relationship Id="rId309" Type="http://schemas.openxmlformats.org/officeDocument/2006/relationships/hyperlink" Target="consultantplus://offline/ref=69F2426B876A973141E174B25BCE743F113F78E4BAFFAA47B8E1CE7142v5U9I" TargetMode="External"/><Relationship Id="rId516" Type="http://schemas.openxmlformats.org/officeDocument/2006/relationships/hyperlink" Target="consultantplus://offline/ref=C7F67F05882E3D92E7D449197ED5DE5B0176816D57A79EE9BC421842A397479852C67111A1D81B6Cx9UCI" TargetMode="External"/><Relationship Id="rId1146" Type="http://schemas.openxmlformats.org/officeDocument/2006/relationships/hyperlink" Target="consultantplus://offline/ref=70119D97C2E52E093B2AB451523D8E3AC74380EFACA1BC15C69EA10D665B0AB1BC4421006C4E7C6EU2I" TargetMode="External"/><Relationship Id="rId1798" Type="http://schemas.openxmlformats.org/officeDocument/2006/relationships/hyperlink" Target="consultantplus://offline/ref=E52F2D9EBABB93D890AA5B72D68FA1CD56E64E8B64C9530FC92D124786BC84C0FA82E3C7EDD29129G5V3I" TargetMode="External"/><Relationship Id="rId723" Type="http://schemas.openxmlformats.org/officeDocument/2006/relationships/hyperlink" Target="consultantplus://offline/ref=24616442165FBCBAA3D78BD02449114B57C7E977F2C01C517AA4BB38F3A8D3BDC7C386FE2D8E7AADzEU6I" TargetMode="External"/><Relationship Id="rId930" Type="http://schemas.openxmlformats.org/officeDocument/2006/relationships/hyperlink" Target="consultantplus://offline/ref=07FADCAD374D790D5E20F7BD6B55B4ECDE80DB96DCE94E80615710666C606574434F57CF1888FB4A39UEI" TargetMode="External"/><Relationship Id="rId1006" Type="http://schemas.openxmlformats.org/officeDocument/2006/relationships/hyperlink" Target="consultantplus://offline/ref=0F454C310B7224911809A4DB12269289732B36F7E7F621CB3468FCB848E9A4327BB7D0AFCDFA5444U8I" TargetMode="External"/><Relationship Id="rId1353" Type="http://schemas.openxmlformats.org/officeDocument/2006/relationships/hyperlink" Target="consultantplus://offline/ref=6B3051F70E768119692DD46938C03B0E0EEB931FDFED0F84CAF59A6509CB9CBBE3D642836ECDB3ABV0I" TargetMode="External"/><Relationship Id="rId1560" Type="http://schemas.openxmlformats.org/officeDocument/2006/relationships/hyperlink" Target="consultantplus://offline/ref=C0DF39F7B90AF4BFB02CBC8A5725C3FC19BB9673435902D4FB264450C9FF36FADE25338D63EF3849DBVBI" TargetMode="External"/><Relationship Id="rId1658" Type="http://schemas.openxmlformats.org/officeDocument/2006/relationships/hyperlink" Target="consultantplus://offline/ref=68E8838CC4EF0C88AC1DF12DB991DB37D11D897D1C0396F875F4E7166A91928C353E46BABDFE81E9V9I" TargetMode="External"/><Relationship Id="rId1865" Type="http://schemas.openxmlformats.org/officeDocument/2006/relationships/hyperlink" Target="consultantplus://offline/ref=6FB9068A7E1E5B28DF5F360FA7694A59CBCB18F8C75EEAEF19AE9B995A389E523D03A36ED882B70EHAV9I" TargetMode="External"/><Relationship Id="rId2404" Type="http://schemas.openxmlformats.org/officeDocument/2006/relationships/hyperlink" Target="consultantplus://offline/ref=52C6EAFA8630DC37CBC9D8FC03E3B4EB674669A0E2B7D988F27C8409CE6B0E152854F02158738D7AO0V0I" TargetMode="External"/><Relationship Id="rId1213" Type="http://schemas.openxmlformats.org/officeDocument/2006/relationships/hyperlink" Target="consultantplus://offline/ref=9BA6423C6FB3A089C5663C896945420843FC38D28038FCE37917F5C3B7F7B11C42838E9D0DBA74F874U4I" TargetMode="External"/><Relationship Id="rId1420" Type="http://schemas.openxmlformats.org/officeDocument/2006/relationships/hyperlink" Target="consultantplus://offline/ref=9918CCBE17B841ED42260594B6913AC078EE701C9EE7CD4096D0EF7F7D17F0E0E5C2836D5E2B2853B9VDI" TargetMode="External"/><Relationship Id="rId1518" Type="http://schemas.openxmlformats.org/officeDocument/2006/relationships/hyperlink" Target="consultantplus://offline/ref=064A1A81D119EDE57E38323C73CF6D595CE2971D2BF607CF86CA5C79C7FBE3E3766C47CBB5882ECBVCI" TargetMode="External"/><Relationship Id="rId1725" Type="http://schemas.openxmlformats.org/officeDocument/2006/relationships/hyperlink" Target="consultantplus://offline/ref=9DEC2CDE4A9FB1613EA73039C56612AA8E4EE1B66A3DF5634DED832A8B4CE3677CD8C8DDDC12766DF8V1I" TargetMode="External"/><Relationship Id="rId1932" Type="http://schemas.openxmlformats.org/officeDocument/2006/relationships/hyperlink" Target="consultantplus://offline/ref=5025677FAC7F4D4EC2AD2330981AD41CB6D8350C7E258C2250FCE93F56CF4F3A2C1143C34E04A6I1VCI" TargetMode="External"/><Relationship Id="rId17" Type="http://schemas.openxmlformats.org/officeDocument/2006/relationships/hyperlink" Target="consultantplus://offline/ref=5C16EFA49DF7A7E86685766FA12826C9679B2B1F6DAEEE2B7B82ABF4A5C670420F598DF2D2s6U3I" TargetMode="External"/><Relationship Id="rId2194" Type="http://schemas.openxmlformats.org/officeDocument/2006/relationships/hyperlink" Target="consultantplus://offline/ref=87FD525D2C82A45F336D178FDD97FFDE08969847A950C3DAC7FF7AD7EAE610CE22E36D5F53CFB67BLDV9I" TargetMode="External"/><Relationship Id="rId166" Type="http://schemas.openxmlformats.org/officeDocument/2006/relationships/hyperlink" Target="consultantplus://offline/ref=A17AFBA1921EF97EBD916F69DAF3DCEDF503E8480760B0379790616564B0E51EAE15A85BDB245AE9t9U7I" TargetMode="External"/><Relationship Id="rId373" Type="http://schemas.openxmlformats.org/officeDocument/2006/relationships/hyperlink" Target="consultantplus://offline/ref=871ACE462B8B08C2D0BC3956B8324475F1098613911B19D6EC836171E07AA38E6B366AF2C8w8U1I" TargetMode="External"/><Relationship Id="rId580" Type="http://schemas.openxmlformats.org/officeDocument/2006/relationships/hyperlink" Target="consultantplus://offline/ref=5EECCA3F4039F8580643EA1433CEF00A4F4B8801BD60BBDDA16E0E4C36D8C63E43BF46A457A57DDCyAUFI" TargetMode="External"/><Relationship Id="rId2054" Type="http://schemas.openxmlformats.org/officeDocument/2006/relationships/hyperlink" Target="consultantplus://offline/ref=7E29F20ADCAD5E008DB6DACF2D5EB3801525946CC16D778FD8B889C4D692C5E14CA72C8A228AA80BK4V5I" TargetMode="External"/><Relationship Id="rId2261" Type="http://schemas.openxmlformats.org/officeDocument/2006/relationships/hyperlink" Target="consultantplus://offline/ref=33958C0C4F92AEF7242542A8BE06F2E981B8F3D9400DDD13B5A286719BF4CF2A38EEFE764230E76FN2V2I" TargetMode="External"/><Relationship Id="rId2499" Type="http://schemas.openxmlformats.org/officeDocument/2006/relationships/hyperlink" Target="consultantplus://offline/ref=FD0B60FDF73D2956B20F4C3F5AC17803BC229BD6B5D8F2A0BA8B2CA0275DC4547A21B77613FAE4A6Q4V9I" TargetMode="External"/><Relationship Id="rId1" Type="http://schemas.openxmlformats.org/officeDocument/2006/relationships/styles" Target="styles.xml"/><Relationship Id="rId233" Type="http://schemas.openxmlformats.org/officeDocument/2006/relationships/hyperlink" Target="consultantplus://offline/ref=5CE1C2C54CBA5D2F4ABDF11DD5B2E098275DF65CEF7D6C9D44DCA227401C4882BFBA17027F43u5U8I" TargetMode="External"/><Relationship Id="rId440" Type="http://schemas.openxmlformats.org/officeDocument/2006/relationships/hyperlink" Target="consultantplus://offline/ref=871ACE462B8B08C2D0BC3956B8324475F20280119E1A19D6EC836171E07AA38E6B366AFAC081B359w4U8I" TargetMode="External"/><Relationship Id="rId678" Type="http://schemas.openxmlformats.org/officeDocument/2006/relationships/hyperlink" Target="consultantplus://offline/ref=24616442165FBCBAA3D78BD02449114B57C7E977F2C01C517AA4BB38F3A8D3BDC7C386FE2D8E7DADzEU6I" TargetMode="External"/><Relationship Id="rId885" Type="http://schemas.openxmlformats.org/officeDocument/2006/relationships/hyperlink" Target="consultantplus://offline/ref=337FF5D9DC7256250B250237EB06CD3AF4A1C24E577DAD6E49B08D2B6A1A5270D8A5DEF2E6A9A9972AU4I" TargetMode="External"/><Relationship Id="rId1070" Type="http://schemas.openxmlformats.org/officeDocument/2006/relationships/hyperlink" Target="consultantplus://offline/ref=EE2ABD50DEC285DD4499827EEA428650473F3F7CE83D89BAE1FC3266AA6EF57DDF0E980883D4DC705EU9I" TargetMode="External"/><Relationship Id="rId2121" Type="http://schemas.openxmlformats.org/officeDocument/2006/relationships/hyperlink" Target="consultantplus://offline/ref=87FD525D2C82A45F336D178FDD97FFDE08969847A950C3DAC7FF7AD7EAE610CE22E36D5F53CEB67DLDVDI" TargetMode="External"/><Relationship Id="rId2359" Type="http://schemas.openxmlformats.org/officeDocument/2006/relationships/hyperlink" Target="consultantplus://offline/ref=52C6EAFA8630DC37CBC9D8FC03E3B4EB64466DABE5B1D988F27C8409CE6B0E152854F02158738573O0V8I" TargetMode="External"/><Relationship Id="rId300" Type="http://schemas.openxmlformats.org/officeDocument/2006/relationships/hyperlink" Target="consultantplus://offline/ref=69F2426B876A973141E174B25BCE743F113F78E4BAFFAA47B8E1CE7142594D34A0F66616FB06B509vDU0I" TargetMode="External"/><Relationship Id="rId538" Type="http://schemas.openxmlformats.org/officeDocument/2006/relationships/hyperlink" Target="consultantplus://offline/ref=C7F67F05882E3D92E7D449197ED5DE5B0176816D57A79EE9BC421842A397479852C67111A1D81A68x9U6I" TargetMode="External"/><Relationship Id="rId745" Type="http://schemas.openxmlformats.org/officeDocument/2006/relationships/hyperlink" Target="consultantplus://offline/ref=57404196146A043C039F196B99F0CDD89FD2606CB16EC731E8EBE93320E952F2C1A554A77FC6A7D508UBI" TargetMode="External"/><Relationship Id="rId952" Type="http://schemas.openxmlformats.org/officeDocument/2006/relationships/hyperlink" Target="consultantplus://offline/ref=07FADCAD374D790D5E20F7BD6B55B4ECDE80DB96DCE94E80615710666C606574434F57CF1888F94E39U2I" TargetMode="External"/><Relationship Id="rId1168" Type="http://schemas.openxmlformats.org/officeDocument/2006/relationships/hyperlink" Target="consultantplus://offline/ref=70119D97C2E52E093B2AB451523D8E3AC74380EFACA1BC15C69EA10D665B0AB1BC4421006C48756EU1I" TargetMode="External"/><Relationship Id="rId1375" Type="http://schemas.openxmlformats.org/officeDocument/2006/relationships/hyperlink" Target="consultantplus://offline/ref=9918CCBE17B841ED42260594B6913AC07DE476149CEA904A9E89E37D7A18AFF7E28B8F6C5E2C28B5V5I" TargetMode="External"/><Relationship Id="rId1582" Type="http://schemas.openxmlformats.org/officeDocument/2006/relationships/hyperlink" Target="consultantplus://offline/ref=C0DF39F7B90AF4BFB02CBC8A5725C3FC19B5957F4F5502D4FB264450C9FF36FADE25338D63EF3840DBVEI" TargetMode="External"/><Relationship Id="rId2219" Type="http://schemas.openxmlformats.org/officeDocument/2006/relationships/hyperlink" Target="consultantplus://offline/ref=C133A6A5FC80EA99237C185B9356279F3921AB29180A97BD4381F183D5B2BB1F1130086EDC728998M2V3I" TargetMode="External"/><Relationship Id="rId2426" Type="http://schemas.openxmlformats.org/officeDocument/2006/relationships/hyperlink" Target="consultantplus://offline/ref=92A95F937A024A4EDB1E222E4747DFE95315972C874D3EE58E5ED599CE2F90FBB2F1D4B3AE92A6P9VEI" TargetMode="External"/><Relationship Id="rId81" Type="http://schemas.openxmlformats.org/officeDocument/2006/relationships/hyperlink" Target="consultantplus://offline/ref=5C16EFA49DF7A7E86685766FA12826C9679B2B1F6DAEEE2B7B82ABF4A5C670420F598DF0D667EB6Cs5UCI" TargetMode="External"/><Relationship Id="rId605" Type="http://schemas.openxmlformats.org/officeDocument/2006/relationships/hyperlink" Target="consultantplus://offline/ref=5EECCA3F4039F8580643EA1433CEF00A4F4B8801BD60BBDDA16E0E4C36D8C63E43BF46A457A57EDFyAUBI" TargetMode="External"/><Relationship Id="rId812" Type="http://schemas.openxmlformats.org/officeDocument/2006/relationships/hyperlink" Target="consultantplus://offline/ref=ADF2C2665749646B2BE7664809FFA653D295535A9595ACF471A0CFAC1F1D35B308CFFC583D3A9314UBI" TargetMode="External"/><Relationship Id="rId1028" Type="http://schemas.openxmlformats.org/officeDocument/2006/relationships/hyperlink" Target="consultantplus://offline/ref=0F454C310B7224911809A4DB12269289732B36F7E7F621CB3468FCB848E9A4327BB7D0AFCDFB5244U9I" TargetMode="External"/><Relationship Id="rId1235" Type="http://schemas.openxmlformats.org/officeDocument/2006/relationships/hyperlink" Target="consultantplus://offline/ref=9BA6423C6FB3A089C5663C896945420846F636D38832A1E9714EF9C1B0F8EE0B45CA829C0DBA707FU8I" TargetMode="External"/><Relationship Id="rId1442" Type="http://schemas.openxmlformats.org/officeDocument/2006/relationships/hyperlink" Target="consultantplus://offline/ref=064A1A81D119EDE57E38323C73CF6D5959E7921626FF5AC58E93507BC0F4BCF471254BCAB58C2AB5C7V4I" TargetMode="External"/><Relationship Id="rId1887" Type="http://schemas.openxmlformats.org/officeDocument/2006/relationships/hyperlink" Target="consultantplus://offline/ref=6FB9068A7E1E5B28DF5F360FA7694A59CBC01BF8C352EAEF19AE9B995A389E523D03A36ED882B60AHAVBI" TargetMode="External"/><Relationship Id="rId1302" Type="http://schemas.openxmlformats.org/officeDocument/2006/relationships/hyperlink" Target="consultantplus://offline/ref=6B3051F70E768119692DD46938C03B0E0BE9941EDCE6528EC2AC96670EC4C3ACE49F4E826EC4BBBFAEV8I" TargetMode="External"/><Relationship Id="rId1747" Type="http://schemas.openxmlformats.org/officeDocument/2006/relationships/hyperlink" Target="consultantplus://offline/ref=E52F2D9EBABB93D890AA5B72D68FA1CD56E2428265C8530FC92D124786BC84C0FA82E3C7EDD3922FG5V0I" TargetMode="External"/><Relationship Id="rId1954" Type="http://schemas.openxmlformats.org/officeDocument/2006/relationships/hyperlink" Target="consultantplus://offline/ref=5025677FAC7F4D4EC2AD3D3E9C1AD41CB3D33C0D7D2BD12858A5E53D51C0102D2B584FC447I0VFI" TargetMode="External"/><Relationship Id="rId39" Type="http://schemas.openxmlformats.org/officeDocument/2006/relationships/hyperlink" Target="consultantplus://offline/ref=5C16EFA49DF7A7E86685766FA12826C9679B2B1F6DAEEE2B7B82ABF4A5C670420F598DF0D466sEU8I" TargetMode="External"/><Relationship Id="rId1607" Type="http://schemas.openxmlformats.org/officeDocument/2006/relationships/hyperlink" Target="consultantplus://offline/ref=68E8838CC4EF0C88AC1DF12DB991DB37D11D897D1C0396F875F4E7166A91928C353E46BABCFC89E9VDI" TargetMode="External"/><Relationship Id="rId1814" Type="http://schemas.openxmlformats.org/officeDocument/2006/relationships/hyperlink" Target="consultantplus://offline/ref=E52F2D9EBABB93D890AA5B72D68FA1CD56E2428265C8530FC92D124786BC84C0FA82E3C7EDD3922FG5V1I" TargetMode="External"/><Relationship Id="rId188" Type="http://schemas.openxmlformats.org/officeDocument/2006/relationships/hyperlink" Target="consultantplus://offline/ref=5CE1C2C54CBA5D2F4ABDF11DD5B2E0982757F652E97F6C9D44DCA227401C4882BFBA170277425002uFUEI" TargetMode="External"/><Relationship Id="rId395" Type="http://schemas.openxmlformats.org/officeDocument/2006/relationships/hyperlink" Target="consultantplus://offline/ref=871ACE462B8B08C2D0BC3956B8324475F10B8E12941E19D6EC836171E07AA38E6B366AFAC080B05Aw4UEI" TargetMode="External"/><Relationship Id="rId2076" Type="http://schemas.openxmlformats.org/officeDocument/2006/relationships/hyperlink" Target="consultantplus://offline/ref=7E29F20ADCAD5E008DB6DACF2D5EB3801327926FC5642A85D0E185C6D19D9AF64BEE208B2288A8K0V9I" TargetMode="External"/><Relationship Id="rId2283" Type="http://schemas.openxmlformats.org/officeDocument/2006/relationships/hyperlink" Target="consultantplus://offline/ref=33958C0C4F92AEF7242542A8BE06F2E981B8F3D9400DDD13B5A286719BF4CF2A38EEFE764230E76BN2V8I" TargetMode="External"/><Relationship Id="rId2490" Type="http://schemas.openxmlformats.org/officeDocument/2006/relationships/hyperlink" Target="consultantplus://offline/ref=FD0B60FDF73D2956B20F52315EC17803BF2499D6BDD4F2A0BA8B2CA0275DC4547A21B77613FAE5A5Q4V8I" TargetMode="External"/><Relationship Id="rId255" Type="http://schemas.openxmlformats.org/officeDocument/2006/relationships/hyperlink" Target="consultantplus://offline/ref=5CE1C2C54CBA5D2F4ABDF11DD5B2E098275DF65CEF7D6C9D44DCA227401C4882BFBA170277425702uFUFI" TargetMode="External"/><Relationship Id="rId462" Type="http://schemas.openxmlformats.org/officeDocument/2006/relationships/hyperlink" Target="consultantplus://offline/ref=C7F67F05882E3D92E7D449197ED5DE5B0177846156A09EE9BC421842A397479852C67113xAU1I" TargetMode="External"/><Relationship Id="rId1092" Type="http://schemas.openxmlformats.org/officeDocument/2006/relationships/hyperlink" Target="consultantplus://offline/ref=EE2ABD50DEC285DD4499827EEA428650473F3F7CE93189BAE1FC3266AA6EF57DDF0E980883D4DB765EU9I" TargetMode="External"/><Relationship Id="rId1397" Type="http://schemas.openxmlformats.org/officeDocument/2006/relationships/hyperlink" Target="consultantplus://offline/ref=9918CCBE17B841ED42260594B6913AC078EE701C9EE7CD4096D0EF7F7D17F0E0E5C2836D5E2B2A56B9VDI" TargetMode="External"/><Relationship Id="rId2143" Type="http://schemas.openxmlformats.org/officeDocument/2006/relationships/hyperlink" Target="consultantplus://offline/ref=87FD525D2C82A45F336D178FDD97FFDE08969847A950C3DAC7FF7AD7EAE610CE22E36D5F53CFB470LDVFI" TargetMode="External"/><Relationship Id="rId2350" Type="http://schemas.openxmlformats.org/officeDocument/2006/relationships/hyperlink" Target="consultantplus://offline/ref=52C6EAFA8630DC37CBC9D8FC03E3B4EB65416BAAE0BD8482FA25880BC96451022F1DFC20587686O7VCI" TargetMode="External"/><Relationship Id="rId115" Type="http://schemas.openxmlformats.org/officeDocument/2006/relationships/hyperlink" Target="consultantplus://offline/ref=A17AFBA1921EF97EBD916F69DAF3DCEDF500EF4F046DB0379790616564B0E51EAE15A85BDB2559E9t9UAI" TargetMode="External"/><Relationship Id="rId322" Type="http://schemas.openxmlformats.org/officeDocument/2006/relationships/hyperlink" Target="consultantplus://offline/ref=69F2426B876A973141E174B25BCE743F113F78E4BAFFAA47B8E1CE7142594D34A0F66611FDv0UDI" TargetMode="External"/><Relationship Id="rId767" Type="http://schemas.openxmlformats.org/officeDocument/2006/relationships/hyperlink" Target="consultantplus://offline/ref=57404196146A043C039F07659DF0CDD89CD56965B26EC731E8EBE93320E952F2C1A554A77FC6A5D508UFI" TargetMode="External"/><Relationship Id="rId974" Type="http://schemas.openxmlformats.org/officeDocument/2006/relationships/hyperlink" Target="consultantplus://offline/ref=07FADCAD374D790D5E20F7BD6B55B4ECDE8FD99EDCE84E80615710666C606574434F57CF1888FB4839U6I" TargetMode="External"/><Relationship Id="rId2003" Type="http://schemas.openxmlformats.org/officeDocument/2006/relationships/hyperlink" Target="consultantplus://offline/ref=29BE19976E48A642A1111D411D5BAD4108D870170A58F0B46357AE40948F5B2E033FD4822BBB9597JCVEI" TargetMode="External"/><Relationship Id="rId2210" Type="http://schemas.openxmlformats.org/officeDocument/2006/relationships/hyperlink" Target="consultantplus://offline/ref=C133A6A5FC80EA99237C185B9356279F3C2AA1281002CAB74BD8FD81D2BDE4081679046FDC728CM9VCI" TargetMode="External"/><Relationship Id="rId2448" Type="http://schemas.openxmlformats.org/officeDocument/2006/relationships/hyperlink" Target="consultantplus://offline/ref=92A95F937A024A4EDB1E3C204347DFE953149C248F4D3EE58E5ED599CE2F90FBB2F1D4B3AE94A6P9VBI" TargetMode="External"/><Relationship Id="rId627" Type="http://schemas.openxmlformats.org/officeDocument/2006/relationships/hyperlink" Target="consultantplus://offline/ref=5EECCA3F4039F8580643EA1433CEF00A4F4A8A06B866BBDDA16E0E4C36D8C63E43BF46A457A47CDByAUBI" TargetMode="External"/><Relationship Id="rId834" Type="http://schemas.openxmlformats.org/officeDocument/2006/relationships/hyperlink" Target="consultantplus://offline/ref=ADF2C2665749646B2BE7664809FFA653D495535A909BF1FE79F9C3AE18126AA40F86F0593D3A954310U5I" TargetMode="External"/><Relationship Id="rId1257" Type="http://schemas.openxmlformats.org/officeDocument/2006/relationships/hyperlink" Target="consultantplus://offline/ref=6B3051F70E768119692DD46938C03B0E0BE19213D2E3528EC2AC96670EC4C3ACE49F4E826EC4BBBFAEV2I" TargetMode="External"/><Relationship Id="rId1464" Type="http://schemas.openxmlformats.org/officeDocument/2006/relationships/hyperlink" Target="consultantplus://offline/ref=064A1A81D119EDE57E38323C73CF6D5959E9911129F95AC58E93507BC0F4BCF471254BCAB58C28B4C7VBI" TargetMode="External"/><Relationship Id="rId1671" Type="http://schemas.openxmlformats.org/officeDocument/2006/relationships/hyperlink" Target="consultantplus://offline/ref=9DEC2CDE4A9FB1613EA73039C56612AA8B4CE2BB6634A86945B48F288C43BC707B91C4DCDD1A71F6VFI" TargetMode="External"/><Relationship Id="rId2308" Type="http://schemas.openxmlformats.org/officeDocument/2006/relationships/hyperlink" Target="consultantplus://offline/ref=33958C0C4F92AEF724255CA6BA06F2E982B3F0DD4608DD13B5A286719BF4CF2A38EEFE764231E663N2VFI" TargetMode="External"/><Relationship Id="rId2515" Type="http://schemas.openxmlformats.org/officeDocument/2006/relationships/hyperlink" Target="consultantplus://offline/ref=FD0B60FDF73D2956B20F4C3F5AC17803BC239DD5BCD9F2A0BA8B2CA0275DC4547A21B77613FAE4A7Q4V3I" TargetMode="External"/><Relationship Id="rId901" Type="http://schemas.openxmlformats.org/officeDocument/2006/relationships/hyperlink" Target="consultantplus://offline/ref=337FF5D9DC7256250B250237EB06CD3AF4AEC34C5771AD6E49B08D2B6A1A5270D8A5DEF2E6A9AD972AUCI" TargetMode="External"/><Relationship Id="rId1117" Type="http://schemas.openxmlformats.org/officeDocument/2006/relationships/hyperlink" Target="consultantplus://offline/ref=70119D97C2E52E093B2AB451523D8E3AC14084EAA8ABE11FCEC7AD0F615455A6BB0D2D016C4A7DE468UBI" TargetMode="External"/><Relationship Id="rId1324" Type="http://schemas.openxmlformats.org/officeDocument/2006/relationships/hyperlink" Target="consultantplus://offline/ref=6B3051F70E768119692DD46938C03B0E0BE9941EDCE6528EC2AC96670EC4C3ACE49F4E826EC4BAB1AEV3I" TargetMode="External"/><Relationship Id="rId1531" Type="http://schemas.openxmlformats.org/officeDocument/2006/relationships/hyperlink" Target="consultantplus://offline/ref=C0DF39F7B90AF4BFB02CBC8A5725C3FC1CBF9473425B5FDEF37F4852CEF069EDD96C3F8C63E93DD4V1I" TargetMode="External"/><Relationship Id="rId1769" Type="http://schemas.openxmlformats.org/officeDocument/2006/relationships/hyperlink" Target="consultantplus://offline/ref=E52F2D9EBABB93D890AA5B72D68FA1CD56E2428265C8530FC92D124786BC84C0FA82E3C7EDD2912CG5V5I" TargetMode="External"/><Relationship Id="rId1976" Type="http://schemas.openxmlformats.org/officeDocument/2006/relationships/hyperlink" Target="consultantplus://offline/ref=29BE19976E48A642A1111D411D5BAD4108D870170A58F0B46357AE40948F5B2E033FD4822BBB9596JCVEI" TargetMode="External"/><Relationship Id="rId30" Type="http://schemas.openxmlformats.org/officeDocument/2006/relationships/hyperlink" Target="consultantplus://offline/ref=5C16EFA49DF7A7E86685766FA12826C9679B2B1F6DAEEE2B7B82ABF4A5C670420F598DF5D2s6UEI" TargetMode="External"/><Relationship Id="rId1629" Type="http://schemas.openxmlformats.org/officeDocument/2006/relationships/hyperlink" Target="consultantplus://offline/ref=68E8838CC4EF0C88AC1DF12DB991DB37D11D897D1C0396F875F4E7166A91928C353E46BABDF486E9VCI" TargetMode="External"/><Relationship Id="rId1836" Type="http://schemas.openxmlformats.org/officeDocument/2006/relationships/hyperlink" Target="consultantplus://offline/ref=E52F2D9EBABB93D890AA5B72D68FA1CD56E2428265C8530FC92D124786BC84C0FA82E3C7EDD2912AG5V7I" TargetMode="External"/><Relationship Id="rId1903" Type="http://schemas.openxmlformats.org/officeDocument/2006/relationships/hyperlink" Target="consultantplus://offline/ref=5025677FAC7F4D4EC2AD2330981AD41CB5D23B0F7F258C2250FCE93F56CF4F3A2C1143C34E05AFI1VAI" TargetMode="External"/><Relationship Id="rId2098" Type="http://schemas.openxmlformats.org/officeDocument/2006/relationships/hyperlink" Target="consultantplus://offline/ref=87FD525D2C82A45F336D178FDD97FFDE0A909546A2599ED0CFA676D5EDE94FD925AA615E53CEB3L7VDI" TargetMode="External"/><Relationship Id="rId277" Type="http://schemas.openxmlformats.org/officeDocument/2006/relationships/hyperlink" Target="consultantplus://offline/ref=69F2426B876A973141E174B25BCE743F113F78E4BAFFAA47B8E1CE7142594D34A0F66616FB05B70FvDU3I" TargetMode="External"/><Relationship Id="rId484" Type="http://schemas.openxmlformats.org/officeDocument/2006/relationships/hyperlink" Target="consultantplus://offline/ref=C7F67F05882E3D92E7D449197ED5DE5B0177846156A09EE9BC421842A397479852C67111A1D81B6Fx9U8I" TargetMode="External"/><Relationship Id="rId2165" Type="http://schemas.openxmlformats.org/officeDocument/2006/relationships/hyperlink" Target="consultantplus://offline/ref=87FD525D2C82A45F336D178FDD97FFDE08969847A950C3DAC7FF7AD7EAE610CE22E36D5F53CEB17ELDV7I" TargetMode="External"/><Relationship Id="rId137" Type="http://schemas.openxmlformats.org/officeDocument/2006/relationships/hyperlink" Target="consultantplus://offline/ref=A17AFBA1921EF97EBD916F69DAF3DCEDF503E8480760B0379790616564B0E51EAE15A85BDA24t5UBI" TargetMode="External"/><Relationship Id="rId344" Type="http://schemas.openxmlformats.org/officeDocument/2006/relationships/hyperlink" Target="consultantplus://offline/ref=69F2426B876A973141E174B25BCE743F113F78E4BAFFAA47B8E1CE7142594D34A0F66616FB06B509vDU4I" TargetMode="External"/><Relationship Id="rId691" Type="http://schemas.openxmlformats.org/officeDocument/2006/relationships/hyperlink" Target="consultantplus://offline/ref=24616442165FBCBAA3D78BD02449114B57C7E977F2C01C517AA4BB38F3A8D3BDC7C386FE2D8E7CA8zEU4I" TargetMode="External"/><Relationship Id="rId789" Type="http://schemas.openxmlformats.org/officeDocument/2006/relationships/hyperlink" Target="consultantplus://offline/ref=57404196146A043C039F196B99F0CDD89FD0686AB062C731E8EBE93320E952F2C1A554A77FC6A0D508UCI" TargetMode="External"/><Relationship Id="rId996" Type="http://schemas.openxmlformats.org/officeDocument/2006/relationships/hyperlink" Target="consultantplus://offline/ref=0F454C310B7224911809A4DB122692897E2D38F3EAF621CB3468FCB848E9A4327BB7D0AFCDF85F44UFI" TargetMode="External"/><Relationship Id="rId2025" Type="http://schemas.openxmlformats.org/officeDocument/2006/relationships/hyperlink" Target="consultantplus://offline/ref=29BE19976E48A642A1111D411D5BAD4108D870170A58F0B46357AE40948F5B2E033FD4822BBB9595JCV0I" TargetMode="External"/><Relationship Id="rId2372" Type="http://schemas.openxmlformats.org/officeDocument/2006/relationships/hyperlink" Target="consultantplus://offline/ref=52C6EAFA8630DC37CBC9D8FC03E3B4EB64466DABE5B1D988F27C8409CE6B0E152854F0215873877DO0V5I" TargetMode="External"/><Relationship Id="rId551" Type="http://schemas.openxmlformats.org/officeDocument/2006/relationships/hyperlink" Target="consultantplus://offline/ref=C7F67F05882E3D92E7D449197ED5DE5B0176816D57A79EE9BC421842A397479852C67111A1D9196Bx9UAI" TargetMode="External"/><Relationship Id="rId649" Type="http://schemas.openxmlformats.org/officeDocument/2006/relationships/hyperlink" Target="consultantplus://offline/ref=24616442165FBCBAA3D78BD02449114B57C7E977F2C01C517AA4BB38F3A8D3BDC7C386FE2D8F7BA4zEUEI" TargetMode="External"/><Relationship Id="rId856" Type="http://schemas.openxmlformats.org/officeDocument/2006/relationships/hyperlink" Target="consultantplus://offline/ref=ADF2C2665749646B2BE7664809FFA653D7905655939DF1FE79F9C3AE18126AA40F86F0593D3B914B10U9I" TargetMode="External"/><Relationship Id="rId1181" Type="http://schemas.openxmlformats.org/officeDocument/2006/relationships/hyperlink" Target="consultantplus://offline/ref=9BA6423C6FB3A089C5663C896945420845FD37D78432A1E9714EF9C1B0F8EE0B45CA829C0DBB767FU1I" TargetMode="External"/><Relationship Id="rId1279" Type="http://schemas.openxmlformats.org/officeDocument/2006/relationships/hyperlink" Target="consultantplus://offline/ref=6B3051F70E768119692DD46938C03B0E0BE9941EDCE6528EC2AC96670EC4C3ACE49F4E826EC4BBBFAEVAI" TargetMode="External"/><Relationship Id="rId1486" Type="http://schemas.openxmlformats.org/officeDocument/2006/relationships/hyperlink" Target="consultantplus://offline/ref=064A1A81D119EDE57E38323C73CF6D595CE2971D2BF607CF86CA5C79C7FBE3E3766C47CBB58C2FCBV3I" TargetMode="External"/><Relationship Id="rId2232" Type="http://schemas.openxmlformats.org/officeDocument/2006/relationships/hyperlink" Target="consultantplus://offline/ref=C133A6A5FC80EA99237C185B9356279F3C2BA82F1002CAB74BD8FD81D2BDE4081679046FDC728AM9VCI" TargetMode="External"/><Relationship Id="rId204" Type="http://schemas.openxmlformats.org/officeDocument/2006/relationships/hyperlink" Target="consultantplus://offline/ref=5CE1C2C54CBA5D2F4ABDF11DD5B2E098275DF65CEF7D6C9D44DCA227401C4882BFBA170277435600uFU4I" TargetMode="External"/><Relationship Id="rId411" Type="http://schemas.openxmlformats.org/officeDocument/2006/relationships/hyperlink" Target="consultantplus://offline/ref=871ACE462B8B08C2D0BC3956B8324475F1098613911B19D6EC836171E07AA38E6B366AFAC080wBU8I" TargetMode="External"/><Relationship Id="rId509" Type="http://schemas.openxmlformats.org/officeDocument/2006/relationships/hyperlink" Target="consultantplus://offline/ref=C7F67F05882E3D92E7D449197ED5DE5B0176816D57A79EE9BC421842A397479852C67111A1D81B6Ax9U9I" TargetMode="External"/><Relationship Id="rId1041" Type="http://schemas.openxmlformats.org/officeDocument/2006/relationships/hyperlink" Target="consultantplus://offline/ref=0F454C310B7224911809A4DB12269289702037F3EBF621CB3468FCB848E9A4327BB7D0AFCDFB5E44UAI" TargetMode="External"/><Relationship Id="rId1139" Type="http://schemas.openxmlformats.org/officeDocument/2006/relationships/hyperlink" Target="consultantplus://offline/ref=70119D97C2E52E093B2AB451523D8E3AC74380EFACA1BC15C69EA10D665B0AB1BC4421006C437B6EU3I" TargetMode="External"/><Relationship Id="rId1346" Type="http://schemas.openxmlformats.org/officeDocument/2006/relationships/hyperlink" Target="consultantplus://offline/ref=6B3051F70E768119692DD46938C03B0E0EEB931FDFED0F84CAF59A6509CB9CBBE3D642836ECDBDABV1I" TargetMode="External"/><Relationship Id="rId1693" Type="http://schemas.openxmlformats.org/officeDocument/2006/relationships/hyperlink" Target="consultantplus://offline/ref=9DEC2CDE4A9FB1613EA73039C56612AA874BECBC6A34A86945B48F288C43BC707B91C4DCDC1A75F6V0I" TargetMode="External"/><Relationship Id="rId1998" Type="http://schemas.openxmlformats.org/officeDocument/2006/relationships/hyperlink" Target="consultantplus://offline/ref=29BE19976E48A642A1111D411D5BAD4108D870170A58F0B46357AE40948F5B2E033FD4822BBB979BJCV3I" TargetMode="External"/><Relationship Id="rId716" Type="http://schemas.openxmlformats.org/officeDocument/2006/relationships/hyperlink" Target="consultantplus://offline/ref=24616442165FBCBAA3D78BD02449114B57C7E977F2C01C517AA4BB38F3A8D3BDC7C386FE2D8F7FADzEU7I" TargetMode="External"/><Relationship Id="rId923" Type="http://schemas.openxmlformats.org/officeDocument/2006/relationships/hyperlink" Target="consultantplus://offline/ref=07FADCAD374D790D5E20F7BD6B55B4ECDE8FD990DAEC4E80615710666C606574434F57CF1888FA4D39U6I" TargetMode="External"/><Relationship Id="rId1553" Type="http://schemas.openxmlformats.org/officeDocument/2006/relationships/hyperlink" Target="consultantplus://offline/ref=C0DF39F7B90AF4BFB02CBC8A5725C3FC19BD9372415002D4FB264450C9FF36FADE25338D63EF304DDBV8I" TargetMode="External"/><Relationship Id="rId1760" Type="http://schemas.openxmlformats.org/officeDocument/2006/relationships/hyperlink" Target="consultantplus://offline/ref=E52F2D9EBABB93D890AA5B72D68FA1CD56E2428265C8530FC92D124786BC84C0FA82E3C7EDD39326G5V5I" TargetMode="External"/><Relationship Id="rId1858" Type="http://schemas.openxmlformats.org/officeDocument/2006/relationships/hyperlink" Target="consultantplus://offline/ref=6FB9068A7E1E5B28DF5F360FA7694A59CBCB18F8C75EEAEF19AE9B995A389E523D03A36ED882B70DHAVBI" TargetMode="External"/><Relationship Id="rId52" Type="http://schemas.openxmlformats.org/officeDocument/2006/relationships/hyperlink" Target="consultantplus://offline/ref=5C16EFA49DF7A7E86685766FA12826C9679B2B1F6DAEEE2B7B82ABF4A5C670420F598DF4D4s6UEI" TargetMode="External"/><Relationship Id="rId1206" Type="http://schemas.openxmlformats.org/officeDocument/2006/relationships/hyperlink" Target="consultantplus://offline/ref=9BA6423C6FB3A089C5663C896945420843FC38D28038FCE37917F5C3B7F7B11C42838E9D0DBA76FE74UFI" TargetMode="External"/><Relationship Id="rId1413" Type="http://schemas.openxmlformats.org/officeDocument/2006/relationships/hyperlink" Target="consultantplus://offline/ref=9918CCBE17B841ED42260594B6913AC078EE701C9EE7CD4096D0EF7F7D17F0E0E5C2836D5E2B2A54B9VFI" TargetMode="External"/><Relationship Id="rId1620" Type="http://schemas.openxmlformats.org/officeDocument/2006/relationships/hyperlink" Target="consultantplus://offline/ref=68E8838CC4EF0C88AC1DF12DB991DB37D11D897D1C0396F875F4E7166A91928C353E46BABCF880E9VAI" TargetMode="External"/><Relationship Id="rId1718" Type="http://schemas.openxmlformats.org/officeDocument/2006/relationships/hyperlink" Target="consultantplus://offline/ref=9DEC2CDE4A9FB1613EA73039C56612AA874BECBC6A34A86945B48F288C43BC707B91C4DCDC1570F6VDI" TargetMode="External"/><Relationship Id="rId1925" Type="http://schemas.openxmlformats.org/officeDocument/2006/relationships/hyperlink" Target="consultantplus://offline/ref=5025677FAC7F4D4EC2AD2330981AD41CB0D9390E7D26D12858A5E53D51C0102D2B584FC24E0CA71BICV8I" TargetMode="External"/><Relationship Id="rId299" Type="http://schemas.openxmlformats.org/officeDocument/2006/relationships/hyperlink" Target="consultantplus://offline/ref=69F2426B876A973141E174B25BCE743F113F78E4BAFFAA47B8E1CE7142594D34A0F66616FB04B80BvDU5I" TargetMode="External"/><Relationship Id="rId2187" Type="http://schemas.openxmlformats.org/officeDocument/2006/relationships/hyperlink" Target="consultantplus://offline/ref=87FD525D2C82A45F336D178FDD97FFDE08969847A950C3DAC7FF7AD7EAE610CE22E36D5F53CEBF70LDV9I" TargetMode="External"/><Relationship Id="rId2394" Type="http://schemas.openxmlformats.org/officeDocument/2006/relationships/hyperlink" Target="consultantplus://offline/ref=52C6EAFA8630DC37CBC9D8FC03E3B4EB674669A0E2B7D988F27C8409CE6B0E152854F02158738572O0V4I" TargetMode="External"/><Relationship Id="rId159" Type="http://schemas.openxmlformats.org/officeDocument/2006/relationships/hyperlink" Target="consultantplus://offline/ref=A17AFBA1921EF97EBD916F69DAF3DCEDF503E8480760B0379790616564B0E51EAE15A85BDB2758E5t9UBI" TargetMode="External"/><Relationship Id="rId366" Type="http://schemas.openxmlformats.org/officeDocument/2006/relationships/hyperlink" Target="consultantplus://offline/ref=871ACE462B8B08C2D0BC3956B8324475F1098613911B19D6EC836171E07AA38E6B366AFDC0w8U6I" TargetMode="External"/><Relationship Id="rId573" Type="http://schemas.openxmlformats.org/officeDocument/2006/relationships/hyperlink" Target="consultantplus://offline/ref=5EECCA3F4039F8580643EA1433CEF00A4F4A8A0DBC64BBDDA16E0E4C36D8C63E43BF46A457A47ED4yAU5I" TargetMode="External"/><Relationship Id="rId780" Type="http://schemas.openxmlformats.org/officeDocument/2006/relationships/hyperlink" Target="consultantplus://offline/ref=57404196146A043C039F196B99F0CDD89CD56C6FB36FC731E8EBE93320E952F2C1A554A77FC6A7D508UBI" TargetMode="External"/><Relationship Id="rId2047" Type="http://schemas.openxmlformats.org/officeDocument/2006/relationships/hyperlink" Target="consultantplus://offline/ref=7E29F20ADCAD5E008DB6DACF2D5EB3801525946CC16D778FD8B889C4D692C5E14CA72C8A228AA80CK4V7I" TargetMode="External"/><Relationship Id="rId2254" Type="http://schemas.openxmlformats.org/officeDocument/2006/relationships/hyperlink" Target="consultantplus://offline/ref=33958C0C4F92AEF7242542A8BE06F2E981B8F3D9400DDD13B5A286719BF4CF2A38EEFE764230E46CN2V3I" TargetMode="External"/><Relationship Id="rId2461" Type="http://schemas.openxmlformats.org/officeDocument/2006/relationships/hyperlink" Target="consultantplus://offline/ref=92A95F937A024A4EDB1E3C204347DFE953149C248F4D3EE58E5ED599CE2F90FBB2F1D4B3AE92A0P9V9I" TargetMode="External"/><Relationship Id="rId226" Type="http://schemas.openxmlformats.org/officeDocument/2006/relationships/hyperlink" Target="consultantplus://offline/ref=5CE1C2C54CBA5D2F4ABDF11DD5B2E098275DF65CEF7D6C9D44DCA227401C4882BFBA17027747u5U9I" TargetMode="External"/><Relationship Id="rId433" Type="http://schemas.openxmlformats.org/officeDocument/2006/relationships/hyperlink" Target="consultantplus://offline/ref=871ACE462B8B08C2D0BC3956B8324475F20280119E1A19D6EC836171E07AA38E6B366AFAC081B155w4UAI" TargetMode="External"/><Relationship Id="rId878" Type="http://schemas.openxmlformats.org/officeDocument/2006/relationships/hyperlink" Target="consultantplus://offline/ref=337FF5D9DC7256250B250237EB06CD3AF4A1C24E577DAD6E49B08D2B6A1A5270D8A5DEF2E6A9AF902AUFI" TargetMode="External"/><Relationship Id="rId1063" Type="http://schemas.openxmlformats.org/officeDocument/2006/relationships/hyperlink" Target="consultantplus://offline/ref=EE2ABD50DEC285DD4499827EEA428650473F3F7CE83D89BAE1FC3266AA6EF57DDF0E980883D4DF735EU0I" TargetMode="External"/><Relationship Id="rId1270" Type="http://schemas.openxmlformats.org/officeDocument/2006/relationships/hyperlink" Target="consultantplus://offline/ref=6B3051F70E768119692DCA673CC03B0E0EE99917D8ED0F84CAF59A6509CB9CBBE3D642836EC6BBABVEI" TargetMode="External"/><Relationship Id="rId2114" Type="http://schemas.openxmlformats.org/officeDocument/2006/relationships/hyperlink" Target="consultantplus://offline/ref=87FD525D2C82A45F336D178FDD97FFDE0A909546A2599ED0CFA676D5EDE94FD925AA615E53CCB4L7V1I" TargetMode="External"/><Relationship Id="rId640" Type="http://schemas.openxmlformats.org/officeDocument/2006/relationships/hyperlink" Target="consultantplus://offline/ref=24616442165FBCBAA3D78BD02449114B57C7E977F2C01C517AA4BB38F3A8D3BDC7C386FE2D8F7AA9zEU3I" TargetMode="External"/><Relationship Id="rId738" Type="http://schemas.openxmlformats.org/officeDocument/2006/relationships/hyperlink" Target="consultantplus://offline/ref=24616442165FBCBAA3D795DE2049114B57C9EB7CF5C11C517AA4BB38F3A8D3BDC7C386FE2D8F7CACzEU6I" TargetMode="External"/><Relationship Id="rId945" Type="http://schemas.openxmlformats.org/officeDocument/2006/relationships/hyperlink" Target="consultantplus://offline/ref=07FADCAD374D790D5E20F7BD6B55B4ECDE80DB96DCE94E80615710666C606574434F57CF1888FA4A39UFI" TargetMode="External"/><Relationship Id="rId1368" Type="http://schemas.openxmlformats.org/officeDocument/2006/relationships/hyperlink" Target="consultantplus://offline/ref=9918CCBE17B841ED42260594B6913AC07DE476149CEA904A9E89E37D7A18AFF7E28B8F6C5E2D22B5V4I" TargetMode="External"/><Relationship Id="rId1575" Type="http://schemas.openxmlformats.org/officeDocument/2006/relationships/hyperlink" Target="consultantplus://offline/ref=C0DF39F7B90AF4BFB02CBC8A5725C3FC19B5957F4F5502D4FB264450C9FF36FADE25338D63EF3840DBVDI" TargetMode="External"/><Relationship Id="rId1782" Type="http://schemas.openxmlformats.org/officeDocument/2006/relationships/hyperlink" Target="consultantplus://offline/ref=E52F2D9EBABB93D890AA5B72D68FA1CD56E2428265C8530FC92D124786BC84C0FA82E3C7EDD2952DG5V6I" TargetMode="External"/><Relationship Id="rId2321" Type="http://schemas.openxmlformats.org/officeDocument/2006/relationships/hyperlink" Target="consultantplus://offline/ref=33958C0C4F92AEF724255CA6BA06F2E982B3F0DD4608DD13B5A286719BF4CF2A38EEFE7F47N3V2I" TargetMode="External"/><Relationship Id="rId2419" Type="http://schemas.openxmlformats.org/officeDocument/2006/relationships/hyperlink" Target="consultantplus://offline/ref=92A95F937A024A4EDB1E222E4747DFE95A109A2C894763EF8607D99BC920CFECB5B8D8B2AE90AD9DP1V6I" TargetMode="External"/><Relationship Id="rId74" Type="http://schemas.openxmlformats.org/officeDocument/2006/relationships/hyperlink" Target="consultantplus://offline/ref=5C16EFA49DF7A7E86685766FA12826C9679B2B1F6DAEEE2B7B82ABF4A5C670420F598DF4D5s6U5I" TargetMode="External"/><Relationship Id="rId500" Type="http://schemas.openxmlformats.org/officeDocument/2006/relationships/hyperlink" Target="consultantplus://offline/ref=C7F67F05882E3D92E7D449197ED5DE5B0177846156A09EE9BC421842A397479852C67111A1D8196Ax9U8I" TargetMode="External"/><Relationship Id="rId805" Type="http://schemas.openxmlformats.org/officeDocument/2006/relationships/hyperlink" Target="consultantplus://offline/ref=ADF2C2665749646B2BE7664809FFA653D495535A909BF1FE79F9C3AE18126AA40F86F0593D3B904A10U9I" TargetMode="External"/><Relationship Id="rId1130" Type="http://schemas.openxmlformats.org/officeDocument/2006/relationships/hyperlink" Target="consultantplus://offline/ref=70119D97C2E52E093B2AB451523D8E3AC14084EAA8ABE11FCEC7AD0F615455A6BB0D2D016C4A7DEA68UBI" TargetMode="External"/><Relationship Id="rId1228" Type="http://schemas.openxmlformats.org/officeDocument/2006/relationships/hyperlink" Target="consultantplus://offline/ref=9BA6423C6FB3A089C5663C896945420846F636D38832A1E9714EF9C1B0F8EE0B45CA829C0DBA717FUEI" TargetMode="External"/><Relationship Id="rId1435" Type="http://schemas.openxmlformats.org/officeDocument/2006/relationships/hyperlink" Target="consultantplus://offline/ref=9918CCBE17B841ED42260594B6913AC078E1731F91E3CD4096D0EF7F7D17F0E0E5C2836D5E2B2B55B9VFI" TargetMode="External"/><Relationship Id="rId1642" Type="http://schemas.openxmlformats.org/officeDocument/2006/relationships/hyperlink" Target="consultantplus://offline/ref=68E8838CC4EF0C88AC1DF12DB991DB37D11D897D1C0396F875F4E7166A91928C353E46BABDFC89E9VAI" TargetMode="External"/><Relationship Id="rId1947" Type="http://schemas.openxmlformats.org/officeDocument/2006/relationships/hyperlink" Target="consultantplus://offline/ref=5025677FAC7F4D4EC2AD2330981AD41CB6D8350C7E258C2250FCE93F56CF4F3A2C1143C34E04A4I1VAI" TargetMode="External"/><Relationship Id="rId1502" Type="http://schemas.openxmlformats.org/officeDocument/2006/relationships/hyperlink" Target="consultantplus://offline/ref=064A1A81D119EDE57E38323C73CF6D595CE2971D2BF607CF86CA5C79C7FBE3E3766C47CBB58E29CBV4I" TargetMode="External"/><Relationship Id="rId1807" Type="http://schemas.openxmlformats.org/officeDocument/2006/relationships/hyperlink" Target="consultantplus://offline/ref=E52F2D9EBABB93D890AA5B72D68FA1CD56E2428265C8530FC92D124786BC84C0FA82E3C7EDD2932DG5V2I" TargetMode="External"/><Relationship Id="rId290" Type="http://schemas.openxmlformats.org/officeDocument/2006/relationships/hyperlink" Target="consultantplus://offline/ref=69F2426B876A973141E174B25BCE743F113F78E4BAFFAA47B8E1CE7142594D34A0F66612F8v0U7I" TargetMode="External"/><Relationship Id="rId388" Type="http://schemas.openxmlformats.org/officeDocument/2006/relationships/hyperlink" Target="consultantplus://offline/ref=871ACE462B8B08C2D0BC3956B8324475F1098613911B19D6EC836171E07AA38E6B366AF2C7w8U3I" TargetMode="External"/><Relationship Id="rId2069" Type="http://schemas.openxmlformats.org/officeDocument/2006/relationships/hyperlink" Target="consultantplus://offline/ref=7E29F20ADCAD5E008DB6DACF2D5EB3801327926FC5642A85D0E185C6D19D9AF64BEE208B2288A8K0VAI" TargetMode="External"/><Relationship Id="rId150" Type="http://schemas.openxmlformats.org/officeDocument/2006/relationships/hyperlink" Target="consultantplus://offline/ref=A17AFBA1921EF97EBD916F69DAF3DCEDF509E94A076DB0379790616564B0E51EAE15A858tDU8I" TargetMode="External"/><Relationship Id="rId595" Type="http://schemas.openxmlformats.org/officeDocument/2006/relationships/hyperlink" Target="consultantplus://offline/ref=5EECCA3F4039F8580643EA1433CEF00A4F4B8801BD60BBDDA16E0E4C36D8C63E43BF46A457A57DD8yAUCI" TargetMode="External"/><Relationship Id="rId2276" Type="http://schemas.openxmlformats.org/officeDocument/2006/relationships/hyperlink" Target="consultantplus://offline/ref=33958C0C4F92AEF7242542A8BE06F2E981B8F3D9400DDD13B5A286719BF4CF2A38EEFE764230E46CN2VBI" TargetMode="External"/><Relationship Id="rId2483" Type="http://schemas.openxmlformats.org/officeDocument/2006/relationships/hyperlink" Target="consultantplus://offline/ref=FD0B60FDF73D2956B20F52315EC17803BF2499D6BDD4F2A0BA8B2CA0275DC4547A21B77613FAE7A0Q4V6I" TargetMode="External"/><Relationship Id="rId248" Type="http://schemas.openxmlformats.org/officeDocument/2006/relationships/hyperlink" Target="consultantplus://offline/ref=5CE1C2C54CBA5D2F4ABDF11DD5B2E098275EF759E1786C9D44DCA22740u1UCI" TargetMode="External"/><Relationship Id="rId455" Type="http://schemas.openxmlformats.org/officeDocument/2006/relationships/hyperlink" Target="consultantplus://offline/ref=C7F67F05882E3D92E7D457177AD5DE5B0176806058A39EE9BC421842A397479852C67111A1D81A60x9U9I" TargetMode="External"/><Relationship Id="rId662" Type="http://schemas.openxmlformats.org/officeDocument/2006/relationships/hyperlink" Target="consultantplus://offline/ref=24616442165FBCBAA3D78BD02449114B57C7E977F2C01C517AA4BB38F3A8D3BDC7C386FE2D8E72AAzEU2I" TargetMode="External"/><Relationship Id="rId1085" Type="http://schemas.openxmlformats.org/officeDocument/2006/relationships/hyperlink" Target="consultantplus://offline/ref=EE2ABD50DEC285DD4499827EEA4286504731387AE93B89BAE1FC3266AA6EF57DDF0E980883D4DF715EU9I" TargetMode="External"/><Relationship Id="rId1292" Type="http://schemas.openxmlformats.org/officeDocument/2006/relationships/hyperlink" Target="consultantplus://offline/ref=6B3051F70E768119692DD46938C03B0E0EEB931FDFED0F84CAF59A6509CB9CBBE3D642836ECDBEABV4I" TargetMode="External"/><Relationship Id="rId2136" Type="http://schemas.openxmlformats.org/officeDocument/2006/relationships/hyperlink" Target="consultantplus://offline/ref=87FD525D2C82A45F336D178FDD97FFDE08969847A950C3DAC7FF7AD7EAE610CE22E36D5F53CFB471LDVFI" TargetMode="External"/><Relationship Id="rId2343" Type="http://schemas.openxmlformats.org/officeDocument/2006/relationships/hyperlink" Target="consultantplus://offline/ref=52C6EAFA8630DC37CBC9D8FC03E3B4EB65416BAAE0BD8482FA25880BC96451022F1DFC2058718CO7VBI" TargetMode="External"/><Relationship Id="rId108" Type="http://schemas.openxmlformats.org/officeDocument/2006/relationships/hyperlink" Target="consultantplus://offline/ref=A17AFBA1921EF97EBD916F69DAF3DCEDF503E8480760B0379790616564B0E51EAE15A85DDAt2U7I" TargetMode="External"/><Relationship Id="rId315" Type="http://schemas.openxmlformats.org/officeDocument/2006/relationships/hyperlink" Target="consultantplus://offline/ref=69F2426B876A973141E174B25BCE743F113F78E4BAFFAA47B8E1CE7142594D34A0F66616FB04B609vDU5I" TargetMode="External"/><Relationship Id="rId522" Type="http://schemas.openxmlformats.org/officeDocument/2006/relationships/hyperlink" Target="consultantplus://offline/ref=C7F67F05882E3D92E7D449197ED5DE5B0176816D57A79EE9BC421842A397479852C67111A1D81969x9UFI" TargetMode="External"/><Relationship Id="rId967" Type="http://schemas.openxmlformats.org/officeDocument/2006/relationships/hyperlink" Target="consultantplus://offline/ref=07FADCAD374D790D5E20F7BD6B55B4ECDE8FD99EDCE84E80615710666C606574434F57CF1888FB4F39U0I" TargetMode="External"/><Relationship Id="rId1152" Type="http://schemas.openxmlformats.org/officeDocument/2006/relationships/hyperlink" Target="consultantplus://offline/ref=70119D97C2E52E093B2AB451523D8E3AC74380EFACA1BC15C69EA10D665B0AB1BC4421006C4A746EU0I" TargetMode="External"/><Relationship Id="rId1597" Type="http://schemas.openxmlformats.org/officeDocument/2006/relationships/hyperlink" Target="consultantplus://offline/ref=C0DF39F7B90AF4BFB02CBC8A5725C3FC1CBF907E435B5FDEF37F4852CEF069EDD96C3F8C62E730D4VAI" TargetMode="External"/><Relationship Id="rId2203" Type="http://schemas.openxmlformats.org/officeDocument/2006/relationships/hyperlink" Target="consultantplus://offline/ref=C133A6A5FC80EA99237C185B9356279F3929AD21100B97BD4381F183D5B2BB1F1130086EDC73889DM2VBI" TargetMode="External"/><Relationship Id="rId2410" Type="http://schemas.openxmlformats.org/officeDocument/2006/relationships/hyperlink" Target="consultantplus://offline/ref=52C6EAFA8630DC37CBC9D8FC03E3B4EB674669A0E2B7D988F27C8409CE6B0E152854F02158738D7CO0V7I" TargetMode="External"/><Relationship Id="rId96" Type="http://schemas.openxmlformats.org/officeDocument/2006/relationships/hyperlink" Target="consultantplus://offline/ref=A17AFBA1921EF97EBD916F69DAF3DCEDF503E8480760B0379790616564B0E51EAE15A85BD325t5U9I" TargetMode="External"/><Relationship Id="rId827" Type="http://schemas.openxmlformats.org/officeDocument/2006/relationships/hyperlink" Target="consultantplus://offline/ref=ADF2C2665749646B2BE7664809FFA653D495535A909BF1FE79F9C3AE18126AA40F86F0593D3A944210U5I" TargetMode="External"/><Relationship Id="rId1012" Type="http://schemas.openxmlformats.org/officeDocument/2006/relationships/hyperlink" Target="consultantplus://offline/ref=0F454C310B7224911809A4DB12269289732B36F7E7F621CB3468FCB848E9A4327BB7D0AFCDFF5F44U6I" TargetMode="External"/><Relationship Id="rId1457" Type="http://schemas.openxmlformats.org/officeDocument/2006/relationships/hyperlink" Target="consultantplus://offline/ref=064A1A81D119EDE57E38323C73CF6D5959E9911129F95AC58E93507BC0F4BCF471254BCAB58C29B7C7V9I" TargetMode="External"/><Relationship Id="rId1664" Type="http://schemas.openxmlformats.org/officeDocument/2006/relationships/hyperlink" Target="consultantplus://offline/ref=9DEC2CDE4A9FB1613EA73039C56612AA8B4CE2BB6634A86945B48F288C43BC707B91C4DCDC1A72F6V1I" TargetMode="External"/><Relationship Id="rId1871" Type="http://schemas.openxmlformats.org/officeDocument/2006/relationships/hyperlink" Target="consultantplus://offline/ref=6FB9068A7E1E5B28DF5F360FA7694A59CBCB18F8C75EEAEF19AE9B995A389E523D03A36ED882B609HAVAI" TargetMode="External"/><Relationship Id="rId2508" Type="http://schemas.openxmlformats.org/officeDocument/2006/relationships/hyperlink" Target="consultantplus://offline/ref=FD0B60FDF73D2956B20F4C3F5AC17803BC239DD5BCD9F2A0BA8B2CA0275DC4547A21B77613FAE4A7Q4V2I" TargetMode="External"/><Relationship Id="rId1317" Type="http://schemas.openxmlformats.org/officeDocument/2006/relationships/hyperlink" Target="consultantplus://offline/ref=6B3051F70E768119692DD46938C03B0E0BE9941EDCE6528EC2AC96670EC4C3ACE49F4E826EC4B3B1AEV3I" TargetMode="External"/><Relationship Id="rId1524" Type="http://schemas.openxmlformats.org/officeDocument/2006/relationships/hyperlink" Target="consultantplus://offline/ref=064A1A81D119EDE57E38323C73CF6D595CE2971D2BF607CF86CA5C79C7FBE3E3766C47CBB5892ECBV6I" TargetMode="External"/><Relationship Id="rId1731" Type="http://schemas.openxmlformats.org/officeDocument/2006/relationships/hyperlink" Target="consultantplus://offline/ref=9DEC2CDE4A9FB1613EA73039C56612AA8E4EE1B66A3DF5634DED832A8B4CE3677CD8C8DDDC127269F8V2I" TargetMode="External"/><Relationship Id="rId1969" Type="http://schemas.openxmlformats.org/officeDocument/2006/relationships/hyperlink" Target="consultantplus://offline/ref=29BE19976E48A642A1111D411D5BAD4108D870170A58F0B46357AE40948F5B2E033FD4822BBB9594JCV7I" TargetMode="External"/><Relationship Id="rId23" Type="http://schemas.openxmlformats.org/officeDocument/2006/relationships/hyperlink" Target="consultantplus://offline/ref=5C16EFA49DF7A7E86685766FA12826C9679B2B1F6DAEEE2B7B82ABF4A5C670420F598DF0D667EB67s5U2I" TargetMode="External"/><Relationship Id="rId1829" Type="http://schemas.openxmlformats.org/officeDocument/2006/relationships/hyperlink" Target="consultantplus://offline/ref=E52F2D9EBABB93D890AA5B72D68FA1CD56E2428265C8530FC92D124786BC84C0FA82E3C7EDD3922FG5VCI" TargetMode="External"/><Relationship Id="rId2298" Type="http://schemas.openxmlformats.org/officeDocument/2006/relationships/hyperlink" Target="consultantplus://offline/ref=33958C0C4F92AEF724255CA6BA06F2E982B3F0DD4608DD13B5A286719BF4CF2A38EEFE764232E16EN2VFI" TargetMode="External"/><Relationship Id="rId172" Type="http://schemas.openxmlformats.org/officeDocument/2006/relationships/hyperlink" Target="consultantplus://offline/ref=A17AFBA1921EF97EBD916F69DAF3DCEDF503E8480760B0379790616564B0E51EAE15A85FDFt2U2I" TargetMode="External"/><Relationship Id="rId477" Type="http://schemas.openxmlformats.org/officeDocument/2006/relationships/hyperlink" Target="consultantplus://offline/ref=C7F67F05882E3D92E7D449197ED5DE5B0177846156A09EE9BC421842A397479852C67111A1D81860x9UAI" TargetMode="External"/><Relationship Id="rId684" Type="http://schemas.openxmlformats.org/officeDocument/2006/relationships/hyperlink" Target="consultantplus://offline/ref=24616442165FBCBAA3D78BD02449114B57C7E977F2C01C517AA4BB38F3A8D3BDC7C386FE2D8E7DABzEUEI" TargetMode="External"/><Relationship Id="rId2060" Type="http://schemas.openxmlformats.org/officeDocument/2006/relationships/hyperlink" Target="consultantplus://offline/ref=7E29F20ADCAD5E008DB6DACF2D5EB3801525946CC16D778FD8B889C4D692C5E14CA72C8A228AA90DK4VAI" TargetMode="External"/><Relationship Id="rId2158" Type="http://schemas.openxmlformats.org/officeDocument/2006/relationships/hyperlink" Target="consultantplus://offline/ref=87FD525D2C82A45F336D178FDD97FFDE08969847A950C3DAC7FF7AD7EAE610CE22E36D5F53CEB17BLDVBI" TargetMode="External"/><Relationship Id="rId2365" Type="http://schemas.openxmlformats.org/officeDocument/2006/relationships/hyperlink" Target="consultantplus://offline/ref=52C6EAFA8630DC37CBC9D8FC03E3B4EB64466DABE5B1D988F27C8409CE6B0E152854F0215873847BO0V4I" TargetMode="External"/><Relationship Id="rId337" Type="http://schemas.openxmlformats.org/officeDocument/2006/relationships/hyperlink" Target="consultantplus://offline/ref=69F2426B876A973141E174B25BCE743F113F78E4BAFFAA47B8E1CE7142594D34A0F66616FB06B409vDU1I" TargetMode="External"/><Relationship Id="rId891" Type="http://schemas.openxmlformats.org/officeDocument/2006/relationships/hyperlink" Target="consultantplus://offline/ref=337FF5D9DC7256250B250237EB06CD3AF4AEC34C5771AD6E49B08D2B6A1A5270D8A5DEF2E6A9AC912AUFI" TargetMode="External"/><Relationship Id="rId989" Type="http://schemas.openxmlformats.org/officeDocument/2006/relationships/hyperlink" Target="consultantplus://offline/ref=07FADCAD374D790D5E20F7BD6B55B4ECDE80DF92DBEF4E80615710666C606574434F57CF1888FC4E39U2I" TargetMode="External"/><Relationship Id="rId2018" Type="http://schemas.openxmlformats.org/officeDocument/2006/relationships/hyperlink" Target="consultantplus://offline/ref=29BE19976E48A642A1111D411D5BAD4108D870170A58F0B46357AE40948F5B2E033FD4822BBB9597JCVEI" TargetMode="External"/><Relationship Id="rId544" Type="http://schemas.openxmlformats.org/officeDocument/2006/relationships/hyperlink" Target="consultantplus://offline/ref=C7F67F05882E3D92E7D449197ED5DE5B0176816D57A79EE9BC421842A397479852C67111A1D91B6Fx9U8I" TargetMode="External"/><Relationship Id="rId751" Type="http://schemas.openxmlformats.org/officeDocument/2006/relationships/hyperlink" Target="consultantplus://offline/ref=57404196146A043C039F07659DF0CDD89CD56965B26EC731E8EBE93320E952F2C1A554A77FC6A7D708U5I" TargetMode="External"/><Relationship Id="rId849" Type="http://schemas.openxmlformats.org/officeDocument/2006/relationships/hyperlink" Target="consultantplus://offline/ref=ADF2C2665749646B2BE7664809FFA653D495535A909BF1FE79F9C3AE18126AA40F86F0503B13UFI" TargetMode="External"/><Relationship Id="rId1174" Type="http://schemas.openxmlformats.org/officeDocument/2006/relationships/hyperlink" Target="consultantplus://offline/ref=70119D97C2E52E093B2AB451523D8E3AC74380EFACA1BC15C69EA10D665B0AB1BC4421006C4E7D6EU2I" TargetMode="External"/><Relationship Id="rId1381" Type="http://schemas.openxmlformats.org/officeDocument/2006/relationships/hyperlink" Target="consultantplus://offline/ref=9918CCBE17B841ED42260594B6913AC078EF731C99E3CD4096D0EF7F7D17F0E0E5C2836D5E2B2A57B9VEI" TargetMode="External"/><Relationship Id="rId1479" Type="http://schemas.openxmlformats.org/officeDocument/2006/relationships/hyperlink" Target="consultantplus://offline/ref=064A1A81D119EDE57E38323C73CF6D595CE2971D2BF607CF86CA5C79C7FBE3E3766C47CBB58C2BCBV7I" TargetMode="External"/><Relationship Id="rId1686" Type="http://schemas.openxmlformats.org/officeDocument/2006/relationships/hyperlink" Target="consultantplus://offline/ref=9DEC2CDE4A9FB1613EA73039C56612AA874BECBC6A34A86945B48F288C43BC707B91C4DCDC1A75F6VBI" TargetMode="External"/><Relationship Id="rId2225" Type="http://schemas.openxmlformats.org/officeDocument/2006/relationships/hyperlink" Target="consultantplus://offline/ref=C133A6A5FC80EA99237C185B9356279F3921AB29180A97BD4381F183D5B2BB1F1130086EDC728B9EM2V2I" TargetMode="External"/><Relationship Id="rId2432" Type="http://schemas.openxmlformats.org/officeDocument/2006/relationships/hyperlink" Target="consultantplus://offline/ref=92A95F937A024A4EDB1E222E4747DFE95315972C874D3EE58E5ED599CE2F90FBB2F1D4B3AE93A4P9V9I" TargetMode="External"/><Relationship Id="rId404" Type="http://schemas.openxmlformats.org/officeDocument/2006/relationships/hyperlink" Target="consultantplus://offline/ref=871ACE462B8B08C2D0BC3956B8324475F1098613911B19D6EC836171E07AA38E6B366AF2C8w8U2I" TargetMode="External"/><Relationship Id="rId611" Type="http://schemas.openxmlformats.org/officeDocument/2006/relationships/hyperlink" Target="consultantplus://offline/ref=5EECCA3F4039F8580643EA1433CEF00A4F4B8801BD60BBDDA16E0E4C36D8C63E43BF46A457A57EDEyAUDI" TargetMode="External"/><Relationship Id="rId1034" Type="http://schemas.openxmlformats.org/officeDocument/2006/relationships/hyperlink" Target="consultantplus://offline/ref=0F454C310B7224911809A4DB12269289732B36F7E7F621CB3468FCB848E9A4327BB7D0AFCDFE5444UBI" TargetMode="External"/><Relationship Id="rId1241" Type="http://schemas.openxmlformats.org/officeDocument/2006/relationships/hyperlink" Target="consultantplus://offline/ref=9BA6423C6FB3A089C5663C896945420846F636D38832A1E9714EF9C1B0F8EE0B45CA829C0DBF747FU9I" TargetMode="External"/><Relationship Id="rId1339" Type="http://schemas.openxmlformats.org/officeDocument/2006/relationships/hyperlink" Target="consultantplus://offline/ref=6B3051F70E768119692DD46938C03B0E0BE9941EDCE6528EC2AC96670EC4C3ACE49F4E826EC4BEB4AEV3I" TargetMode="External"/><Relationship Id="rId1893" Type="http://schemas.openxmlformats.org/officeDocument/2006/relationships/hyperlink" Target="consultantplus://offline/ref=6FB9068A7E1E5B28DF5F360FA7694A59CBC01BF8C352EAEF19AE9B995A389E523D03A36ED882B409HAVDI" TargetMode="External"/><Relationship Id="rId709" Type="http://schemas.openxmlformats.org/officeDocument/2006/relationships/hyperlink" Target="consultantplus://offline/ref=24616442165FBCBAA3D78BD02449114B57C7E977F2C01C517AA4BB38F3A8D3BDC7C386FE2D8F79ABzEU7I" TargetMode="External"/><Relationship Id="rId916" Type="http://schemas.openxmlformats.org/officeDocument/2006/relationships/hyperlink" Target="consultantplus://offline/ref=337FF5D9DC7256250B250237EB06CD3AF4AEC34C5771AD6E49B08D2B6A1A5270D8A5DEF2E6A9AD942AU9I" TargetMode="External"/><Relationship Id="rId1101" Type="http://schemas.openxmlformats.org/officeDocument/2006/relationships/hyperlink" Target="consultantplus://offline/ref=70119D97C2E52E093B2AB451523D8E3ACB4086E3AEA1BC15C69EA10D665B0AB1BC4421006C4E7F6EUAI" TargetMode="External"/><Relationship Id="rId1546" Type="http://schemas.openxmlformats.org/officeDocument/2006/relationships/hyperlink" Target="consultantplus://offline/ref=C0DF39F7B90AF4BFB02CBC8A5725C3FC19BD9372415002D4FB264450C9FF36FADE25338D63EF3B41DBV9I" TargetMode="External"/><Relationship Id="rId1753" Type="http://schemas.openxmlformats.org/officeDocument/2006/relationships/hyperlink" Target="consultantplus://offline/ref=E52F2D9EBABB93D890AA5B72D68FA1CD56E2428265C8530FC92D124786BC84C0FA82E3C7EDD39327G5V0I" TargetMode="External"/><Relationship Id="rId1960" Type="http://schemas.openxmlformats.org/officeDocument/2006/relationships/hyperlink" Target="consultantplus://offline/ref=5025677FAC7F4D4EC2AD2330981AD41CB3D03B0F7F2CD12858A5E53D51C0102D2B584FC24E0CA71BICV3I" TargetMode="External"/><Relationship Id="rId45" Type="http://schemas.openxmlformats.org/officeDocument/2006/relationships/hyperlink" Target="consultantplus://offline/ref=5C16EFA49DF7A7E86685766FA12826C9679B2B1F6DAEEE2B7B82ABF4A5C670420F598DF0DE60sEUAI" TargetMode="External"/><Relationship Id="rId1406" Type="http://schemas.openxmlformats.org/officeDocument/2006/relationships/hyperlink" Target="consultantplus://offline/ref=9918CCBE17B841ED42260594B6913AC078EE701C9EE7CD4096D0EF7F7D17F0E0E5C2836D5E2B2A5AB9V9I" TargetMode="External"/><Relationship Id="rId1613" Type="http://schemas.openxmlformats.org/officeDocument/2006/relationships/hyperlink" Target="consultantplus://offline/ref=68E8838CC4EF0C88AC1DF12DB991DB37D11D897D1C0396F875F4E7166A91928C353E46BABCFD86E9VCI" TargetMode="External"/><Relationship Id="rId1820" Type="http://schemas.openxmlformats.org/officeDocument/2006/relationships/hyperlink" Target="consultantplus://offline/ref=E52F2D9EBABB93D890AA5B72D68FA1CD56E2428265C8530FC92D124786BC84C0FA82E3C7EDD39327G5VCI" TargetMode="External"/><Relationship Id="rId194" Type="http://schemas.openxmlformats.org/officeDocument/2006/relationships/hyperlink" Target="consultantplus://offline/ref=5CE1C2C54CBA5D2F4ABDF11DD5B2E0982757F652E97F6C9D44DCA227401C4882BFBA170170u4UBI" TargetMode="External"/><Relationship Id="rId1918" Type="http://schemas.openxmlformats.org/officeDocument/2006/relationships/hyperlink" Target="consultantplus://offline/ref=5025677FAC7F4D4EC2AD2330981AD41CB0D9390E7D26D12858A5E53D51C0102D2B584FC24E0CA718ICV2I" TargetMode="External"/><Relationship Id="rId2082" Type="http://schemas.openxmlformats.org/officeDocument/2006/relationships/hyperlink" Target="consultantplus://offline/ref=7E29F20ADCAD5E008DB6DACF2D5EB3801327926FC5642A85D0E185C6D19D9AF64BEE208B228AACK0VEI" TargetMode="External"/><Relationship Id="rId261" Type="http://schemas.openxmlformats.org/officeDocument/2006/relationships/hyperlink" Target="consultantplus://offline/ref=5CE1C2C54CBA5D2F4ABDF11DD5B2E098275DF65CEF7D6C9D44DCA227401C4882BFBA17047Fu4U2I" TargetMode="External"/><Relationship Id="rId499" Type="http://schemas.openxmlformats.org/officeDocument/2006/relationships/hyperlink" Target="consultantplus://offline/ref=C7F67F05882E3D92E7D449197ED5DE5B0177846156A09EE9BC421842A397479852C67111A1D8196Ax9UBI" TargetMode="External"/><Relationship Id="rId2387" Type="http://schemas.openxmlformats.org/officeDocument/2006/relationships/hyperlink" Target="consultantplus://offline/ref=52C6EAFA8630DC37CBC9D8FC03E3B4EB674669A0E2B7D988F27C8409CE6B0E152854F0215872857FO0V0I" TargetMode="External"/><Relationship Id="rId359" Type="http://schemas.openxmlformats.org/officeDocument/2006/relationships/hyperlink" Target="consultantplus://offline/ref=871ACE462B8B08C2D0BC3956B8324475F1098613911B19D6EC836171E07AA38E6B366AFAC080B659w4U8I" TargetMode="External"/><Relationship Id="rId566" Type="http://schemas.openxmlformats.org/officeDocument/2006/relationships/hyperlink" Target="consultantplus://offline/ref=5EECCA3F4039F8580643EA1433CEF00A4F4A8A0DBC64BBDDA16E0E4C36D8C63E43BF46A457A579DEyAUAI" TargetMode="External"/><Relationship Id="rId773" Type="http://schemas.openxmlformats.org/officeDocument/2006/relationships/hyperlink" Target="consultantplus://offline/ref=57404196146A043C039F07659DF0CDD89CD56965B26EC731E8EBE93320E952F2C1A554A77FC6A3D608UAI" TargetMode="External"/><Relationship Id="rId1196" Type="http://schemas.openxmlformats.org/officeDocument/2006/relationships/hyperlink" Target="consultantplus://offline/ref=9BA6423C6FB3A089C5663C896945420843FC38D28038FCE37917F5C3B7F7B11C42838E9D0DBA76FD74UFI" TargetMode="External"/><Relationship Id="rId2247" Type="http://schemas.openxmlformats.org/officeDocument/2006/relationships/hyperlink" Target="consultantplus://offline/ref=C133A6A5FC80EA99237C185B9356279F3921AA2A180997BD4381F183D5B2BB1F1130086EDC72889FM2VBI" TargetMode="External"/><Relationship Id="rId2454" Type="http://schemas.openxmlformats.org/officeDocument/2006/relationships/hyperlink" Target="consultantplus://offline/ref=92A95F937A024A4EDB1E3C204347DFE953149C248F4D3EE58E5ED599CE2F90FBB2F1D4B3AE95A1P9VEI" TargetMode="External"/><Relationship Id="rId121" Type="http://schemas.openxmlformats.org/officeDocument/2006/relationships/hyperlink" Target="consultantplus://offline/ref=A17AFBA1921EF97EBD916F69DAF3DCEDF503E8480760B0379790616564B0E51EAE15A85BD227t5UCI" TargetMode="External"/><Relationship Id="rId219" Type="http://schemas.openxmlformats.org/officeDocument/2006/relationships/hyperlink" Target="consultantplus://offline/ref=5CE1C2C54CBA5D2F4ABDF11DD5B2E098275DF65CEF7D6C9D44DCA227401C4882BFBA170277435707uFU6I" TargetMode="External"/><Relationship Id="rId426" Type="http://schemas.openxmlformats.org/officeDocument/2006/relationships/hyperlink" Target="consultantplus://offline/ref=871ACE462B8B08C2D0BC3956B8324475F20280119E1A19D6EC836171E07AA38E6B366AFAC081B05Aw4U5I" TargetMode="External"/><Relationship Id="rId633" Type="http://schemas.openxmlformats.org/officeDocument/2006/relationships/hyperlink" Target="consultantplus://offline/ref=24616442165FBCBAA3D78BD02449114B57C7E977F2C01C517AA4BB38F3A8D3BDC7C386FE2D8E78A5zEU5I" TargetMode="External"/><Relationship Id="rId980" Type="http://schemas.openxmlformats.org/officeDocument/2006/relationships/hyperlink" Target="consultantplus://offline/ref=07FADCAD374D790D5E20F7BD6B55B4ECDE8FD99EDCE84E80615710666C606574434F57CF1888FB4939U6I" TargetMode="External"/><Relationship Id="rId1056" Type="http://schemas.openxmlformats.org/officeDocument/2006/relationships/hyperlink" Target="consultantplus://offline/ref=EE2ABD50DEC285DD4499827EEA4286504731387AE93F89BAE1FC3266AA6EF57DDF0E980883D4DC705EUAI" TargetMode="External"/><Relationship Id="rId1263" Type="http://schemas.openxmlformats.org/officeDocument/2006/relationships/hyperlink" Target="consultantplus://offline/ref=6B3051F70E768119692DD46938C03B0E0BE19213D2E3528EC2AC96670EC4C3ACE49F4E826EC4BBBFAEVBI" TargetMode="External"/><Relationship Id="rId2107" Type="http://schemas.openxmlformats.org/officeDocument/2006/relationships/hyperlink" Target="consultantplus://offline/ref=87FD525D2C82A45F336D178FDD97FFDE0A909546A2599ED0CFA676D5EDE94FD925AA615E53CAB3L7V8I" TargetMode="External"/><Relationship Id="rId2314" Type="http://schemas.openxmlformats.org/officeDocument/2006/relationships/hyperlink" Target="consultantplus://offline/ref=33958C0C4F92AEF724255CA6BA06F2E982B3F0DD4608DD13B5A286719BF4CF2A38EEFE764231E66BN2VBI" TargetMode="External"/><Relationship Id="rId840" Type="http://schemas.openxmlformats.org/officeDocument/2006/relationships/hyperlink" Target="consultantplus://offline/ref=ADF2C2665749646B2BE7664809FFA653D495535A909BF1FE79F9C3AE18126AA40F86F0593D39924910U9I" TargetMode="External"/><Relationship Id="rId938" Type="http://schemas.openxmlformats.org/officeDocument/2006/relationships/hyperlink" Target="consultantplus://offline/ref=07FADCAD374D790D5E20F7BD6B55B4ECDE80DB96DCE94E80615710666C606574434F57CF1888FA4A39U3I" TargetMode="External"/><Relationship Id="rId1470" Type="http://schemas.openxmlformats.org/officeDocument/2006/relationships/hyperlink" Target="consultantplus://offline/ref=064A1A81D119EDE57E38323C73CF6D595CE2971D2BF607CF86CA5C79C7FBE3E3766C47CBB5852DCBV3I" TargetMode="External"/><Relationship Id="rId1568" Type="http://schemas.openxmlformats.org/officeDocument/2006/relationships/hyperlink" Target="consultantplus://offline/ref=C0DF39F7B90AF4BFB02CBC8A5725C3FC19BB9673435902D4FB264450C9FF36FADE25338D63EF384DDBV7I" TargetMode="External"/><Relationship Id="rId1775" Type="http://schemas.openxmlformats.org/officeDocument/2006/relationships/hyperlink" Target="consultantplus://offline/ref=E52F2D9EBABB93D890AA5B72D68FA1CD56E2428265C8530FC92D124786BC84C0FA82E3C7EDD3922EG5V3I" TargetMode="External"/><Relationship Id="rId2521" Type="http://schemas.openxmlformats.org/officeDocument/2006/relationships/hyperlink" Target="consultantplus://offline/ref=FD0B60FDF73D2956B20F4C3F5AC17803BC239DD5BCD9F2A0BA8B2CA0275DC4547A21B77613FAE4A7Q4V5I" TargetMode="External"/><Relationship Id="rId67" Type="http://schemas.openxmlformats.org/officeDocument/2006/relationships/hyperlink" Target="consultantplus://offline/ref=5C16EFA49DF7A7E86685766FA12826C9679B2B1F6DAEEE2B7B82ABF4A5C670420F598DF3D665sEUFI" TargetMode="External"/><Relationship Id="rId700" Type="http://schemas.openxmlformats.org/officeDocument/2006/relationships/hyperlink" Target="consultantplus://offline/ref=24616442165FBCBAA3D78BD02449114B57C7E977F2C01C517AA4BB38F3A8D3BDC7C386FE2D8D7BADzEUEI" TargetMode="External"/><Relationship Id="rId1123" Type="http://schemas.openxmlformats.org/officeDocument/2006/relationships/hyperlink" Target="consultantplus://offline/ref=70119D97C2E52E093B2AB451523D8E3AC14084EAA8ABE11FCEC7AD0F615455A6BB0D2D016C4A7FE368UDI" TargetMode="External"/><Relationship Id="rId1330" Type="http://schemas.openxmlformats.org/officeDocument/2006/relationships/hyperlink" Target="consultantplus://offline/ref=6B3051F70E768119692DD46938C03B0E0BE9941EDCE6528EC2AC96670EC4C3ACE49F4E826EC4B3B1AEVDI" TargetMode="External"/><Relationship Id="rId1428" Type="http://schemas.openxmlformats.org/officeDocument/2006/relationships/hyperlink" Target="consultantplus://offline/ref=9918CCBE17B841ED42260594B6913AC078E1731F91E3CD4096D0EF7F7D17F0E0E5C2836D5E2B2A5BB9VBI" TargetMode="External"/><Relationship Id="rId1635" Type="http://schemas.openxmlformats.org/officeDocument/2006/relationships/hyperlink" Target="consultantplus://offline/ref=68E8838CC4EF0C88AC1DF12DB991DB37D11D897D1C0396F875F4E7166A91928C353E46BABCFB87E9V8I" TargetMode="External"/><Relationship Id="rId1982" Type="http://schemas.openxmlformats.org/officeDocument/2006/relationships/hyperlink" Target="consultantplus://offline/ref=29BE19976E48A642A1111D411D5BAD4108D870170A58F0B46357AE40948F5B2E033FD4822BBB9092JCV3I" TargetMode="External"/><Relationship Id="rId1842" Type="http://schemas.openxmlformats.org/officeDocument/2006/relationships/hyperlink" Target="consultantplus://offline/ref=6FB9068A7E1E5B28DF5F360FA7694A59CBC219F4C858EAEF19AE9B995A389E523D03A36ED882B60AHAVAI" TargetMode="External"/><Relationship Id="rId1702" Type="http://schemas.openxmlformats.org/officeDocument/2006/relationships/hyperlink" Target="consultantplus://offline/ref=9DEC2CDE4A9FB1613EA73039C56612AA874BECBC6A34A86945B48F288C43BC707B91C4DCDC1A76F6VCI" TargetMode="External"/><Relationship Id="rId283" Type="http://schemas.openxmlformats.org/officeDocument/2006/relationships/hyperlink" Target="consultantplus://offline/ref=69F2426B876A973141E174B25BCE743F113F78E4BAFFAA47B8E1CE7142594D34A0F66612FAv0U4I" TargetMode="External"/><Relationship Id="rId490" Type="http://schemas.openxmlformats.org/officeDocument/2006/relationships/hyperlink" Target="consultantplus://offline/ref=C7F67F05882E3D92E7D449197ED5DE5B0177846156A09EE9BC421842A397479852C67111A1D8196Dx9U9I" TargetMode="External"/><Relationship Id="rId2171" Type="http://schemas.openxmlformats.org/officeDocument/2006/relationships/hyperlink" Target="consultantplus://offline/ref=87FD525D2C82A45F336D178FDD97FFDE08969847A950C3DAC7FF7AD7EAE610CE22E36D5F53CEB171LDVDI" TargetMode="External"/><Relationship Id="rId143" Type="http://schemas.openxmlformats.org/officeDocument/2006/relationships/hyperlink" Target="consultantplus://offline/ref=A17AFBA1921EF97EBD916F69DAF3DCEDF607E0470461B0379790616564B0E51EAE15A85BDB255CECt9UFI" TargetMode="External"/><Relationship Id="rId350" Type="http://schemas.openxmlformats.org/officeDocument/2006/relationships/hyperlink" Target="consultantplus://offline/ref=69F2426B876A973141E174B25BCE743F123B7AE1BBFFAA47B8E1CE7142v5U9I" TargetMode="External"/><Relationship Id="rId588" Type="http://schemas.openxmlformats.org/officeDocument/2006/relationships/hyperlink" Target="consultantplus://offline/ref=5EECCA3F4039F8580643EA1433CEF00A4F4B8801BD60BBDDA16E0E4C36D8C63E43BF46A457A57DDFyAU9I" TargetMode="External"/><Relationship Id="rId795" Type="http://schemas.openxmlformats.org/officeDocument/2006/relationships/hyperlink" Target="consultantplus://offline/ref=57404196146A043C039F196B99F0CDD89FD0686AB062C731E8EBE93320E952F2C1A554A3760CU6I" TargetMode="External"/><Relationship Id="rId2031" Type="http://schemas.openxmlformats.org/officeDocument/2006/relationships/hyperlink" Target="consultantplus://offline/ref=7E29F20ADCAD5E008DB6DACF2D5EB3801525946CC16D778FD8B889C4D692C5E14CA72C8A228AAD0DK4V3I" TargetMode="External"/><Relationship Id="rId2269" Type="http://schemas.openxmlformats.org/officeDocument/2006/relationships/hyperlink" Target="consultantplus://offline/ref=33958C0C4F92AEF7242542A8BE06F2E981B8F3D9400DDD13B5A286719BF4CF2A38EEFE764230E268N2VBI" TargetMode="External"/><Relationship Id="rId2476" Type="http://schemas.openxmlformats.org/officeDocument/2006/relationships/hyperlink" Target="consultantplus://offline/ref=92A95F937A024A4EDB1E3C204347DFE953149C248F4D3EE58E5ED599CE2F90FBB2F1D4B3AE91A2P9V8I" TargetMode="External"/><Relationship Id="rId9" Type="http://schemas.openxmlformats.org/officeDocument/2006/relationships/hyperlink" Target="consultantplus://offline/ref=5920C2ED1D4B6DAE9603F189893E58ED1FCFAA1AA8706176F41189CEF8327C073BE690F40Br5U7I" TargetMode="External"/><Relationship Id="rId210" Type="http://schemas.openxmlformats.org/officeDocument/2006/relationships/hyperlink" Target="consultantplus://offline/ref=5CE1C2C54CBA5D2F4ABDF11DD5B2E098275EF15BED7E6C9D44DCA227401C4882BFBA17027742510DuFU0I" TargetMode="External"/><Relationship Id="rId448" Type="http://schemas.openxmlformats.org/officeDocument/2006/relationships/hyperlink" Target="consultantplus://offline/ref=871ACE462B8B08C2D0BC3956B8324475F20280119E1A19D6EC836171E07AA38E6B366AFAC081B359w4UEI" TargetMode="External"/><Relationship Id="rId655" Type="http://schemas.openxmlformats.org/officeDocument/2006/relationships/hyperlink" Target="consultantplus://offline/ref=24616442165FBCBAA3D78BD02449114B57C7E977F2C01C517AA4BB38F3A8D3BDC7C386FE2D8E73AFzEU3I" TargetMode="External"/><Relationship Id="rId862" Type="http://schemas.openxmlformats.org/officeDocument/2006/relationships/hyperlink" Target="consultantplus://offline/ref=337FF5D9DC7256250B250237EB06CD3AF4A1C24E577DAD6E49B08D2B6A1A5270D8A5DEF2E6A9AC912AU4I" TargetMode="External"/><Relationship Id="rId1078" Type="http://schemas.openxmlformats.org/officeDocument/2006/relationships/hyperlink" Target="consultantplus://offline/ref=EE2ABD50DEC285DD4499827EEA4286504731387AE93B89BAE1FC3266AA6EF57DDF0E980883D4DE725EU9I" TargetMode="External"/><Relationship Id="rId1285" Type="http://schemas.openxmlformats.org/officeDocument/2006/relationships/hyperlink" Target="consultantplus://offline/ref=6B3051F70E768119692DD46938C03B0E0BE9941EDCE6528EC2AC96670EC4C3ACE49F4E826EC4BBB0AEVDI" TargetMode="External"/><Relationship Id="rId1492" Type="http://schemas.openxmlformats.org/officeDocument/2006/relationships/hyperlink" Target="consultantplus://offline/ref=064A1A81D119EDE57E38323C73CF6D595CE2971D2BF607CF86CA5C79C7FBE3E3766C47CBB5852FCBVDI" TargetMode="External"/><Relationship Id="rId2129" Type="http://schemas.openxmlformats.org/officeDocument/2006/relationships/hyperlink" Target="consultantplus://offline/ref=87FD525D2C82A45F336D178FDD97FFDE08969847A950C3DAC7FF7AD7EAE610CE22E36D5F53CFB470LDVDI" TargetMode="External"/><Relationship Id="rId2336" Type="http://schemas.openxmlformats.org/officeDocument/2006/relationships/hyperlink" Target="consultantplus://offline/ref=33958C0C4F92AEF7242542A8BE06F2E983B7F6D944068019BDFB8A739CFB903D3FA7F2774232E0N6VCI" TargetMode="External"/><Relationship Id="rId308" Type="http://schemas.openxmlformats.org/officeDocument/2006/relationships/hyperlink" Target="consultantplus://offline/ref=69F2426B876A973141E174B25BCE743F113F78E4BAFFAA47B8E1CE7142594D34A0F66616FB04B70CvDU4I" TargetMode="External"/><Relationship Id="rId515" Type="http://schemas.openxmlformats.org/officeDocument/2006/relationships/hyperlink" Target="consultantplus://offline/ref=C7F67F05882E3D92E7D449197ED5DE5B0176816D57A79EE9BC421842A397479852C67111A1D81B6Bx9U9I" TargetMode="External"/><Relationship Id="rId722" Type="http://schemas.openxmlformats.org/officeDocument/2006/relationships/hyperlink" Target="consultantplus://offline/ref=24616442165FBCBAA3D78BD02449114B57C7E977F2C01C517AA4BB38F3A8D3BDC7C386FE2D8E7BA4zEUFI" TargetMode="External"/><Relationship Id="rId1145" Type="http://schemas.openxmlformats.org/officeDocument/2006/relationships/hyperlink" Target="consultantplus://offline/ref=70119D97C2E52E093B2AB451523D8E3AC74380EFACA1BC15C69EA10D665B0AB1BC4421006C4E7D6EU7I" TargetMode="External"/><Relationship Id="rId1352" Type="http://schemas.openxmlformats.org/officeDocument/2006/relationships/hyperlink" Target="consultantplus://offline/ref=6B3051F70E768119692DD46938C03B0E0EEB931FDFED0F84CAF59A6509CB9CBBE3D642836ECDB3ABV1I" TargetMode="External"/><Relationship Id="rId1797" Type="http://schemas.openxmlformats.org/officeDocument/2006/relationships/hyperlink" Target="consultantplus://offline/ref=E52F2D9EBABB93D890AA5B72D68FA1CD56E64E8B64C9530FC92D124786BC84C0FA82E3C7EDD2912AG5VDI" TargetMode="External"/><Relationship Id="rId2403" Type="http://schemas.openxmlformats.org/officeDocument/2006/relationships/hyperlink" Target="consultantplus://offline/ref=52C6EAFA8630DC37CBC9D8FC03E3B4EB674669A0E2B7D988F27C8409CE6B0E152854F02158738D7BO0V2I" TargetMode="External"/><Relationship Id="rId89" Type="http://schemas.openxmlformats.org/officeDocument/2006/relationships/hyperlink" Target="consultantplus://offline/ref=5C16EFA49DF7A7E86685766FA12826C9679B2B1F6DAEEE2B7B82ABF4A5C670420F598DF4DEs6U6I" TargetMode="External"/><Relationship Id="rId1005" Type="http://schemas.openxmlformats.org/officeDocument/2006/relationships/hyperlink" Target="consultantplus://offline/ref=0F454C310B7224911809A4DB12269289732B36F7E7F621CB3468FCB848E9A4327BB7D0AFCDFA5444U9I" TargetMode="External"/><Relationship Id="rId1212" Type="http://schemas.openxmlformats.org/officeDocument/2006/relationships/hyperlink" Target="consultantplus://offline/ref=9BA6423C6FB3A089C5663C896945420843FC38D28038FCE37917F5C3B7F7B11C42838E9D0DBA74F874U5I" TargetMode="External"/><Relationship Id="rId1657" Type="http://schemas.openxmlformats.org/officeDocument/2006/relationships/hyperlink" Target="consultantplus://offline/ref=68E8838CC4EF0C88AC1DF12DB991DB37D11D897D1C0396F875F4E7166A91928C353E46BABDFD87E9V9I" TargetMode="External"/><Relationship Id="rId1864" Type="http://schemas.openxmlformats.org/officeDocument/2006/relationships/hyperlink" Target="consultantplus://offline/ref=6FB9068A7E1E5B28DF5F360FA7694A59CBCB18F8C75EEAEF19AE9B995A389E523D03A36ED882B70EHAVFI" TargetMode="External"/><Relationship Id="rId1517" Type="http://schemas.openxmlformats.org/officeDocument/2006/relationships/hyperlink" Target="consultantplus://offline/ref=064A1A81D119EDE57E38323C73CF6D595CE2971D2BF607CF86CA5C79C7FBE3E3766C47CBB58F2DCBV3I" TargetMode="External"/><Relationship Id="rId1724" Type="http://schemas.openxmlformats.org/officeDocument/2006/relationships/hyperlink" Target="consultantplus://offline/ref=9DEC2CDE4A9FB1613EA73039C56612AA8E4EE1B66A3DF5634DED832A8B4CE3677CD8C8DDDC12766DF8V3I" TargetMode="External"/><Relationship Id="rId16" Type="http://schemas.openxmlformats.org/officeDocument/2006/relationships/hyperlink" Target="consultantplus://offline/ref=5C16EFA49DF7A7E86685766FA12826C9679B2B1F6DAEEE2B7B82ABF4A5C670420F598DF2D5s6UFI" TargetMode="External"/><Relationship Id="rId1931" Type="http://schemas.openxmlformats.org/officeDocument/2006/relationships/hyperlink" Target="consultantplus://offline/ref=5025677FAC7F4D4EC2AD2330981AD41CB6D8350C7E258C2250FCE93F56CF4F3A2C1143C34E04A6I1VDI" TargetMode="External"/><Relationship Id="rId2193" Type="http://schemas.openxmlformats.org/officeDocument/2006/relationships/hyperlink" Target="consultantplus://offline/ref=87FD525D2C82A45F336D178FDD97FFDE08969847A950C3DAC7FF7AD7EAE610CE22E36D5F53CFB67BLDVDI" TargetMode="External"/><Relationship Id="rId2498" Type="http://schemas.openxmlformats.org/officeDocument/2006/relationships/hyperlink" Target="consultantplus://offline/ref=FD0B60FDF73D2956B20F4C3F5AC17803BF2799D3BAD9F2A0BA8B2CA0275DC4547A21B77613FBEDA5Q4V7I" TargetMode="External"/><Relationship Id="rId165" Type="http://schemas.openxmlformats.org/officeDocument/2006/relationships/hyperlink" Target="consultantplus://offline/ref=A17AFBA1921EF97EBD916F69DAF3DCEDF600EC4A0663B0379790616564tBU0I" TargetMode="External"/><Relationship Id="rId372" Type="http://schemas.openxmlformats.org/officeDocument/2006/relationships/hyperlink" Target="consultantplus://offline/ref=871ACE462B8B08C2D0BC3956B8324475F1098613911B19D6EC836171E07AA38E6B366AF2C7w8U1I" TargetMode="External"/><Relationship Id="rId677" Type="http://schemas.openxmlformats.org/officeDocument/2006/relationships/hyperlink" Target="consultantplus://offline/ref=24616442165FBCBAA3D78BD02449114B57C7E977F2C01C517AA4BB38F3A8D3BDC7C386FE2D8E7EAEzEU0I" TargetMode="External"/><Relationship Id="rId2053" Type="http://schemas.openxmlformats.org/officeDocument/2006/relationships/hyperlink" Target="consultantplus://offline/ref=7E29F20ADCAD5E008DB6DACF2D5EB3801525946CC16D778FD8B889C4D692C5E14CA72C8A228AA90AK4V7I" TargetMode="External"/><Relationship Id="rId2260" Type="http://schemas.openxmlformats.org/officeDocument/2006/relationships/hyperlink" Target="consultantplus://offline/ref=33958C0C4F92AEF7242542A8BE06F2E981B8F3D9400DDD13B5A286719BF4CF2A38EEFE764230E76AN2V2I" TargetMode="External"/><Relationship Id="rId2358" Type="http://schemas.openxmlformats.org/officeDocument/2006/relationships/hyperlink" Target="consultantplus://offline/ref=52C6EAFA8630DC37CBC9D8FC03E3B4EB64466DABE5B1D988F27C8409CE6B0E152854F02158738573O0V1I" TargetMode="External"/><Relationship Id="rId232" Type="http://schemas.openxmlformats.org/officeDocument/2006/relationships/hyperlink" Target="consultantplus://offline/ref=5CE1C2C54CBA5D2F4ABDF11DD5B2E098275DF65CEF7D6C9D44DCA227401C4882BFBA17027744u5U6I" TargetMode="External"/><Relationship Id="rId884" Type="http://schemas.openxmlformats.org/officeDocument/2006/relationships/hyperlink" Target="consultantplus://offline/ref=337FF5D9DC7256250B250237EB06CD3AF4A1C24E577DAD6E49B08D2B6A1A5270D8A5DEF2E6A9A89D2AU8I" TargetMode="External"/><Relationship Id="rId2120" Type="http://schemas.openxmlformats.org/officeDocument/2006/relationships/hyperlink" Target="consultantplus://offline/ref=87FD525D2C82A45F336D178FDD97FFDE08969847A950C3DAC7FF7AD7EAE610CE22E36D5F53CEB67BLD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504</Pages>
  <Words>179854</Words>
  <Characters>1025168</Characters>
  <Application>Microsoft Office Word</Application>
  <DocSecurity>0</DocSecurity>
  <Lines>8543</Lines>
  <Paragraphs>2405</Paragraphs>
  <ScaleCrop>false</ScaleCrop>
  <Company/>
  <LinksUpToDate>false</LinksUpToDate>
  <CharactersWithSpaces>1202617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2017-11-27T08:27:00Z</dcterms:created>
  <dcterms:modified xsi:type="dcterms:W3CDTF">2017-11-27T08:27:00Z</dcterms:modified>
</cp:coreProperties>
</file>