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9019" w14:textId="6AD5A9DF" w:rsidR="00731CCE" w:rsidRPr="00731CCE" w:rsidRDefault="00731CCE" w:rsidP="00731CCE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 xml:space="preserve">Приложение </w:t>
      </w:r>
      <w:r w:rsidR="00E84A31">
        <w:rPr>
          <w:sz w:val="28"/>
          <w:szCs w:val="22"/>
        </w:rPr>
        <w:t>1</w:t>
      </w:r>
      <w:r w:rsidRPr="00731CCE">
        <w:rPr>
          <w:sz w:val="28"/>
          <w:szCs w:val="22"/>
        </w:rPr>
        <w:t xml:space="preserve"> </w:t>
      </w:r>
    </w:p>
    <w:p w14:paraId="278BED0B" w14:textId="77777777" w:rsidR="00731CCE" w:rsidRPr="00731CCE" w:rsidRDefault="00731CCE" w:rsidP="00731CCE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>к постановлению Президиума ИОООП</w:t>
      </w:r>
    </w:p>
    <w:p w14:paraId="3E11904B" w14:textId="0143B3C4" w:rsidR="00731CCE" w:rsidRPr="00731CCE" w:rsidRDefault="00731CCE" w:rsidP="00731CCE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 xml:space="preserve">от </w:t>
      </w:r>
      <w:r w:rsidR="003F6116">
        <w:rPr>
          <w:sz w:val="28"/>
          <w:szCs w:val="22"/>
        </w:rPr>
        <w:t>03.</w:t>
      </w:r>
      <w:r w:rsidRPr="00731CCE">
        <w:rPr>
          <w:sz w:val="28"/>
          <w:szCs w:val="22"/>
        </w:rPr>
        <w:t>0</w:t>
      </w:r>
      <w:r w:rsidR="003F6116">
        <w:rPr>
          <w:sz w:val="28"/>
          <w:szCs w:val="22"/>
        </w:rPr>
        <w:t>3</w:t>
      </w:r>
      <w:r w:rsidRPr="00731CCE">
        <w:rPr>
          <w:sz w:val="28"/>
          <w:szCs w:val="22"/>
        </w:rPr>
        <w:t>.202</w:t>
      </w:r>
      <w:r w:rsidR="003F6116">
        <w:rPr>
          <w:sz w:val="28"/>
          <w:szCs w:val="22"/>
        </w:rPr>
        <w:t>5</w:t>
      </w:r>
      <w:r w:rsidRPr="00731CCE">
        <w:rPr>
          <w:sz w:val="28"/>
          <w:szCs w:val="22"/>
        </w:rPr>
        <w:t xml:space="preserve"> № 7-</w:t>
      </w:r>
      <w:r w:rsidR="003F6116">
        <w:rPr>
          <w:sz w:val="28"/>
          <w:szCs w:val="22"/>
        </w:rPr>
        <w:t>10</w:t>
      </w:r>
    </w:p>
    <w:p w14:paraId="42D96A28" w14:textId="77777777" w:rsidR="00731CCE" w:rsidRPr="00731CCE" w:rsidRDefault="00731CCE" w:rsidP="00731CCE">
      <w:pPr>
        <w:jc w:val="right"/>
        <w:rPr>
          <w:sz w:val="28"/>
          <w:szCs w:val="22"/>
        </w:rPr>
      </w:pPr>
    </w:p>
    <w:p w14:paraId="29CA635D" w14:textId="77777777" w:rsidR="00731CCE" w:rsidRPr="00731CCE" w:rsidRDefault="00731CCE" w:rsidP="00731CCE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>Председатель ИОООП</w:t>
      </w:r>
    </w:p>
    <w:p w14:paraId="5452B0AA" w14:textId="77777777" w:rsidR="00731CCE" w:rsidRDefault="00731CCE" w:rsidP="00731CCE">
      <w:pPr>
        <w:jc w:val="right"/>
        <w:rPr>
          <w:sz w:val="24"/>
        </w:rPr>
      </w:pPr>
      <w:r w:rsidRPr="00731CCE">
        <w:rPr>
          <w:sz w:val="28"/>
          <w:szCs w:val="22"/>
        </w:rPr>
        <w:t>А.Н. Мирской __________________</w:t>
      </w:r>
    </w:p>
    <w:p w14:paraId="2F1508B4" w14:textId="77777777" w:rsidR="00731CCE" w:rsidRPr="00731CCE" w:rsidRDefault="00731CCE" w:rsidP="00731CCE">
      <w:pPr>
        <w:jc w:val="center"/>
        <w:rPr>
          <w:sz w:val="32"/>
          <w:szCs w:val="22"/>
        </w:rPr>
      </w:pPr>
    </w:p>
    <w:p w14:paraId="39CDCFCA" w14:textId="77777777" w:rsidR="00731CCE" w:rsidRPr="00731CCE" w:rsidRDefault="00731CCE" w:rsidP="00731CCE">
      <w:pPr>
        <w:jc w:val="center"/>
        <w:rPr>
          <w:b/>
          <w:sz w:val="28"/>
          <w:szCs w:val="22"/>
        </w:rPr>
      </w:pPr>
      <w:r w:rsidRPr="00731CCE">
        <w:rPr>
          <w:b/>
          <w:sz w:val="28"/>
          <w:szCs w:val="22"/>
        </w:rPr>
        <w:t>С О С Т А В</w:t>
      </w:r>
    </w:p>
    <w:p w14:paraId="48711B7C" w14:textId="77777777" w:rsidR="003F6116" w:rsidRDefault="00731CCE" w:rsidP="00731CCE">
      <w:pPr>
        <w:jc w:val="center"/>
        <w:rPr>
          <w:b/>
          <w:sz w:val="28"/>
          <w:szCs w:val="22"/>
        </w:rPr>
      </w:pPr>
      <w:r w:rsidRPr="00731CCE">
        <w:rPr>
          <w:b/>
          <w:sz w:val="28"/>
          <w:szCs w:val="22"/>
        </w:rPr>
        <w:t xml:space="preserve">организационного комитета Ивановского регионального </w:t>
      </w:r>
      <w:r w:rsidR="003F6116">
        <w:rPr>
          <w:b/>
          <w:sz w:val="28"/>
          <w:szCs w:val="22"/>
        </w:rPr>
        <w:t xml:space="preserve">этапа </w:t>
      </w:r>
    </w:p>
    <w:p w14:paraId="46133F4A" w14:textId="4EF5D5B8" w:rsidR="00731CCE" w:rsidRPr="00731CCE" w:rsidRDefault="003F6116" w:rsidP="00731CCE">
      <w:pPr>
        <w:jc w:val="center"/>
        <w:rPr>
          <w:b/>
          <w:sz w:val="28"/>
          <w:szCs w:val="22"/>
        </w:rPr>
      </w:pPr>
      <w:r w:rsidRPr="00DC038D">
        <w:rPr>
          <w:b/>
          <w:bCs/>
          <w:sz w:val="28"/>
          <w:szCs w:val="28"/>
        </w:rPr>
        <w:t>Всероссийского профсоюзного конкурса</w:t>
      </w:r>
      <w:r w:rsidRPr="00DC038D">
        <w:rPr>
          <w:b/>
          <w:bCs/>
          <w:szCs w:val="28"/>
        </w:rPr>
        <w:t xml:space="preserve"> </w:t>
      </w:r>
      <w:r w:rsidRPr="00DC038D">
        <w:rPr>
          <w:b/>
          <w:bCs/>
          <w:sz w:val="28"/>
          <w:szCs w:val="28"/>
        </w:rPr>
        <w:t>детского рисунка, посвященного 80-летию Победы в Великой Отечественной войне</w:t>
      </w:r>
      <w:r w:rsidRPr="00731CCE">
        <w:rPr>
          <w:b/>
          <w:sz w:val="28"/>
          <w:szCs w:val="22"/>
        </w:rPr>
        <w:t xml:space="preserve"> </w:t>
      </w:r>
    </w:p>
    <w:p w14:paraId="068A965C" w14:textId="77777777" w:rsidR="00731CCE" w:rsidRPr="00924DBE" w:rsidRDefault="00731CCE" w:rsidP="00731CCE">
      <w:pPr>
        <w:jc w:val="center"/>
        <w:rPr>
          <w:b/>
          <w:sz w:val="26"/>
        </w:rPr>
      </w:pPr>
    </w:p>
    <w:p w14:paraId="2E56F05A" w14:textId="77777777" w:rsidR="00731CCE" w:rsidRPr="003069AE" w:rsidRDefault="00731CCE" w:rsidP="00731CCE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069AE">
        <w:rPr>
          <w:b/>
          <w:sz w:val="28"/>
          <w:szCs w:val="28"/>
        </w:rPr>
        <w:t xml:space="preserve">Мирской А.Н. </w:t>
      </w:r>
      <w:r w:rsidRPr="003069AE">
        <w:rPr>
          <w:sz w:val="28"/>
          <w:szCs w:val="28"/>
        </w:rPr>
        <w:t>– Председатель ИОООП.</w:t>
      </w:r>
    </w:p>
    <w:p w14:paraId="5F30B7EA" w14:textId="77777777" w:rsidR="003069AE" w:rsidRPr="003069AE" w:rsidRDefault="003069AE" w:rsidP="003069AE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069AE">
        <w:rPr>
          <w:b/>
          <w:sz w:val="28"/>
          <w:szCs w:val="28"/>
        </w:rPr>
        <w:t xml:space="preserve">Каланцева А.Б. </w:t>
      </w:r>
      <w:r w:rsidRPr="003069AE">
        <w:rPr>
          <w:sz w:val="28"/>
          <w:szCs w:val="28"/>
        </w:rPr>
        <w:t xml:space="preserve"> – председатель Ивановской областной организации профсоюза работников государственных учреждений и общественного обслуживания. </w:t>
      </w:r>
    </w:p>
    <w:p w14:paraId="474829C9" w14:textId="5D724CD5" w:rsidR="003F6116" w:rsidRPr="003F6116" w:rsidRDefault="003F6116" w:rsidP="003069AE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F6116">
        <w:rPr>
          <w:b/>
          <w:bCs/>
          <w:sz w:val="28"/>
          <w:szCs w:val="28"/>
        </w:rPr>
        <w:t>Кульпина Е.А.</w:t>
      </w:r>
      <w:r>
        <w:rPr>
          <w:sz w:val="28"/>
          <w:szCs w:val="28"/>
        </w:rPr>
        <w:t xml:space="preserve"> – и.о. председателя Ивановской областной организации Общероссийского профессионального союза работников культуры.</w:t>
      </w:r>
    </w:p>
    <w:p w14:paraId="6B0C76DA" w14:textId="2762F1AC" w:rsidR="003069AE" w:rsidRPr="003069AE" w:rsidRDefault="003F6116" w:rsidP="003069AE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Тимохова Т.В. </w:t>
      </w:r>
      <w:r w:rsidR="003069AE" w:rsidRPr="003069AE">
        <w:rPr>
          <w:sz w:val="28"/>
          <w:szCs w:val="28"/>
        </w:rPr>
        <w:t xml:space="preserve">– </w:t>
      </w:r>
      <w:r>
        <w:rPr>
          <w:sz w:val="28"/>
          <w:szCs w:val="28"/>
        </w:rPr>
        <w:t>заместитель председателя ИОООП, заведующий отделом социально-трудовых отношений ИОООП</w:t>
      </w:r>
      <w:r w:rsidR="003069AE" w:rsidRPr="003069AE">
        <w:rPr>
          <w:sz w:val="28"/>
          <w:szCs w:val="28"/>
        </w:rPr>
        <w:t>.</w:t>
      </w:r>
    </w:p>
    <w:p w14:paraId="4EF6080C" w14:textId="77777777" w:rsidR="003069AE" w:rsidRPr="003069AE" w:rsidRDefault="003069AE" w:rsidP="003069AE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069AE">
        <w:rPr>
          <w:b/>
          <w:sz w:val="28"/>
          <w:szCs w:val="28"/>
        </w:rPr>
        <w:t>Воронова Е.В.</w:t>
      </w:r>
      <w:r w:rsidRPr="003069AE">
        <w:rPr>
          <w:sz w:val="28"/>
          <w:szCs w:val="28"/>
        </w:rPr>
        <w:t xml:space="preserve"> - зав. отделом организационной, кадровой и информационной работы ИОООП.</w:t>
      </w:r>
    </w:p>
    <w:p w14:paraId="3CEE1FF6" w14:textId="7BF568FC" w:rsidR="00731CCE" w:rsidRPr="003069AE" w:rsidRDefault="00731CCE" w:rsidP="00731CCE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069AE">
        <w:rPr>
          <w:b/>
          <w:sz w:val="28"/>
          <w:szCs w:val="28"/>
        </w:rPr>
        <w:t>Волынец А.А.</w:t>
      </w:r>
      <w:r w:rsidRPr="003069AE">
        <w:rPr>
          <w:sz w:val="28"/>
          <w:szCs w:val="28"/>
        </w:rPr>
        <w:t xml:space="preserve"> – председатель Молодежного Совета ИОООП.</w:t>
      </w:r>
    </w:p>
    <w:p w14:paraId="6EDB60C6" w14:textId="7C9FD0D2" w:rsidR="007D284D" w:rsidRPr="003069AE" w:rsidRDefault="007E7FB4" w:rsidP="007D284D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069AE">
        <w:rPr>
          <w:b/>
          <w:bCs/>
          <w:sz w:val="28"/>
          <w:szCs w:val="28"/>
        </w:rPr>
        <w:t>Бардюкова Е.В</w:t>
      </w:r>
      <w:r w:rsidRPr="003069AE">
        <w:rPr>
          <w:sz w:val="28"/>
          <w:szCs w:val="28"/>
        </w:rPr>
        <w:t xml:space="preserve">. – заместитель председателя Молодежного совета ИОООП, </w:t>
      </w:r>
      <w:r w:rsidR="007D284D" w:rsidRPr="003069AE">
        <w:rPr>
          <w:sz w:val="28"/>
          <w:szCs w:val="28"/>
        </w:rPr>
        <w:t>заведующий отделом по информационной работе Ивановской областной организации Общероссийского Профсоюза образования.</w:t>
      </w:r>
    </w:p>
    <w:p w14:paraId="7F02385E" w14:textId="77777777" w:rsidR="007D284D" w:rsidRPr="003069AE" w:rsidRDefault="007D284D" w:rsidP="007D284D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069AE">
        <w:rPr>
          <w:b/>
          <w:sz w:val="28"/>
          <w:szCs w:val="28"/>
        </w:rPr>
        <w:t>Задворнов Т. Р.</w:t>
      </w:r>
      <w:r w:rsidRPr="003069AE">
        <w:rPr>
          <w:sz w:val="28"/>
          <w:szCs w:val="28"/>
        </w:rPr>
        <w:t xml:space="preserve">  - ведущий специалист по техническому обеспечению ИОООП.</w:t>
      </w:r>
    </w:p>
    <w:p w14:paraId="78124FF2" w14:textId="77777777" w:rsidR="00731CCE" w:rsidRPr="002C6D2A" w:rsidRDefault="00731CCE" w:rsidP="00731CCE">
      <w:pPr>
        <w:ind w:left="426"/>
        <w:jc w:val="both"/>
        <w:rPr>
          <w:sz w:val="26"/>
          <w:szCs w:val="26"/>
        </w:rPr>
      </w:pPr>
    </w:p>
    <w:p w14:paraId="2DF58771" w14:textId="77777777" w:rsidR="00731CCE" w:rsidRDefault="00731CCE" w:rsidP="00731CCE">
      <w:pPr>
        <w:pStyle w:val="8"/>
      </w:pPr>
    </w:p>
    <w:p w14:paraId="3F59C08F" w14:textId="77777777" w:rsidR="00731CCE" w:rsidRDefault="00731CCE" w:rsidP="00731CCE"/>
    <w:p w14:paraId="713D105D" w14:textId="77777777" w:rsidR="00731CCE" w:rsidRDefault="00731CCE" w:rsidP="00731CCE"/>
    <w:p w14:paraId="3088E09E" w14:textId="77777777" w:rsidR="000913B1" w:rsidRDefault="000913B1"/>
    <w:sectPr w:rsidR="0009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B70"/>
    <w:multiLevelType w:val="hybridMultilevel"/>
    <w:tmpl w:val="B0F06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2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E"/>
    <w:rsid w:val="000913B1"/>
    <w:rsid w:val="003069AE"/>
    <w:rsid w:val="003B3BD2"/>
    <w:rsid w:val="003F6116"/>
    <w:rsid w:val="005C22EA"/>
    <w:rsid w:val="00731CCE"/>
    <w:rsid w:val="007D284D"/>
    <w:rsid w:val="007E7FB4"/>
    <w:rsid w:val="00E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2856"/>
  <w15:chartTrackingRefBased/>
  <w15:docId w15:val="{3F29D891-5DF9-4DB7-BE62-2D7E5175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31CCE"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31C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2025-03-04T13:36:00Z</cp:lastPrinted>
  <dcterms:created xsi:type="dcterms:W3CDTF">2025-03-04T13:03:00Z</dcterms:created>
  <dcterms:modified xsi:type="dcterms:W3CDTF">2025-03-04T13:37:00Z</dcterms:modified>
</cp:coreProperties>
</file>