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3E1" w:rsidRPr="006D73E1" w:rsidRDefault="00CC7B4E" w:rsidP="006D73E1">
      <w:pPr>
        <w:jc w:val="center"/>
        <w:rPr>
          <w:sz w:val="32"/>
        </w:rPr>
      </w:pPr>
      <w:r w:rsidRPr="006D73E1">
        <w:rPr>
          <w:sz w:val="32"/>
        </w:rPr>
        <w:t>Таблица</w:t>
      </w:r>
      <w:r w:rsidR="006D73E1" w:rsidRPr="006D73E1">
        <w:rPr>
          <w:sz w:val="32"/>
        </w:rPr>
        <w:t xml:space="preserve"> изменений </w:t>
      </w:r>
    </w:p>
    <w:p w:rsidR="006D73E1" w:rsidRPr="006D73E1" w:rsidRDefault="006D73E1" w:rsidP="006D73E1">
      <w:pPr>
        <w:jc w:val="center"/>
        <w:rPr>
          <w:sz w:val="32"/>
        </w:rPr>
      </w:pPr>
      <w:r w:rsidRPr="006D73E1">
        <w:rPr>
          <w:sz w:val="32"/>
        </w:rPr>
        <w:t>в Устав Регионального союза «Ивановское областное объединение организаций профсоюзов»</w:t>
      </w:r>
    </w:p>
    <w:p w:rsidR="00CC7B4E" w:rsidRDefault="00CC7B4E" w:rsidP="00CC7B4E"/>
    <w:tbl>
      <w:tblPr>
        <w:tblStyle w:val="a6"/>
        <w:tblW w:w="14709" w:type="dxa"/>
        <w:tblLook w:val="04A0" w:firstRow="1" w:lastRow="0" w:firstColumn="1" w:lastColumn="0" w:noHBand="0" w:noVBand="1"/>
      </w:tblPr>
      <w:tblGrid>
        <w:gridCol w:w="5353"/>
        <w:gridCol w:w="7088"/>
        <w:gridCol w:w="2268"/>
      </w:tblGrid>
      <w:tr w:rsidR="00CC7B4E" w:rsidRPr="0093106A" w:rsidTr="001E4270">
        <w:tc>
          <w:tcPr>
            <w:tcW w:w="5353" w:type="dxa"/>
          </w:tcPr>
          <w:p w:rsidR="00CC7B4E" w:rsidRPr="0093106A" w:rsidRDefault="00CC7B4E" w:rsidP="00CC7B4E">
            <w:pPr>
              <w:jc w:val="center"/>
            </w:pPr>
            <w:r>
              <w:t xml:space="preserve">ДЕЙСТВУЮЩИЙ УСТАВ </w:t>
            </w:r>
            <w:r w:rsidRPr="0093106A">
              <w:t>ИОООП</w:t>
            </w:r>
          </w:p>
        </w:tc>
        <w:tc>
          <w:tcPr>
            <w:tcW w:w="7088" w:type="dxa"/>
          </w:tcPr>
          <w:p w:rsidR="00CC7B4E" w:rsidRPr="0093106A" w:rsidRDefault="00CC7B4E" w:rsidP="00CC7B4E">
            <w:pPr>
              <w:jc w:val="center"/>
            </w:pPr>
            <w:r>
              <w:t>ПРЕДЛАГАЕМЫЕ ИЗМЕНЕНИЯ В УСТАВ ИОООП</w:t>
            </w:r>
          </w:p>
        </w:tc>
        <w:tc>
          <w:tcPr>
            <w:tcW w:w="2268" w:type="dxa"/>
          </w:tcPr>
          <w:p w:rsidR="00CC7B4E" w:rsidRDefault="00CC7B4E" w:rsidP="00CC7B4E">
            <w:pPr>
              <w:pStyle w:val="a7"/>
              <w:spacing w:after="0"/>
              <w:ind w:left="0" w:firstLine="0"/>
              <w:jc w:val="center"/>
              <w:rPr>
                <w:sz w:val="24"/>
                <w:szCs w:val="24"/>
              </w:rPr>
            </w:pPr>
            <w:r>
              <w:rPr>
                <w:sz w:val="24"/>
                <w:szCs w:val="24"/>
              </w:rPr>
              <w:t>ПРИМЕЧАНИЯ</w:t>
            </w:r>
          </w:p>
          <w:p w:rsidR="00CC7B4E" w:rsidRPr="0093106A" w:rsidRDefault="00CC7B4E" w:rsidP="00CC7B4E">
            <w:pPr>
              <w:pStyle w:val="a7"/>
              <w:spacing w:after="0"/>
              <w:ind w:left="0" w:firstLine="0"/>
              <w:jc w:val="center"/>
              <w:rPr>
                <w:sz w:val="24"/>
                <w:szCs w:val="24"/>
              </w:rPr>
            </w:pPr>
            <w:r w:rsidRPr="00CC7B4E">
              <w:rPr>
                <w:sz w:val="20"/>
                <w:szCs w:val="24"/>
              </w:rPr>
              <w:t>(пояснения, ссылки на устав ФНПР, законодательство и иные правовые акты)</w:t>
            </w:r>
          </w:p>
        </w:tc>
      </w:tr>
      <w:tr w:rsidR="00CC7B4E" w:rsidRPr="0093106A" w:rsidTr="00CC7B4E">
        <w:trPr>
          <w:trHeight w:val="278"/>
        </w:trPr>
        <w:tc>
          <w:tcPr>
            <w:tcW w:w="5353" w:type="dxa"/>
          </w:tcPr>
          <w:p w:rsidR="00CC7B4E" w:rsidRDefault="00CC7B4E" w:rsidP="001E4270">
            <w:pPr>
              <w:jc w:val="both"/>
            </w:pPr>
            <w:proofErr w:type="gramStart"/>
            <w:r w:rsidRPr="0093106A">
              <w:t>3.3.Решение о приеме в Профобъединение новых членских организаций принимается на основании письменного заявления с приложением решения коллегиального органа, копии устава профсоюзной организации соответствующего профсоюза (при наличии такого устава), копии свидетельства о государственной регистрации (для юридических лиц), сведений  о численности, организационной структуре, месте нахождения постоянно действующего органа, юридическом адресе, обязательства об уплате членских взносов.</w:t>
            </w:r>
            <w:proofErr w:type="gramEnd"/>
          </w:p>
          <w:p w:rsidR="00CC7B4E" w:rsidRDefault="00CC7B4E" w:rsidP="001E4270">
            <w:pPr>
              <w:jc w:val="both"/>
            </w:pPr>
          </w:p>
          <w:p w:rsidR="00CC7B4E" w:rsidRPr="0093106A" w:rsidRDefault="00CC7B4E" w:rsidP="001E4270">
            <w:pPr>
              <w:jc w:val="both"/>
            </w:pPr>
          </w:p>
          <w:p w:rsidR="00CC7B4E" w:rsidRPr="0093106A" w:rsidRDefault="00CC7B4E" w:rsidP="001E4270">
            <w:pPr>
              <w:jc w:val="both"/>
            </w:pPr>
            <w:r w:rsidRPr="0093106A">
              <w:t>3.4. Членство в профобъединении прекращается в связи с ликвидацией членской организации на основании действующего законодательства Российской Федерации или прекращении членства в ФНПР общероссийского, межрегионального профсоюза, структурной организацией которого она является.</w:t>
            </w:r>
          </w:p>
          <w:p w:rsidR="00CC7B4E" w:rsidRPr="0093106A" w:rsidRDefault="00CC7B4E" w:rsidP="001E4270">
            <w:pPr>
              <w:jc w:val="both"/>
            </w:pPr>
            <w:r w:rsidRPr="0093106A">
              <w:t>При ликвидации территориальной организации общероссийского, межрегионального профсоюза, но продолжении деятельности одной или нескольких первичных или иных  организаций этого профсоюза – членство в профобъединении переходит к ним.</w:t>
            </w:r>
          </w:p>
          <w:p w:rsidR="00CC7B4E" w:rsidRPr="0093106A" w:rsidRDefault="00CC7B4E" w:rsidP="001E4270"/>
        </w:tc>
        <w:tc>
          <w:tcPr>
            <w:tcW w:w="7088" w:type="dxa"/>
          </w:tcPr>
          <w:p w:rsidR="00CC7B4E" w:rsidRDefault="00CC7B4E" w:rsidP="001E4270">
            <w:pPr>
              <w:pStyle w:val="a7"/>
              <w:spacing w:after="0"/>
              <w:ind w:left="0" w:firstLine="0"/>
              <w:jc w:val="both"/>
              <w:rPr>
                <w:sz w:val="24"/>
                <w:szCs w:val="24"/>
              </w:rPr>
            </w:pPr>
            <w:r>
              <w:rPr>
                <w:b/>
                <w:sz w:val="24"/>
                <w:szCs w:val="24"/>
              </w:rPr>
              <w:lastRenderedPageBreak/>
              <w:t xml:space="preserve">Пункт </w:t>
            </w:r>
            <w:r w:rsidRPr="00703546">
              <w:rPr>
                <w:b/>
                <w:sz w:val="24"/>
                <w:szCs w:val="24"/>
              </w:rPr>
              <w:t>3</w:t>
            </w:r>
            <w:r>
              <w:rPr>
                <w:b/>
                <w:sz w:val="24"/>
                <w:szCs w:val="24"/>
              </w:rPr>
              <w:t>.3.</w:t>
            </w:r>
            <w:r w:rsidRPr="00703546">
              <w:rPr>
                <w:b/>
                <w:sz w:val="24"/>
                <w:szCs w:val="24"/>
              </w:rPr>
              <w:t xml:space="preserve"> изложить в следующей редакции:</w:t>
            </w:r>
            <w:r w:rsidRPr="0093106A">
              <w:rPr>
                <w:sz w:val="24"/>
                <w:szCs w:val="24"/>
              </w:rPr>
              <w:t xml:space="preserve"> </w:t>
            </w:r>
          </w:p>
          <w:p w:rsidR="00CC7B4E" w:rsidRDefault="00CC7B4E" w:rsidP="001E4270">
            <w:pPr>
              <w:pStyle w:val="a7"/>
              <w:spacing w:after="0"/>
              <w:ind w:left="0" w:firstLine="0"/>
              <w:jc w:val="both"/>
              <w:rPr>
                <w:sz w:val="24"/>
                <w:szCs w:val="24"/>
              </w:rPr>
            </w:pPr>
            <w:r w:rsidRPr="0093106A">
              <w:rPr>
                <w:sz w:val="24"/>
                <w:szCs w:val="24"/>
              </w:rPr>
              <w:t>«</w:t>
            </w:r>
            <w:r>
              <w:rPr>
                <w:sz w:val="24"/>
                <w:szCs w:val="24"/>
              </w:rPr>
              <w:t>3.3.</w:t>
            </w:r>
            <w:r w:rsidRPr="0093106A">
              <w:rPr>
                <w:sz w:val="24"/>
                <w:szCs w:val="24"/>
              </w:rPr>
              <w:t xml:space="preserve"> </w:t>
            </w:r>
            <w:proofErr w:type="gramStart"/>
            <w:r w:rsidRPr="0093106A">
              <w:rPr>
                <w:sz w:val="24"/>
                <w:szCs w:val="24"/>
              </w:rPr>
              <w:t xml:space="preserve">Решение о приеме в </w:t>
            </w:r>
            <w:r w:rsidR="001B5419">
              <w:rPr>
                <w:sz w:val="24"/>
                <w:szCs w:val="24"/>
              </w:rPr>
              <w:t>п</w:t>
            </w:r>
            <w:r w:rsidRPr="0093106A">
              <w:rPr>
                <w:sz w:val="24"/>
                <w:szCs w:val="24"/>
              </w:rPr>
              <w:t>рофобъединение новых членских организаций принимается на основании письменного заявления с приложением решения коллегиального органа, копии устава профсоюза, копии устава профсоюзной организации соответствующего профсоюза (при наличии такого устава), копии свидетельства о государственной регистрации (для юридических лиц), сведений о численности, организационной структуре, месте нахождения постоянно действующего органа, юридическом адресе, обязательства об уплате членских взносов.</w:t>
            </w:r>
            <w:r w:rsidR="009D2ADC">
              <w:rPr>
                <w:sz w:val="24"/>
                <w:szCs w:val="24"/>
              </w:rPr>
              <w:t>»;</w:t>
            </w:r>
            <w:r w:rsidRPr="0093106A">
              <w:rPr>
                <w:sz w:val="24"/>
                <w:szCs w:val="24"/>
              </w:rPr>
              <w:t xml:space="preserve"> </w:t>
            </w:r>
            <w:proofErr w:type="gramEnd"/>
          </w:p>
          <w:p w:rsidR="00CC7B4E" w:rsidRDefault="00CC7B4E" w:rsidP="001E4270">
            <w:pPr>
              <w:pStyle w:val="a7"/>
              <w:spacing w:after="0"/>
              <w:ind w:left="0" w:firstLine="0"/>
              <w:jc w:val="both"/>
              <w:rPr>
                <w:sz w:val="24"/>
                <w:szCs w:val="24"/>
              </w:rPr>
            </w:pPr>
          </w:p>
          <w:p w:rsidR="00CC7B4E" w:rsidRDefault="00CC7B4E" w:rsidP="001E4270">
            <w:pPr>
              <w:pStyle w:val="a7"/>
              <w:spacing w:after="0"/>
              <w:ind w:left="0" w:firstLine="0"/>
              <w:jc w:val="both"/>
              <w:rPr>
                <w:sz w:val="24"/>
                <w:szCs w:val="24"/>
              </w:rPr>
            </w:pPr>
          </w:p>
          <w:p w:rsidR="00CC7B4E" w:rsidRDefault="00CC7B4E" w:rsidP="001E4270">
            <w:pPr>
              <w:pStyle w:val="a7"/>
              <w:spacing w:after="0"/>
              <w:ind w:left="0" w:firstLine="0"/>
              <w:jc w:val="both"/>
              <w:rPr>
                <w:sz w:val="24"/>
                <w:szCs w:val="24"/>
              </w:rPr>
            </w:pPr>
          </w:p>
          <w:p w:rsidR="00CC7B4E" w:rsidRDefault="00CC7B4E" w:rsidP="001E4270">
            <w:pPr>
              <w:pStyle w:val="a7"/>
              <w:spacing w:after="0"/>
              <w:ind w:left="0" w:firstLine="0"/>
              <w:jc w:val="both"/>
              <w:rPr>
                <w:sz w:val="24"/>
                <w:szCs w:val="24"/>
              </w:rPr>
            </w:pPr>
          </w:p>
          <w:p w:rsidR="00CC7B4E" w:rsidRDefault="00CC7B4E" w:rsidP="001E4270">
            <w:pPr>
              <w:pStyle w:val="a7"/>
              <w:spacing w:after="0"/>
              <w:ind w:left="0" w:firstLine="0"/>
              <w:jc w:val="both"/>
              <w:rPr>
                <w:sz w:val="24"/>
                <w:szCs w:val="24"/>
              </w:rPr>
            </w:pPr>
            <w:r>
              <w:rPr>
                <w:b/>
                <w:sz w:val="24"/>
                <w:szCs w:val="24"/>
              </w:rPr>
              <w:t xml:space="preserve">Пункт </w:t>
            </w:r>
            <w:r w:rsidRPr="00703546">
              <w:rPr>
                <w:b/>
                <w:sz w:val="24"/>
                <w:szCs w:val="24"/>
              </w:rPr>
              <w:t>3</w:t>
            </w:r>
            <w:r>
              <w:rPr>
                <w:b/>
                <w:sz w:val="24"/>
                <w:szCs w:val="24"/>
              </w:rPr>
              <w:t>.4.</w:t>
            </w:r>
            <w:r w:rsidRPr="00703546">
              <w:rPr>
                <w:b/>
                <w:sz w:val="24"/>
                <w:szCs w:val="24"/>
              </w:rPr>
              <w:t xml:space="preserve"> изложить в следующей редакции:</w:t>
            </w:r>
            <w:r w:rsidRPr="0093106A">
              <w:rPr>
                <w:sz w:val="24"/>
                <w:szCs w:val="24"/>
              </w:rPr>
              <w:t xml:space="preserve"> </w:t>
            </w:r>
          </w:p>
          <w:p w:rsidR="00CC7B4E" w:rsidRPr="0093106A" w:rsidRDefault="009D2ADC" w:rsidP="001E4270">
            <w:pPr>
              <w:pStyle w:val="a7"/>
              <w:spacing w:after="0"/>
              <w:ind w:left="0" w:firstLine="0"/>
              <w:jc w:val="both"/>
              <w:rPr>
                <w:sz w:val="24"/>
                <w:szCs w:val="24"/>
              </w:rPr>
            </w:pPr>
            <w:r>
              <w:rPr>
                <w:sz w:val="24"/>
                <w:szCs w:val="24"/>
              </w:rPr>
              <w:t>«</w:t>
            </w:r>
            <w:r w:rsidR="00CC7B4E" w:rsidRPr="0093106A">
              <w:rPr>
                <w:sz w:val="24"/>
                <w:szCs w:val="24"/>
              </w:rPr>
              <w:t xml:space="preserve">3.4. Членство в </w:t>
            </w:r>
            <w:r w:rsidR="00CC7B4E">
              <w:rPr>
                <w:sz w:val="24"/>
                <w:szCs w:val="24"/>
              </w:rPr>
              <w:t>п</w:t>
            </w:r>
            <w:r w:rsidR="00CC7B4E" w:rsidRPr="0093106A">
              <w:rPr>
                <w:sz w:val="24"/>
                <w:szCs w:val="24"/>
              </w:rPr>
              <w:t>рофобъединени</w:t>
            </w:r>
            <w:r w:rsidR="00CC7B4E">
              <w:rPr>
                <w:sz w:val="24"/>
                <w:szCs w:val="24"/>
              </w:rPr>
              <w:t>и</w:t>
            </w:r>
            <w:r w:rsidR="00CC7B4E" w:rsidRPr="0093106A">
              <w:rPr>
                <w:sz w:val="24"/>
                <w:szCs w:val="24"/>
              </w:rPr>
              <w:t xml:space="preserve"> прекращается в связи с ликвидацией членской организации в соответствии с законодательством или по решению общероссийского, межрегионального профсоюза, либо прекращением членства в Ф</w:t>
            </w:r>
            <w:r w:rsidR="00CC7B4E">
              <w:rPr>
                <w:sz w:val="24"/>
                <w:szCs w:val="24"/>
              </w:rPr>
              <w:t>НПР</w:t>
            </w:r>
            <w:r w:rsidR="00CC7B4E" w:rsidRPr="0093106A">
              <w:rPr>
                <w:sz w:val="24"/>
                <w:szCs w:val="24"/>
              </w:rPr>
              <w:t xml:space="preserve"> общероссийского, межрегионального профсоюза, структурной организацией которого она является.</w:t>
            </w:r>
          </w:p>
          <w:p w:rsidR="00CC7B4E" w:rsidRPr="0093106A" w:rsidRDefault="00CC7B4E" w:rsidP="001E4270">
            <w:pPr>
              <w:pStyle w:val="a7"/>
              <w:spacing w:after="0"/>
              <w:ind w:left="0" w:firstLine="0"/>
              <w:jc w:val="both"/>
              <w:rPr>
                <w:sz w:val="24"/>
                <w:szCs w:val="24"/>
              </w:rPr>
            </w:pPr>
            <w:r>
              <w:rPr>
                <w:sz w:val="24"/>
                <w:szCs w:val="24"/>
              </w:rPr>
              <w:t>Членство в п</w:t>
            </w:r>
            <w:r w:rsidRPr="0093106A">
              <w:rPr>
                <w:sz w:val="24"/>
                <w:szCs w:val="24"/>
              </w:rPr>
              <w:t>рофобъединении   прекращается в случае перехода первичной профсоюзной орга</w:t>
            </w:r>
            <w:r>
              <w:rPr>
                <w:sz w:val="24"/>
                <w:szCs w:val="24"/>
              </w:rPr>
              <w:t>низации – членской организации п</w:t>
            </w:r>
            <w:r w:rsidRPr="0093106A">
              <w:rPr>
                <w:sz w:val="24"/>
                <w:szCs w:val="24"/>
              </w:rPr>
              <w:t>рофобъединения, в структуру образованной территориальной или иной организации общероссийского, межрегионального профсоюза.</w:t>
            </w:r>
          </w:p>
          <w:p w:rsidR="00CC7B4E" w:rsidRPr="0093106A" w:rsidRDefault="00CC7B4E" w:rsidP="001E4270">
            <w:pPr>
              <w:pStyle w:val="a7"/>
              <w:spacing w:after="0"/>
              <w:ind w:left="0" w:firstLine="0"/>
              <w:jc w:val="both"/>
              <w:rPr>
                <w:i/>
                <w:sz w:val="24"/>
                <w:szCs w:val="24"/>
              </w:rPr>
            </w:pPr>
            <w:r w:rsidRPr="0093106A">
              <w:rPr>
                <w:sz w:val="24"/>
                <w:szCs w:val="24"/>
              </w:rPr>
              <w:t xml:space="preserve">В случае ликвидации территориальной организации </w:t>
            </w:r>
            <w:r w:rsidRPr="0093106A">
              <w:rPr>
                <w:sz w:val="24"/>
                <w:szCs w:val="24"/>
              </w:rPr>
              <w:lastRenderedPageBreak/>
              <w:t>общероссийского, межрегионального профсоюза, но продолжении деятельности одной или нескольких первичных или иных  организаци</w:t>
            </w:r>
            <w:r>
              <w:rPr>
                <w:sz w:val="24"/>
                <w:szCs w:val="24"/>
              </w:rPr>
              <w:t>й этого профсоюза – членство в п</w:t>
            </w:r>
            <w:r w:rsidRPr="0093106A">
              <w:rPr>
                <w:sz w:val="24"/>
                <w:szCs w:val="24"/>
              </w:rPr>
              <w:t>рофобъединени</w:t>
            </w:r>
            <w:r>
              <w:rPr>
                <w:sz w:val="24"/>
                <w:szCs w:val="24"/>
              </w:rPr>
              <w:t>и</w:t>
            </w:r>
            <w:r w:rsidRPr="0093106A">
              <w:rPr>
                <w:sz w:val="24"/>
                <w:szCs w:val="24"/>
              </w:rPr>
              <w:t xml:space="preserve"> переходит к ним. </w:t>
            </w:r>
          </w:p>
          <w:p w:rsidR="00CC7B4E" w:rsidRPr="0093106A" w:rsidRDefault="00CC7B4E" w:rsidP="00F3003E">
            <w:pPr>
              <w:pStyle w:val="a7"/>
              <w:spacing w:after="0"/>
              <w:ind w:left="0" w:firstLine="0"/>
              <w:jc w:val="both"/>
            </w:pPr>
            <w:r w:rsidRPr="00F3003E">
              <w:rPr>
                <w:sz w:val="24"/>
                <w:szCs w:val="24"/>
              </w:rPr>
              <w:t>Количество представителей и порядок делегирования в состав коллегиальных органов профобъединения определяется Советом профобъединения</w:t>
            </w:r>
            <w:r w:rsidR="00591E7C">
              <w:rPr>
                <w:sz w:val="24"/>
                <w:szCs w:val="24"/>
              </w:rPr>
              <w:t xml:space="preserve">, </w:t>
            </w:r>
            <w:r w:rsidR="00591E7C" w:rsidRPr="00591E7C">
              <w:rPr>
                <w:b/>
                <w:sz w:val="24"/>
                <w:szCs w:val="24"/>
              </w:rPr>
              <w:t>в соответствии с нормой, утвержденной Конференцией профобъединения</w:t>
            </w:r>
            <w:r w:rsidR="009D2ADC">
              <w:rPr>
                <w:sz w:val="24"/>
                <w:szCs w:val="24"/>
              </w:rPr>
              <w:t>»;</w:t>
            </w:r>
          </w:p>
        </w:tc>
        <w:tc>
          <w:tcPr>
            <w:tcW w:w="2268" w:type="dxa"/>
          </w:tcPr>
          <w:p w:rsidR="00CC7B4E" w:rsidRDefault="00CC7B4E" w:rsidP="001E4270">
            <w:pPr>
              <w:pStyle w:val="a7"/>
              <w:spacing w:after="0"/>
              <w:ind w:left="0" w:firstLine="0"/>
              <w:jc w:val="both"/>
              <w:rPr>
                <w:sz w:val="24"/>
                <w:szCs w:val="24"/>
              </w:rPr>
            </w:pPr>
            <w:r w:rsidRPr="0093106A">
              <w:rPr>
                <w:sz w:val="24"/>
                <w:szCs w:val="24"/>
              </w:rPr>
              <w:lastRenderedPageBreak/>
              <w:t xml:space="preserve">пункт 2 статьи 32 </w:t>
            </w:r>
            <w:r>
              <w:rPr>
                <w:sz w:val="24"/>
                <w:szCs w:val="24"/>
              </w:rPr>
              <w:t xml:space="preserve"> Устава ФНПР</w:t>
            </w: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41379B" w:rsidRDefault="0041379B" w:rsidP="001E4270">
            <w:pPr>
              <w:pStyle w:val="a7"/>
              <w:spacing w:after="0"/>
              <w:ind w:left="0" w:firstLine="0"/>
              <w:jc w:val="both"/>
              <w:rPr>
                <w:sz w:val="24"/>
                <w:szCs w:val="24"/>
              </w:rPr>
            </w:pPr>
          </w:p>
          <w:p w:rsidR="00CC7B4E" w:rsidRDefault="00CC7B4E" w:rsidP="001E4270">
            <w:pPr>
              <w:pStyle w:val="a7"/>
              <w:spacing w:after="0"/>
              <w:ind w:left="0" w:firstLine="0"/>
              <w:jc w:val="both"/>
              <w:rPr>
                <w:sz w:val="24"/>
                <w:szCs w:val="24"/>
              </w:rPr>
            </w:pPr>
          </w:p>
          <w:p w:rsidR="00CC7B4E" w:rsidRPr="0093106A" w:rsidRDefault="00CC7B4E" w:rsidP="001E4270">
            <w:pPr>
              <w:pStyle w:val="a7"/>
              <w:spacing w:after="0"/>
              <w:ind w:left="0" w:firstLine="0"/>
              <w:jc w:val="both"/>
            </w:pPr>
          </w:p>
        </w:tc>
      </w:tr>
      <w:tr w:rsidR="00CC7B4E" w:rsidRPr="0093106A" w:rsidTr="001E4270">
        <w:tc>
          <w:tcPr>
            <w:tcW w:w="5353" w:type="dxa"/>
          </w:tcPr>
          <w:p w:rsidR="00CC7B4E" w:rsidRPr="0093106A" w:rsidRDefault="00CC7B4E" w:rsidP="001E4270">
            <w:pPr>
              <w:jc w:val="both"/>
            </w:pPr>
            <w:r w:rsidRPr="0093106A">
              <w:lastRenderedPageBreak/>
              <w:t>4.2.</w:t>
            </w:r>
            <w:r>
              <w:t xml:space="preserve"> </w:t>
            </w:r>
            <w:r w:rsidRPr="0093106A">
              <w:t>Высшим руководящим органом профобъединения является Конференция, которая созывается Советом по мере необходимости, но не реже одного раза в пять лет, в сроки определенные коллегиальными органами ФНПР.</w:t>
            </w:r>
          </w:p>
          <w:p w:rsidR="00CC7B4E" w:rsidRPr="0093106A" w:rsidRDefault="00CC7B4E" w:rsidP="001E4270">
            <w:pPr>
              <w:jc w:val="both"/>
            </w:pPr>
            <w:r w:rsidRPr="0093106A">
              <w:t>Решение Совета о созыве Конференции, повестке дня, норме представительства объявляется не менее чем за два месяца до ее открытия.</w:t>
            </w:r>
          </w:p>
          <w:p w:rsidR="00CC7B4E" w:rsidRPr="0093106A" w:rsidRDefault="00CC7B4E" w:rsidP="001E4270">
            <w:pPr>
              <w:jc w:val="both"/>
            </w:pPr>
            <w:r w:rsidRPr="0093106A">
              <w:t xml:space="preserve">Порядок избрания делегатов определяют членские организации </w:t>
            </w:r>
            <w:r w:rsidRPr="0093106A">
              <w:rPr>
                <w:bCs/>
                <w:iCs/>
              </w:rPr>
              <w:t>профобъединения в соответствии  с  их уставами и уставами общероссийских, межрегиональных профсоюзов</w:t>
            </w:r>
            <w:r w:rsidRPr="0093106A">
              <w:t>.</w:t>
            </w:r>
          </w:p>
          <w:p w:rsidR="00CC7B4E" w:rsidRPr="0093106A" w:rsidRDefault="00CC7B4E" w:rsidP="001E4270"/>
        </w:tc>
        <w:tc>
          <w:tcPr>
            <w:tcW w:w="7088" w:type="dxa"/>
          </w:tcPr>
          <w:p w:rsidR="00CC7B4E" w:rsidRPr="0093106A" w:rsidRDefault="00CC7B4E" w:rsidP="001E4270">
            <w:pPr>
              <w:pStyle w:val="a7"/>
              <w:spacing w:after="0"/>
              <w:ind w:left="0" w:firstLine="0"/>
              <w:jc w:val="both"/>
              <w:rPr>
                <w:sz w:val="24"/>
                <w:szCs w:val="24"/>
              </w:rPr>
            </w:pPr>
            <w:r>
              <w:rPr>
                <w:b/>
                <w:sz w:val="24"/>
                <w:szCs w:val="24"/>
              </w:rPr>
              <w:t>А</w:t>
            </w:r>
            <w:r w:rsidRPr="00EB492A">
              <w:rPr>
                <w:b/>
                <w:sz w:val="24"/>
                <w:szCs w:val="24"/>
              </w:rPr>
              <w:t>бзац второй пункта 4.2 после слов</w:t>
            </w:r>
            <w:r w:rsidRPr="0093106A">
              <w:rPr>
                <w:sz w:val="24"/>
                <w:szCs w:val="24"/>
              </w:rPr>
              <w:t xml:space="preserve"> «о созыве Конференции</w:t>
            </w:r>
            <w:proofErr w:type="gramStart"/>
            <w:r w:rsidRPr="0093106A">
              <w:rPr>
                <w:sz w:val="24"/>
                <w:szCs w:val="24"/>
              </w:rPr>
              <w:t>,»</w:t>
            </w:r>
            <w:proofErr w:type="gramEnd"/>
            <w:r w:rsidRPr="0093106A">
              <w:rPr>
                <w:sz w:val="24"/>
                <w:szCs w:val="24"/>
              </w:rPr>
              <w:t xml:space="preserve"> дополнить словом «дате,»;</w:t>
            </w:r>
          </w:p>
          <w:p w:rsidR="00CC7B4E" w:rsidRDefault="00CC7B4E" w:rsidP="001E4270">
            <w:pPr>
              <w:pStyle w:val="a7"/>
              <w:spacing w:after="0"/>
              <w:ind w:left="0" w:firstLine="0"/>
              <w:jc w:val="both"/>
              <w:rPr>
                <w:sz w:val="24"/>
                <w:szCs w:val="24"/>
              </w:rPr>
            </w:pPr>
          </w:p>
          <w:p w:rsidR="00CC7B4E" w:rsidRDefault="00CC7B4E" w:rsidP="001E4270">
            <w:pPr>
              <w:pStyle w:val="a7"/>
              <w:spacing w:after="0"/>
              <w:ind w:left="0" w:firstLine="0"/>
              <w:jc w:val="both"/>
              <w:rPr>
                <w:sz w:val="24"/>
                <w:szCs w:val="24"/>
              </w:rPr>
            </w:pPr>
            <w:r w:rsidRPr="00EB492A">
              <w:rPr>
                <w:b/>
                <w:sz w:val="24"/>
                <w:szCs w:val="24"/>
              </w:rPr>
              <w:t>Пункт 4.2 дополнить абзацем следующего содержания:</w:t>
            </w:r>
          </w:p>
          <w:p w:rsidR="00CC7B4E" w:rsidRPr="0093106A" w:rsidRDefault="00CC7B4E" w:rsidP="001E4270">
            <w:pPr>
              <w:pStyle w:val="a7"/>
              <w:spacing w:after="0"/>
              <w:ind w:left="0" w:firstLine="0"/>
              <w:jc w:val="both"/>
              <w:rPr>
                <w:sz w:val="24"/>
                <w:szCs w:val="24"/>
              </w:rPr>
            </w:pPr>
            <w:r w:rsidRPr="0093106A">
              <w:rPr>
                <w:sz w:val="24"/>
                <w:szCs w:val="24"/>
              </w:rPr>
              <w:t>«Членская организация, в отношении которой действует решение Совета о приостановке права решающего голоса представителей членской организации на заседаниях коллегиальных органов, приостановке выполнения по отношению к ней в полном объеме защитных функций,  делегатов на Конференцию не избирает</w:t>
            </w:r>
            <w:proofErr w:type="gramStart"/>
            <w:r w:rsidRPr="0093106A">
              <w:rPr>
                <w:sz w:val="24"/>
                <w:szCs w:val="24"/>
              </w:rPr>
              <w:t>.»;</w:t>
            </w:r>
            <w:proofErr w:type="gramEnd"/>
          </w:p>
          <w:p w:rsidR="00CC7B4E" w:rsidRPr="0093106A" w:rsidRDefault="00CC7B4E" w:rsidP="001E4270">
            <w:pPr>
              <w:pStyle w:val="a7"/>
              <w:spacing w:after="0"/>
              <w:ind w:left="0" w:firstLine="0"/>
              <w:jc w:val="both"/>
              <w:rPr>
                <w:sz w:val="24"/>
                <w:szCs w:val="24"/>
              </w:rPr>
            </w:pPr>
          </w:p>
          <w:p w:rsidR="00CC7B4E" w:rsidRPr="0093106A" w:rsidRDefault="00CC7B4E" w:rsidP="001E4270"/>
        </w:tc>
        <w:tc>
          <w:tcPr>
            <w:tcW w:w="2268" w:type="dxa"/>
          </w:tcPr>
          <w:p w:rsidR="00CC7B4E" w:rsidRPr="0093106A" w:rsidRDefault="00CC7B4E" w:rsidP="001E4270">
            <w:pPr>
              <w:pStyle w:val="a7"/>
              <w:spacing w:after="0"/>
              <w:ind w:left="0" w:firstLine="0"/>
              <w:jc w:val="both"/>
              <w:rPr>
                <w:sz w:val="24"/>
                <w:szCs w:val="24"/>
              </w:rPr>
            </w:pPr>
            <w:r w:rsidRPr="0093106A">
              <w:rPr>
                <w:sz w:val="24"/>
                <w:szCs w:val="24"/>
              </w:rPr>
              <w:t>пункт 2</w:t>
            </w:r>
            <w:r>
              <w:rPr>
                <w:sz w:val="24"/>
                <w:szCs w:val="24"/>
              </w:rPr>
              <w:t xml:space="preserve"> </w:t>
            </w:r>
            <w:proofErr w:type="spellStart"/>
            <w:proofErr w:type="gramStart"/>
            <w:r>
              <w:rPr>
                <w:sz w:val="24"/>
                <w:szCs w:val="24"/>
              </w:rPr>
              <w:t>ст</w:t>
            </w:r>
            <w:proofErr w:type="spellEnd"/>
            <w:proofErr w:type="gramEnd"/>
            <w:r>
              <w:rPr>
                <w:sz w:val="24"/>
                <w:szCs w:val="24"/>
              </w:rPr>
              <w:t xml:space="preserve"> 33. Устава ФНПР</w:t>
            </w:r>
            <w:r w:rsidRPr="0093106A">
              <w:rPr>
                <w:sz w:val="24"/>
                <w:szCs w:val="24"/>
              </w:rPr>
              <w:t xml:space="preserve"> </w:t>
            </w:r>
          </w:p>
          <w:p w:rsidR="00CC7B4E" w:rsidRPr="0093106A" w:rsidRDefault="00CC7B4E" w:rsidP="001E4270">
            <w:pPr>
              <w:pStyle w:val="a7"/>
              <w:spacing w:after="0"/>
              <w:ind w:left="0" w:firstLine="0"/>
              <w:jc w:val="both"/>
            </w:pPr>
          </w:p>
        </w:tc>
      </w:tr>
      <w:tr w:rsidR="00CC7B4E" w:rsidRPr="0093106A" w:rsidTr="001E4270">
        <w:tc>
          <w:tcPr>
            <w:tcW w:w="5353" w:type="dxa"/>
          </w:tcPr>
          <w:p w:rsidR="00CC7B4E" w:rsidRPr="0093106A" w:rsidRDefault="00CC7B4E" w:rsidP="001E4270">
            <w:pPr>
              <w:jc w:val="both"/>
            </w:pPr>
            <w:r>
              <w:t xml:space="preserve">4.3 </w:t>
            </w:r>
            <w:r w:rsidRPr="0093106A">
              <w:t xml:space="preserve">Конференция </w:t>
            </w:r>
          </w:p>
          <w:p w:rsidR="00CC7B4E" w:rsidRPr="00030758" w:rsidRDefault="00CC7B4E" w:rsidP="001E4270">
            <w:pPr>
              <w:jc w:val="both"/>
            </w:pPr>
            <w:r w:rsidRPr="00030758">
              <w:t>4.3.5..Образует единоличный исполнительный орган путем избрания Председателя профобъединения и принимает решение  о досрочном прекращении его полномочий.</w:t>
            </w:r>
          </w:p>
          <w:p w:rsidR="00CC7B4E" w:rsidRPr="0093106A" w:rsidRDefault="00CC7B4E" w:rsidP="001E4270"/>
        </w:tc>
        <w:tc>
          <w:tcPr>
            <w:tcW w:w="7088" w:type="dxa"/>
          </w:tcPr>
          <w:p w:rsidR="00CC7B4E" w:rsidRPr="0093106A" w:rsidRDefault="00591E7C" w:rsidP="001E4270">
            <w:pPr>
              <w:pStyle w:val="a7"/>
              <w:spacing w:after="0"/>
              <w:ind w:left="0" w:firstLine="0"/>
              <w:jc w:val="both"/>
              <w:rPr>
                <w:sz w:val="24"/>
                <w:szCs w:val="24"/>
              </w:rPr>
            </w:pPr>
            <w:r w:rsidRPr="00D704E7">
              <w:rPr>
                <w:b/>
                <w:sz w:val="24"/>
                <w:szCs w:val="24"/>
                <w:highlight w:val="yellow"/>
              </w:rPr>
              <w:t>Пункт</w:t>
            </w:r>
            <w:r w:rsidR="006D084B" w:rsidRPr="00D704E7">
              <w:rPr>
                <w:b/>
                <w:sz w:val="24"/>
                <w:szCs w:val="24"/>
                <w:highlight w:val="yellow"/>
              </w:rPr>
              <w:t xml:space="preserve"> </w:t>
            </w:r>
            <w:r w:rsidR="00CC7B4E" w:rsidRPr="00D704E7">
              <w:rPr>
                <w:b/>
                <w:sz w:val="24"/>
                <w:szCs w:val="24"/>
                <w:highlight w:val="yellow"/>
              </w:rPr>
              <w:t>4.3.5</w:t>
            </w:r>
            <w:r w:rsidR="006D084B" w:rsidRPr="00D704E7">
              <w:rPr>
                <w:b/>
                <w:sz w:val="24"/>
                <w:szCs w:val="24"/>
                <w:highlight w:val="yellow"/>
              </w:rPr>
              <w:t xml:space="preserve"> до</w:t>
            </w:r>
            <w:r w:rsidRPr="00D704E7">
              <w:rPr>
                <w:b/>
                <w:sz w:val="24"/>
                <w:szCs w:val="24"/>
                <w:highlight w:val="yellow"/>
              </w:rPr>
              <w:t>полнить абзацем</w:t>
            </w:r>
            <w:r w:rsidR="00CC7B4E" w:rsidRPr="00D704E7">
              <w:rPr>
                <w:b/>
                <w:sz w:val="24"/>
                <w:szCs w:val="24"/>
                <w:highlight w:val="yellow"/>
              </w:rPr>
              <w:t xml:space="preserve"> следующего содержания:</w:t>
            </w:r>
            <w:r w:rsidR="00CC7B4E" w:rsidRPr="0093106A">
              <w:rPr>
                <w:sz w:val="24"/>
                <w:szCs w:val="24"/>
              </w:rPr>
              <w:t xml:space="preserve">  </w:t>
            </w:r>
            <w:r w:rsidR="009D2ADC">
              <w:rPr>
                <w:sz w:val="24"/>
                <w:szCs w:val="24"/>
              </w:rPr>
              <w:br/>
            </w:r>
            <w:r w:rsidR="00CC7B4E" w:rsidRPr="0093106A">
              <w:rPr>
                <w:sz w:val="24"/>
                <w:szCs w:val="24"/>
              </w:rPr>
              <w:t xml:space="preserve">«В период между Конференциями решение о досрочном прекращении полномочий единоличного исполнительного органа по инициативе Председателя </w:t>
            </w:r>
            <w:r w:rsidR="00CC7B4E">
              <w:rPr>
                <w:sz w:val="24"/>
                <w:szCs w:val="24"/>
              </w:rPr>
              <w:t>профобъединения</w:t>
            </w:r>
            <w:r w:rsidR="00CC7B4E" w:rsidRPr="0093106A">
              <w:rPr>
                <w:sz w:val="24"/>
                <w:szCs w:val="24"/>
              </w:rPr>
              <w:t xml:space="preserve"> (собственное желание) принимается Советом</w:t>
            </w:r>
            <w:proofErr w:type="gramStart"/>
            <w:r w:rsidR="00CC7B4E" w:rsidRPr="0093106A">
              <w:rPr>
                <w:sz w:val="24"/>
                <w:szCs w:val="24"/>
              </w:rPr>
              <w:t xml:space="preserve">.»; </w:t>
            </w:r>
            <w:proofErr w:type="gramEnd"/>
          </w:p>
          <w:p w:rsidR="00CC7B4E" w:rsidRPr="0093106A" w:rsidRDefault="00CC7B4E" w:rsidP="001E4270"/>
        </w:tc>
        <w:tc>
          <w:tcPr>
            <w:tcW w:w="2268" w:type="dxa"/>
          </w:tcPr>
          <w:p w:rsidR="00CC7B4E" w:rsidRPr="0093106A" w:rsidRDefault="00CC7B4E" w:rsidP="001E4270">
            <w:pPr>
              <w:pStyle w:val="a7"/>
              <w:spacing w:after="0"/>
              <w:ind w:left="0" w:firstLine="0"/>
              <w:jc w:val="both"/>
              <w:rPr>
                <w:sz w:val="24"/>
                <w:szCs w:val="24"/>
              </w:rPr>
            </w:pPr>
            <w:r w:rsidRPr="0093106A">
              <w:rPr>
                <w:sz w:val="24"/>
                <w:szCs w:val="24"/>
              </w:rPr>
              <w:t xml:space="preserve">подпункт 3.5 пункта 3 </w:t>
            </w:r>
            <w:r>
              <w:rPr>
                <w:sz w:val="24"/>
                <w:szCs w:val="24"/>
              </w:rPr>
              <w:t>ст. 33 Устава ФНПР</w:t>
            </w:r>
            <w:r w:rsidRPr="0093106A">
              <w:rPr>
                <w:sz w:val="24"/>
                <w:szCs w:val="24"/>
              </w:rPr>
              <w:t xml:space="preserve"> </w:t>
            </w:r>
          </w:p>
          <w:p w:rsidR="00CC7B4E" w:rsidRDefault="00CC7B4E" w:rsidP="001E4270">
            <w:pPr>
              <w:pStyle w:val="a7"/>
              <w:spacing w:after="0"/>
              <w:ind w:left="0" w:firstLine="0"/>
              <w:jc w:val="both"/>
              <w:rPr>
                <w:sz w:val="24"/>
                <w:szCs w:val="24"/>
              </w:rPr>
            </w:pPr>
          </w:p>
          <w:p w:rsidR="00CC7B4E" w:rsidRPr="0093106A" w:rsidRDefault="00CC7B4E" w:rsidP="001E4270">
            <w:pPr>
              <w:pStyle w:val="a7"/>
              <w:spacing w:after="0"/>
              <w:ind w:left="0" w:firstLine="0"/>
              <w:jc w:val="both"/>
            </w:pPr>
          </w:p>
        </w:tc>
      </w:tr>
      <w:tr w:rsidR="00CC7B4E" w:rsidRPr="0093106A" w:rsidTr="001E4270">
        <w:tc>
          <w:tcPr>
            <w:tcW w:w="5353" w:type="dxa"/>
          </w:tcPr>
          <w:p w:rsidR="00CC7B4E" w:rsidRPr="0093106A" w:rsidRDefault="00CC7B4E" w:rsidP="001E4270">
            <w:pPr>
              <w:jc w:val="both"/>
            </w:pPr>
            <w:r>
              <w:t xml:space="preserve">4.3 </w:t>
            </w:r>
            <w:r w:rsidRPr="0093106A">
              <w:t xml:space="preserve">Конференция </w:t>
            </w:r>
          </w:p>
          <w:p w:rsidR="00CC7B4E" w:rsidRPr="0093106A" w:rsidRDefault="00CC7B4E" w:rsidP="001E4270">
            <w:pPr>
              <w:jc w:val="both"/>
            </w:pPr>
            <w:r w:rsidRPr="0093106A">
              <w:t xml:space="preserve">4.3.6. Образует путем избрания Совет из числа </w:t>
            </w:r>
            <w:proofErr w:type="gramStart"/>
            <w:r w:rsidRPr="0093106A">
              <w:t>лиц, делегированных членскими организациями профобъединения в соответствии с предложенной Советом и утвержденной Конференцией нормой представительства и принимает</w:t>
            </w:r>
            <w:proofErr w:type="gramEnd"/>
            <w:r w:rsidRPr="0093106A">
              <w:t xml:space="preserve"> решение  о досрочном прекращении </w:t>
            </w:r>
            <w:r w:rsidRPr="0093106A">
              <w:lastRenderedPageBreak/>
              <w:t>его полномочий.</w:t>
            </w:r>
          </w:p>
          <w:p w:rsidR="00CC7B4E" w:rsidRPr="0093106A" w:rsidRDefault="00CC7B4E" w:rsidP="001E4270"/>
        </w:tc>
        <w:tc>
          <w:tcPr>
            <w:tcW w:w="7088" w:type="dxa"/>
          </w:tcPr>
          <w:p w:rsidR="00CC7B4E" w:rsidRPr="00CD02BD" w:rsidRDefault="00591E7C" w:rsidP="001E4270">
            <w:pPr>
              <w:rPr>
                <w:b/>
              </w:rPr>
            </w:pPr>
            <w:r w:rsidRPr="00D704E7">
              <w:rPr>
                <w:b/>
                <w:highlight w:val="yellow"/>
              </w:rPr>
              <w:lastRenderedPageBreak/>
              <w:t>Пункт 4.</w:t>
            </w:r>
            <w:r w:rsidRPr="00D704E7">
              <w:rPr>
                <w:b/>
                <w:highlight w:val="yellow"/>
              </w:rPr>
              <w:t>3.6.</w:t>
            </w:r>
            <w:r w:rsidRPr="00D704E7">
              <w:rPr>
                <w:b/>
                <w:highlight w:val="yellow"/>
              </w:rPr>
              <w:t xml:space="preserve"> до</w:t>
            </w:r>
            <w:r w:rsidRPr="00D704E7">
              <w:rPr>
                <w:b/>
                <w:highlight w:val="yellow"/>
              </w:rPr>
              <w:t xml:space="preserve">полнить </w:t>
            </w:r>
            <w:r w:rsidRPr="00D704E7">
              <w:rPr>
                <w:b/>
                <w:highlight w:val="yellow"/>
              </w:rPr>
              <w:t>абзац</w:t>
            </w:r>
            <w:r w:rsidRPr="00D704E7">
              <w:rPr>
                <w:b/>
                <w:highlight w:val="yellow"/>
              </w:rPr>
              <w:t xml:space="preserve">ами </w:t>
            </w:r>
            <w:r w:rsidRPr="00D704E7">
              <w:rPr>
                <w:b/>
                <w:highlight w:val="yellow"/>
              </w:rPr>
              <w:t>следующего содержания:</w:t>
            </w:r>
            <w:r>
              <w:rPr>
                <w:b/>
              </w:rPr>
              <w:t xml:space="preserve"> </w:t>
            </w:r>
          </w:p>
          <w:p w:rsidR="00CC7B4E" w:rsidRPr="0093106A" w:rsidRDefault="00CC7B4E" w:rsidP="001E4270">
            <w:pPr>
              <w:jc w:val="both"/>
            </w:pPr>
            <w:r w:rsidRPr="0093106A">
              <w:t>«Членская организация, представителям ко</w:t>
            </w:r>
            <w:r w:rsidR="001B5419">
              <w:t>торой в соответствии с Уставом п</w:t>
            </w:r>
            <w:r w:rsidRPr="0093106A">
              <w:t xml:space="preserve">рофобъединения, приостановлено право решающего голоса на заседаниях коллегиальных органов </w:t>
            </w:r>
            <w:r w:rsidR="001B5419">
              <w:t>п</w:t>
            </w:r>
            <w:r w:rsidRPr="0093106A">
              <w:t>рофобъединения, может делегировать своих представителей в состав Совета только после устранения выявленных нарушений</w:t>
            </w:r>
            <w:proofErr w:type="gramStart"/>
            <w:r w:rsidRPr="0093106A">
              <w:t>.</w:t>
            </w:r>
            <w:r w:rsidR="006D084B">
              <w:t>»</w:t>
            </w:r>
            <w:r w:rsidR="00E67E92">
              <w:t>;</w:t>
            </w:r>
            <w:proofErr w:type="gramEnd"/>
          </w:p>
          <w:p w:rsidR="00CC7B4E" w:rsidRPr="0093106A" w:rsidRDefault="00591E7C" w:rsidP="006D084B">
            <w:pPr>
              <w:pStyle w:val="a7"/>
              <w:spacing w:after="0"/>
              <w:ind w:left="0" w:firstLine="0"/>
              <w:jc w:val="both"/>
            </w:pPr>
            <w:r>
              <w:rPr>
                <w:sz w:val="24"/>
                <w:szCs w:val="24"/>
              </w:rPr>
              <w:t>«</w:t>
            </w:r>
            <w:r w:rsidR="00CC7B4E" w:rsidRPr="0093106A">
              <w:rPr>
                <w:sz w:val="24"/>
                <w:szCs w:val="24"/>
              </w:rPr>
              <w:t xml:space="preserve">В период между Конференциями, в случае необходимости, </w:t>
            </w:r>
            <w:r w:rsidR="00CC7B4E" w:rsidRPr="0093106A">
              <w:rPr>
                <w:sz w:val="24"/>
                <w:szCs w:val="24"/>
              </w:rPr>
              <w:lastRenderedPageBreak/>
              <w:t xml:space="preserve">решение о прекращении и подтверждении полномочий члена Совета, делегированного членской организацией </w:t>
            </w:r>
            <w:r w:rsidR="001B5419">
              <w:rPr>
                <w:sz w:val="24"/>
                <w:szCs w:val="24"/>
              </w:rPr>
              <w:t>п</w:t>
            </w:r>
            <w:r w:rsidR="00CC7B4E" w:rsidRPr="0093106A">
              <w:rPr>
                <w:sz w:val="24"/>
                <w:szCs w:val="24"/>
              </w:rPr>
              <w:t>рофобъединения, а также об изменении нормы представительства в своем соста</w:t>
            </w:r>
            <w:r w:rsidR="00CC7B4E">
              <w:rPr>
                <w:sz w:val="24"/>
                <w:szCs w:val="24"/>
              </w:rPr>
              <w:t xml:space="preserve">ве,  принимает Совет </w:t>
            </w:r>
            <w:r w:rsidR="00CC7B4E" w:rsidRPr="00F3003E">
              <w:rPr>
                <w:sz w:val="24"/>
                <w:szCs w:val="24"/>
              </w:rPr>
              <w:t>с последующим утверждение</w:t>
            </w:r>
            <w:r w:rsidR="00F3003E">
              <w:rPr>
                <w:sz w:val="24"/>
                <w:szCs w:val="24"/>
              </w:rPr>
              <w:t>м решения Совета Конференцией</w:t>
            </w:r>
            <w:proofErr w:type="gramStart"/>
            <w:r w:rsidR="00F3003E">
              <w:rPr>
                <w:sz w:val="24"/>
                <w:szCs w:val="24"/>
              </w:rPr>
              <w:t>.»</w:t>
            </w:r>
            <w:r w:rsidR="009D2ADC">
              <w:rPr>
                <w:sz w:val="24"/>
                <w:szCs w:val="24"/>
              </w:rPr>
              <w:t>;</w:t>
            </w:r>
            <w:proofErr w:type="gramEnd"/>
          </w:p>
        </w:tc>
        <w:tc>
          <w:tcPr>
            <w:tcW w:w="2268" w:type="dxa"/>
          </w:tcPr>
          <w:p w:rsidR="00CC7B4E" w:rsidRDefault="00CC7B4E" w:rsidP="001E4270">
            <w:pPr>
              <w:jc w:val="both"/>
            </w:pPr>
            <w:r w:rsidRPr="0093106A">
              <w:lastRenderedPageBreak/>
              <w:t xml:space="preserve">подпункт 3.6 пункта 3 </w:t>
            </w:r>
            <w:r>
              <w:t xml:space="preserve"> ст. 33 Устава ФНПР</w:t>
            </w:r>
            <w:r w:rsidR="006D084B">
              <w:t>.</w:t>
            </w:r>
          </w:p>
          <w:p w:rsidR="006D084B" w:rsidRDefault="006D084B" w:rsidP="001E4270">
            <w:pPr>
              <w:jc w:val="both"/>
            </w:pPr>
          </w:p>
          <w:p w:rsidR="00CC7B4E" w:rsidRPr="0093106A" w:rsidRDefault="00CC7B4E" w:rsidP="006D084B">
            <w:pPr>
              <w:jc w:val="both"/>
            </w:pPr>
          </w:p>
        </w:tc>
      </w:tr>
      <w:tr w:rsidR="00CC7B4E" w:rsidRPr="0093106A" w:rsidTr="001E4270">
        <w:tc>
          <w:tcPr>
            <w:tcW w:w="5353" w:type="dxa"/>
          </w:tcPr>
          <w:p w:rsidR="00CC7B4E" w:rsidRPr="0093106A" w:rsidRDefault="00CC7B4E" w:rsidP="001E4270">
            <w:pPr>
              <w:jc w:val="both"/>
            </w:pPr>
            <w:r>
              <w:lastRenderedPageBreak/>
              <w:t xml:space="preserve">4.3 </w:t>
            </w:r>
            <w:r w:rsidRPr="0093106A">
              <w:t xml:space="preserve">Конференция </w:t>
            </w:r>
          </w:p>
          <w:p w:rsidR="00CC7B4E" w:rsidRPr="0093106A" w:rsidRDefault="00CC7B4E" w:rsidP="001E4270">
            <w:pPr>
              <w:jc w:val="both"/>
            </w:pPr>
            <w:r w:rsidRPr="0093106A">
              <w:t>4.3.7. Принимает решение об образовании Президиума и решение о досрочном прекращении его полномочий.</w:t>
            </w:r>
          </w:p>
          <w:p w:rsidR="00CC7B4E" w:rsidRPr="0093106A" w:rsidRDefault="00CC7B4E" w:rsidP="001E4270"/>
        </w:tc>
        <w:tc>
          <w:tcPr>
            <w:tcW w:w="7088" w:type="dxa"/>
          </w:tcPr>
          <w:p w:rsidR="00591E7C" w:rsidRDefault="00591E7C" w:rsidP="001E4270">
            <w:pPr>
              <w:pStyle w:val="a7"/>
              <w:spacing w:after="0"/>
              <w:ind w:left="0" w:firstLine="0"/>
              <w:jc w:val="both"/>
              <w:rPr>
                <w:sz w:val="24"/>
                <w:szCs w:val="24"/>
              </w:rPr>
            </w:pPr>
            <w:r w:rsidRPr="00D704E7">
              <w:rPr>
                <w:b/>
                <w:sz w:val="24"/>
                <w:szCs w:val="24"/>
                <w:highlight w:val="yellow"/>
              </w:rPr>
              <w:t>Пункт 4.</w:t>
            </w:r>
            <w:r w:rsidRPr="00D704E7">
              <w:rPr>
                <w:b/>
                <w:sz w:val="24"/>
                <w:szCs w:val="24"/>
                <w:highlight w:val="yellow"/>
              </w:rPr>
              <w:t>3.7</w:t>
            </w:r>
            <w:r w:rsidRPr="00D704E7">
              <w:rPr>
                <w:b/>
                <w:sz w:val="24"/>
                <w:szCs w:val="24"/>
                <w:highlight w:val="yellow"/>
              </w:rPr>
              <w:t xml:space="preserve"> дополнить абзацем следующего содержания:</w:t>
            </w:r>
            <w:r w:rsidRPr="0093106A">
              <w:rPr>
                <w:sz w:val="24"/>
                <w:szCs w:val="24"/>
              </w:rPr>
              <w:t xml:space="preserve">  </w:t>
            </w:r>
          </w:p>
          <w:p w:rsidR="00CC7B4E" w:rsidRPr="0093106A" w:rsidRDefault="00591E7C" w:rsidP="001E4270">
            <w:pPr>
              <w:pStyle w:val="a7"/>
              <w:spacing w:after="0"/>
              <w:ind w:left="0" w:firstLine="0"/>
              <w:jc w:val="both"/>
              <w:rPr>
                <w:sz w:val="24"/>
                <w:szCs w:val="24"/>
              </w:rPr>
            </w:pPr>
            <w:r w:rsidRPr="0093106A">
              <w:rPr>
                <w:sz w:val="24"/>
                <w:szCs w:val="24"/>
              </w:rPr>
              <w:t xml:space="preserve"> </w:t>
            </w:r>
            <w:r w:rsidR="00CC7B4E" w:rsidRPr="0093106A">
              <w:rPr>
                <w:sz w:val="24"/>
                <w:szCs w:val="24"/>
              </w:rPr>
              <w:t>«Персональный соста</w:t>
            </w:r>
            <w:r w:rsidR="00F3003E">
              <w:rPr>
                <w:sz w:val="24"/>
                <w:szCs w:val="24"/>
              </w:rPr>
              <w:t>в Президиума избирается Советом</w:t>
            </w:r>
            <w:proofErr w:type="gramStart"/>
            <w:r w:rsidR="00F3003E">
              <w:rPr>
                <w:sz w:val="24"/>
                <w:szCs w:val="24"/>
              </w:rPr>
              <w:t>.</w:t>
            </w:r>
            <w:r w:rsidR="00CC7B4E" w:rsidRPr="0093106A">
              <w:rPr>
                <w:sz w:val="24"/>
                <w:szCs w:val="24"/>
              </w:rPr>
              <w:t>»</w:t>
            </w:r>
            <w:r w:rsidR="009D2ADC">
              <w:rPr>
                <w:sz w:val="24"/>
                <w:szCs w:val="24"/>
              </w:rPr>
              <w:t>;</w:t>
            </w:r>
            <w:proofErr w:type="gramEnd"/>
          </w:p>
          <w:p w:rsidR="00CC7B4E" w:rsidRPr="0093106A" w:rsidRDefault="00CC7B4E" w:rsidP="001E4270"/>
          <w:p w:rsidR="00CC7B4E" w:rsidRPr="0093106A" w:rsidRDefault="00CC7B4E" w:rsidP="001E4270"/>
          <w:p w:rsidR="00CC7B4E" w:rsidRPr="0093106A" w:rsidRDefault="00CC7B4E" w:rsidP="001E4270"/>
        </w:tc>
        <w:tc>
          <w:tcPr>
            <w:tcW w:w="2268" w:type="dxa"/>
          </w:tcPr>
          <w:p w:rsidR="00CC7B4E" w:rsidRDefault="00CC7B4E" w:rsidP="001E4270">
            <w:pPr>
              <w:jc w:val="both"/>
            </w:pPr>
            <w:r w:rsidRPr="0093106A">
              <w:t xml:space="preserve">подпункт 3.7 пункта 3 </w:t>
            </w:r>
            <w:r>
              <w:t>ст. 33 Устава ФНПР</w:t>
            </w:r>
          </w:p>
          <w:p w:rsidR="00CC7B4E" w:rsidRPr="0093106A" w:rsidRDefault="00CC7B4E" w:rsidP="001E4270"/>
        </w:tc>
      </w:tr>
      <w:tr w:rsidR="00CC7B4E" w:rsidRPr="0093106A" w:rsidTr="001E4270">
        <w:tc>
          <w:tcPr>
            <w:tcW w:w="5353" w:type="dxa"/>
          </w:tcPr>
          <w:p w:rsidR="00CC7B4E" w:rsidRPr="0093106A" w:rsidRDefault="00CC7B4E" w:rsidP="001E4270">
            <w:pPr>
              <w:jc w:val="both"/>
            </w:pPr>
            <w:r>
              <w:t xml:space="preserve">4.3 </w:t>
            </w:r>
            <w:r w:rsidRPr="0093106A">
              <w:t xml:space="preserve">Конференция </w:t>
            </w:r>
          </w:p>
          <w:p w:rsidR="00CC7B4E" w:rsidRPr="0093106A" w:rsidRDefault="00CC7B4E" w:rsidP="001E4270">
            <w:pPr>
              <w:jc w:val="both"/>
            </w:pPr>
            <w:r w:rsidRPr="0093106A">
              <w:t>4.3.16.Конференция считается правомочной, если на ней представлено не менее двух третей членских организаций и присутствует не менее двух третей избранных делегатов.</w:t>
            </w:r>
          </w:p>
          <w:p w:rsidR="00CC7B4E" w:rsidRPr="0093106A" w:rsidRDefault="00CC7B4E" w:rsidP="001E4270"/>
        </w:tc>
        <w:tc>
          <w:tcPr>
            <w:tcW w:w="7088" w:type="dxa"/>
          </w:tcPr>
          <w:p w:rsidR="00CC7B4E" w:rsidRPr="00104847" w:rsidRDefault="00CC7B4E" w:rsidP="001E4270">
            <w:pPr>
              <w:rPr>
                <w:b/>
              </w:rPr>
            </w:pPr>
            <w:r>
              <w:rPr>
                <w:b/>
              </w:rPr>
              <w:t>П</w:t>
            </w:r>
            <w:r w:rsidRPr="00104847">
              <w:rPr>
                <w:b/>
              </w:rPr>
              <w:t>ункт 4.3.16 дополнить абзацем следующего содержания:</w:t>
            </w:r>
          </w:p>
          <w:p w:rsidR="00CC7B4E" w:rsidRPr="0093106A" w:rsidRDefault="00CC7B4E" w:rsidP="001E4270">
            <w:pPr>
              <w:pStyle w:val="a7"/>
              <w:spacing w:after="0"/>
              <w:ind w:left="0" w:firstLine="0"/>
              <w:jc w:val="both"/>
            </w:pPr>
            <w:r w:rsidRPr="0093106A">
              <w:rPr>
                <w:sz w:val="24"/>
                <w:szCs w:val="24"/>
              </w:rPr>
              <w:t>«Полномочия делегат</w:t>
            </w:r>
            <w:proofErr w:type="gramStart"/>
            <w:r w:rsidRPr="0093106A">
              <w:rPr>
                <w:sz w:val="24"/>
                <w:szCs w:val="24"/>
              </w:rPr>
              <w:t>а(</w:t>
            </w:r>
            <w:proofErr w:type="spellStart"/>
            <w:proofErr w:type="gramEnd"/>
            <w:r w:rsidRPr="0093106A">
              <w:rPr>
                <w:sz w:val="24"/>
                <w:szCs w:val="24"/>
              </w:rPr>
              <w:t>ов</w:t>
            </w:r>
            <w:proofErr w:type="spellEnd"/>
            <w:r w:rsidRPr="0093106A">
              <w:rPr>
                <w:sz w:val="24"/>
                <w:szCs w:val="24"/>
              </w:rPr>
              <w:t>) Конференции, покинувшего(их) заседание Конференции без уважительной причины, прекращаются по решению Конференции на основании предложений мандатной комиссии Конференции.      В этом случае при определении кворума и подсчете голосов должны быть соответственно уменьшены число полномочных делегатов (избранных на Конференцию и являющихся делегатами по статусу) и число делегатов, принимающих участие в заседании Конференции на момент голосования</w:t>
            </w:r>
            <w:proofErr w:type="gramStart"/>
            <w:r w:rsidRPr="0093106A">
              <w:rPr>
                <w:sz w:val="24"/>
                <w:szCs w:val="24"/>
              </w:rPr>
              <w:t>.»;</w:t>
            </w:r>
            <w:proofErr w:type="gramEnd"/>
          </w:p>
        </w:tc>
        <w:tc>
          <w:tcPr>
            <w:tcW w:w="2268" w:type="dxa"/>
          </w:tcPr>
          <w:p w:rsidR="00CC7B4E" w:rsidRDefault="00CC7B4E" w:rsidP="001E4270">
            <w:pPr>
              <w:pStyle w:val="a7"/>
              <w:spacing w:after="0"/>
              <w:ind w:left="0" w:firstLine="0"/>
              <w:jc w:val="both"/>
              <w:rPr>
                <w:sz w:val="24"/>
                <w:szCs w:val="24"/>
              </w:rPr>
            </w:pPr>
            <w:r>
              <w:rPr>
                <w:sz w:val="24"/>
                <w:szCs w:val="24"/>
              </w:rPr>
              <w:t>подпункт</w:t>
            </w:r>
            <w:r w:rsidRPr="0093106A">
              <w:rPr>
                <w:sz w:val="24"/>
                <w:szCs w:val="24"/>
              </w:rPr>
              <w:t xml:space="preserve"> 4.1 </w:t>
            </w:r>
            <w:r>
              <w:rPr>
                <w:sz w:val="24"/>
                <w:szCs w:val="24"/>
              </w:rPr>
              <w:t>пункта 4 Устава ФНПР</w:t>
            </w:r>
          </w:p>
          <w:p w:rsidR="00CC7B4E" w:rsidRPr="0093106A" w:rsidRDefault="00CC7B4E" w:rsidP="001E4270">
            <w:pPr>
              <w:pStyle w:val="a7"/>
              <w:spacing w:after="0"/>
              <w:ind w:left="0" w:firstLine="0"/>
              <w:jc w:val="both"/>
            </w:pPr>
          </w:p>
        </w:tc>
      </w:tr>
      <w:tr w:rsidR="00CC7B4E" w:rsidRPr="0093106A" w:rsidTr="001E4270">
        <w:tc>
          <w:tcPr>
            <w:tcW w:w="5353" w:type="dxa"/>
          </w:tcPr>
          <w:p w:rsidR="00CC7B4E" w:rsidRPr="0093106A" w:rsidRDefault="00CC7B4E" w:rsidP="001E4270">
            <w:pPr>
              <w:jc w:val="both"/>
            </w:pPr>
            <w:r>
              <w:t xml:space="preserve">4.3 </w:t>
            </w:r>
            <w:r w:rsidRPr="0093106A">
              <w:t xml:space="preserve">Конференция </w:t>
            </w:r>
          </w:p>
          <w:p w:rsidR="00CC7B4E" w:rsidRPr="0093106A" w:rsidRDefault="00CC7B4E" w:rsidP="001E4270">
            <w:pPr>
              <w:jc w:val="both"/>
            </w:pPr>
            <w:r w:rsidRPr="0093106A">
              <w:t>4.3.17. Решения Конференции считаются принятыми, если за них проголосовало более половины делегатов, принимающих участие в заседании, при наличии кворума, если иное не оговорено Уставом профобъединения.</w:t>
            </w:r>
          </w:p>
          <w:p w:rsidR="00CC7B4E" w:rsidRPr="0093106A" w:rsidRDefault="00CC7B4E" w:rsidP="001E4270">
            <w:pPr>
              <w:jc w:val="both"/>
            </w:pPr>
            <w:r w:rsidRPr="0093106A">
              <w:t xml:space="preserve">Решения по </w:t>
            </w:r>
            <w:proofErr w:type="gramStart"/>
            <w:r w:rsidRPr="0093106A">
              <w:t>вопросам, относящимся к исключительной компетенции Конференции принимаются</w:t>
            </w:r>
            <w:proofErr w:type="gramEnd"/>
            <w:r w:rsidRPr="0093106A">
              <w:t xml:space="preserve"> квалифицированным большинством (не менее пятидесяти одного процента) голосов делегатов, принимающих участие в заседании, при наличии кворума.</w:t>
            </w:r>
          </w:p>
          <w:p w:rsidR="00CC7B4E" w:rsidRPr="0093106A" w:rsidRDefault="00CC7B4E" w:rsidP="001E4270">
            <w:pPr>
              <w:jc w:val="both"/>
            </w:pPr>
            <w:r w:rsidRPr="0093106A">
              <w:t>В случае</w:t>
            </w:r>
            <w:proofErr w:type="gramStart"/>
            <w:r w:rsidRPr="0093106A">
              <w:t>,</w:t>
            </w:r>
            <w:proofErr w:type="gramEnd"/>
            <w:r w:rsidRPr="0093106A">
              <w:t xml:space="preserve"> если квалифицированное большинство голосов совпадает с простым большинством голосов, решения считаются принятым,. если за </w:t>
            </w:r>
            <w:r w:rsidRPr="0093106A">
              <w:lastRenderedPageBreak/>
              <w:t>них проголосовало не менее пятидесяти двух процентов делегатов, принимающих участие в заседании, при наличии кворума.</w:t>
            </w:r>
            <w:r w:rsidRPr="0093106A">
              <w:tab/>
            </w:r>
          </w:p>
          <w:p w:rsidR="00CC7B4E" w:rsidRPr="0093106A" w:rsidRDefault="00CC7B4E" w:rsidP="001E4270">
            <w:pPr>
              <w:jc w:val="both"/>
            </w:pPr>
            <w:r w:rsidRPr="0093106A">
              <w:t>Порядок голосования при принятии решений Конференции определяется ее делегатами.</w:t>
            </w:r>
          </w:p>
          <w:p w:rsidR="00CC7B4E" w:rsidRPr="0093106A" w:rsidRDefault="00CC7B4E" w:rsidP="001E4270">
            <w:pPr>
              <w:jc w:val="both"/>
            </w:pPr>
            <w:r w:rsidRPr="0093106A">
              <w:t>Решения Конференции принимаются в форме постановлений.</w:t>
            </w:r>
          </w:p>
          <w:p w:rsidR="00CC7B4E" w:rsidRPr="0093106A" w:rsidRDefault="00CC7B4E" w:rsidP="001E4270"/>
        </w:tc>
        <w:tc>
          <w:tcPr>
            <w:tcW w:w="7088" w:type="dxa"/>
          </w:tcPr>
          <w:p w:rsidR="00CC7B4E" w:rsidRPr="0093106A" w:rsidRDefault="00CC7B4E" w:rsidP="001E4270">
            <w:pPr>
              <w:pStyle w:val="a7"/>
              <w:spacing w:after="0"/>
              <w:ind w:left="0" w:firstLine="0"/>
              <w:jc w:val="both"/>
              <w:rPr>
                <w:sz w:val="24"/>
                <w:szCs w:val="24"/>
              </w:rPr>
            </w:pPr>
            <w:r w:rsidRPr="00104847">
              <w:rPr>
                <w:b/>
                <w:sz w:val="24"/>
                <w:szCs w:val="24"/>
              </w:rPr>
              <w:lastRenderedPageBreak/>
              <w:t xml:space="preserve">В абзаце втором пункта 4.3.17. </w:t>
            </w:r>
            <w:r w:rsidRPr="00104847">
              <w:rPr>
                <w:sz w:val="24"/>
                <w:szCs w:val="24"/>
              </w:rPr>
              <w:t>слова</w:t>
            </w:r>
            <w:r w:rsidRPr="0093106A">
              <w:rPr>
                <w:sz w:val="24"/>
                <w:szCs w:val="24"/>
              </w:rPr>
              <w:t xml:space="preserve"> «пятидесяти одного процента» заменить словами «пятидесяти двух процентов»;</w:t>
            </w:r>
          </w:p>
          <w:p w:rsidR="00CC7B4E" w:rsidRDefault="00CC7B4E" w:rsidP="001E4270">
            <w:pPr>
              <w:pStyle w:val="a7"/>
              <w:spacing w:after="0"/>
              <w:ind w:left="0" w:firstLine="0"/>
              <w:jc w:val="both"/>
              <w:rPr>
                <w:sz w:val="24"/>
                <w:szCs w:val="24"/>
              </w:rPr>
            </w:pPr>
          </w:p>
          <w:p w:rsidR="00CC7B4E" w:rsidRDefault="00CC7B4E" w:rsidP="001E4270">
            <w:pPr>
              <w:pStyle w:val="a7"/>
              <w:spacing w:after="0"/>
              <w:ind w:left="0" w:firstLine="0"/>
              <w:jc w:val="both"/>
              <w:rPr>
                <w:sz w:val="24"/>
                <w:szCs w:val="24"/>
              </w:rPr>
            </w:pPr>
          </w:p>
          <w:p w:rsidR="00CC7B4E" w:rsidRPr="0093106A" w:rsidRDefault="00CC7B4E" w:rsidP="001E4270">
            <w:pPr>
              <w:pStyle w:val="a7"/>
              <w:spacing w:after="0"/>
              <w:ind w:left="0" w:firstLine="0"/>
              <w:jc w:val="both"/>
              <w:rPr>
                <w:sz w:val="24"/>
                <w:szCs w:val="24"/>
              </w:rPr>
            </w:pPr>
            <w:r w:rsidRPr="00104847">
              <w:rPr>
                <w:b/>
                <w:sz w:val="24"/>
                <w:szCs w:val="24"/>
              </w:rPr>
              <w:t>абзац третий пункта 4.3.17</w:t>
            </w:r>
            <w:r w:rsidRPr="0093106A">
              <w:rPr>
                <w:sz w:val="24"/>
                <w:szCs w:val="24"/>
              </w:rPr>
              <w:t xml:space="preserve"> исключить;</w:t>
            </w:r>
          </w:p>
          <w:p w:rsidR="00CC7B4E" w:rsidRPr="0093106A" w:rsidRDefault="00CC7B4E" w:rsidP="001E4270"/>
        </w:tc>
        <w:tc>
          <w:tcPr>
            <w:tcW w:w="2268" w:type="dxa"/>
          </w:tcPr>
          <w:p w:rsidR="00CC7B4E" w:rsidRDefault="00CC7B4E" w:rsidP="001E4270">
            <w:pPr>
              <w:pStyle w:val="a7"/>
              <w:spacing w:after="0"/>
              <w:ind w:left="0" w:firstLine="0"/>
              <w:jc w:val="both"/>
              <w:rPr>
                <w:sz w:val="24"/>
                <w:szCs w:val="24"/>
              </w:rPr>
            </w:pPr>
            <w:r>
              <w:rPr>
                <w:sz w:val="24"/>
                <w:szCs w:val="24"/>
              </w:rPr>
              <w:t>пункт</w:t>
            </w:r>
            <w:r w:rsidRPr="0093106A">
              <w:rPr>
                <w:sz w:val="24"/>
                <w:szCs w:val="24"/>
              </w:rPr>
              <w:t xml:space="preserve"> 5 </w:t>
            </w:r>
            <w:r>
              <w:rPr>
                <w:sz w:val="24"/>
                <w:szCs w:val="24"/>
              </w:rPr>
              <w:t>ст. 33 Устава ФНПР</w:t>
            </w:r>
          </w:p>
          <w:p w:rsidR="00CC7B4E" w:rsidRPr="0093106A" w:rsidRDefault="00CC7B4E" w:rsidP="001E4270">
            <w:pPr>
              <w:pStyle w:val="a7"/>
              <w:tabs>
                <w:tab w:val="left" w:pos="75"/>
                <w:tab w:val="left" w:pos="709"/>
              </w:tabs>
              <w:spacing w:after="0"/>
              <w:ind w:left="0" w:firstLine="0"/>
              <w:jc w:val="both"/>
            </w:pPr>
          </w:p>
        </w:tc>
      </w:tr>
      <w:tr w:rsidR="00CC7B4E" w:rsidRPr="0093106A" w:rsidTr="001E4270">
        <w:tc>
          <w:tcPr>
            <w:tcW w:w="5353" w:type="dxa"/>
          </w:tcPr>
          <w:p w:rsidR="00CC7B4E" w:rsidRPr="0093106A" w:rsidRDefault="00CC7B4E" w:rsidP="001E4270">
            <w:pPr>
              <w:jc w:val="both"/>
            </w:pPr>
            <w:r>
              <w:lastRenderedPageBreak/>
              <w:t xml:space="preserve">4.3 </w:t>
            </w:r>
            <w:r w:rsidRPr="0093106A">
              <w:t xml:space="preserve">Конференция </w:t>
            </w:r>
          </w:p>
          <w:p w:rsidR="00CC7B4E" w:rsidRPr="0093106A" w:rsidRDefault="00CC7B4E" w:rsidP="001E4270">
            <w:pPr>
              <w:jc w:val="both"/>
            </w:pPr>
            <w:r w:rsidRPr="0093106A">
              <w:t xml:space="preserve">4.3.20. В случае если Конференция не состоялась в установленные сроки или в ходе Конференции не были проведены выборы органов профобъединения, полномочия органов профобъединения  прекращаются за исключением полномочий выборных органов по подготовке, созыву и проведению Конференции, ведению текущей административно-хозяйственной деятельности. </w:t>
            </w:r>
          </w:p>
          <w:p w:rsidR="00CC7B4E" w:rsidRPr="0093106A" w:rsidRDefault="00CC7B4E" w:rsidP="001E4270"/>
        </w:tc>
        <w:tc>
          <w:tcPr>
            <w:tcW w:w="7088" w:type="dxa"/>
          </w:tcPr>
          <w:p w:rsidR="00CC7B4E" w:rsidRDefault="00A4788F" w:rsidP="001E4270">
            <w:pPr>
              <w:pStyle w:val="a7"/>
              <w:tabs>
                <w:tab w:val="left" w:pos="75"/>
                <w:tab w:val="left" w:pos="709"/>
              </w:tabs>
              <w:spacing w:after="0"/>
              <w:ind w:left="0" w:firstLine="0"/>
              <w:jc w:val="both"/>
              <w:rPr>
                <w:b/>
                <w:sz w:val="24"/>
                <w:szCs w:val="24"/>
              </w:rPr>
            </w:pPr>
            <w:r>
              <w:rPr>
                <w:b/>
                <w:sz w:val="24"/>
                <w:szCs w:val="24"/>
              </w:rPr>
              <w:t>Д</w:t>
            </w:r>
            <w:r w:rsidR="00CC7B4E" w:rsidRPr="00104847">
              <w:rPr>
                <w:b/>
                <w:sz w:val="24"/>
                <w:szCs w:val="24"/>
              </w:rPr>
              <w:t xml:space="preserve">ополнить </w:t>
            </w:r>
            <w:r>
              <w:rPr>
                <w:b/>
                <w:sz w:val="24"/>
                <w:szCs w:val="24"/>
              </w:rPr>
              <w:t xml:space="preserve">Устав </w:t>
            </w:r>
            <w:r w:rsidR="00CC7B4E" w:rsidRPr="00104847">
              <w:rPr>
                <w:b/>
                <w:sz w:val="24"/>
                <w:szCs w:val="24"/>
              </w:rPr>
              <w:t>новым пунктом 4.3.21 следующего содержания:</w:t>
            </w:r>
          </w:p>
          <w:p w:rsidR="00CC7B4E" w:rsidRPr="0093106A" w:rsidRDefault="00CC7B4E" w:rsidP="001E4270">
            <w:pPr>
              <w:pStyle w:val="a7"/>
              <w:tabs>
                <w:tab w:val="left" w:pos="75"/>
                <w:tab w:val="left" w:pos="709"/>
              </w:tabs>
              <w:spacing w:after="0"/>
              <w:ind w:left="0" w:firstLine="0"/>
              <w:jc w:val="both"/>
              <w:rPr>
                <w:sz w:val="24"/>
                <w:szCs w:val="24"/>
              </w:rPr>
            </w:pPr>
            <w:r w:rsidRPr="0093106A">
              <w:rPr>
                <w:sz w:val="24"/>
                <w:szCs w:val="24"/>
              </w:rPr>
              <w:t xml:space="preserve">«4.3.21. В случае </w:t>
            </w:r>
            <w:proofErr w:type="spellStart"/>
            <w:r w:rsidRPr="0093106A">
              <w:rPr>
                <w:sz w:val="24"/>
                <w:szCs w:val="24"/>
              </w:rPr>
              <w:t>неизбрания</w:t>
            </w:r>
            <w:proofErr w:type="spellEnd"/>
            <w:r w:rsidRPr="0093106A">
              <w:rPr>
                <w:sz w:val="24"/>
                <w:szCs w:val="24"/>
              </w:rPr>
              <w:t xml:space="preserve"> Председателя </w:t>
            </w:r>
            <w:r w:rsidR="0041379B" w:rsidRPr="00A4788F">
              <w:rPr>
                <w:sz w:val="24"/>
                <w:szCs w:val="24"/>
              </w:rPr>
              <w:t>профобъединения</w:t>
            </w:r>
            <w:r w:rsidRPr="0093106A">
              <w:rPr>
                <w:sz w:val="24"/>
                <w:szCs w:val="24"/>
              </w:rPr>
              <w:t xml:space="preserve"> из числа кандидатур</w:t>
            </w:r>
            <w:proofErr w:type="gramStart"/>
            <w:r w:rsidRPr="0093106A">
              <w:rPr>
                <w:sz w:val="24"/>
                <w:szCs w:val="24"/>
              </w:rPr>
              <w:t>ы(</w:t>
            </w:r>
            <w:proofErr w:type="gramEnd"/>
            <w:r w:rsidRPr="0093106A">
              <w:rPr>
                <w:sz w:val="24"/>
                <w:szCs w:val="24"/>
              </w:rPr>
              <w:t>р), предложенной(</w:t>
            </w:r>
            <w:proofErr w:type="spellStart"/>
            <w:r w:rsidRPr="0093106A">
              <w:rPr>
                <w:sz w:val="24"/>
                <w:szCs w:val="24"/>
              </w:rPr>
              <w:t>ых</w:t>
            </w:r>
            <w:proofErr w:type="spellEnd"/>
            <w:r w:rsidRPr="0093106A">
              <w:rPr>
                <w:sz w:val="24"/>
                <w:szCs w:val="24"/>
              </w:rPr>
              <w:t xml:space="preserve">) Исполкомом ФНПР, Конференция после принятия решений по всем вопросам повестки дня, объявляет перерыв в своей работе и принимает решение о проведении второго заседания Конференции по выборам Председателя </w:t>
            </w:r>
            <w:r w:rsidR="001B5419">
              <w:rPr>
                <w:sz w:val="24"/>
                <w:szCs w:val="24"/>
              </w:rPr>
              <w:t>п</w:t>
            </w:r>
            <w:r w:rsidRPr="0093106A">
              <w:rPr>
                <w:sz w:val="24"/>
                <w:szCs w:val="24"/>
              </w:rPr>
              <w:t>рофобъединения.</w:t>
            </w:r>
          </w:p>
          <w:p w:rsidR="00CC7B4E" w:rsidRPr="0093106A" w:rsidRDefault="00CC7B4E" w:rsidP="001E4270">
            <w:pPr>
              <w:pStyle w:val="a7"/>
              <w:spacing w:after="0"/>
              <w:ind w:left="0" w:firstLine="0"/>
              <w:jc w:val="both"/>
            </w:pPr>
            <w:r w:rsidRPr="0093106A">
              <w:rPr>
                <w:sz w:val="24"/>
                <w:szCs w:val="24"/>
              </w:rPr>
              <w:t>В этом случае Председатель ФНПР предлагает Конференции кандидат</w:t>
            </w:r>
            <w:r w:rsidR="001B5419">
              <w:rPr>
                <w:sz w:val="24"/>
                <w:szCs w:val="24"/>
              </w:rPr>
              <w:t>уру для избрания Председателем п</w:t>
            </w:r>
            <w:r w:rsidRPr="0093106A">
              <w:rPr>
                <w:sz w:val="24"/>
                <w:szCs w:val="24"/>
              </w:rPr>
              <w:t>рофобъединения сроком до одного года</w:t>
            </w:r>
            <w:proofErr w:type="gramStart"/>
            <w:r w:rsidRPr="0093106A">
              <w:rPr>
                <w:sz w:val="24"/>
                <w:szCs w:val="24"/>
              </w:rPr>
              <w:t>.»;</w:t>
            </w:r>
            <w:proofErr w:type="gramEnd"/>
          </w:p>
        </w:tc>
        <w:tc>
          <w:tcPr>
            <w:tcW w:w="2268" w:type="dxa"/>
          </w:tcPr>
          <w:p w:rsidR="00CC7B4E" w:rsidRPr="0093106A" w:rsidRDefault="00CC7B4E" w:rsidP="001E4270">
            <w:pPr>
              <w:pStyle w:val="a7"/>
              <w:tabs>
                <w:tab w:val="left" w:pos="75"/>
                <w:tab w:val="left" w:pos="709"/>
              </w:tabs>
              <w:spacing w:after="0"/>
              <w:ind w:left="0" w:firstLine="0"/>
              <w:jc w:val="both"/>
            </w:pPr>
            <w:r w:rsidRPr="0093106A">
              <w:rPr>
                <w:sz w:val="24"/>
                <w:szCs w:val="24"/>
              </w:rPr>
              <w:t xml:space="preserve">и) пунктом 7.1 </w:t>
            </w:r>
            <w:r>
              <w:rPr>
                <w:sz w:val="24"/>
                <w:szCs w:val="24"/>
              </w:rPr>
              <w:t>ст. 33 Устава ФНПР</w:t>
            </w:r>
          </w:p>
        </w:tc>
      </w:tr>
      <w:tr w:rsidR="00CC7B4E" w:rsidRPr="0093106A" w:rsidTr="001E4270">
        <w:tc>
          <w:tcPr>
            <w:tcW w:w="5353" w:type="dxa"/>
          </w:tcPr>
          <w:p w:rsidR="00CC7B4E" w:rsidRPr="0093106A" w:rsidRDefault="00CC7B4E" w:rsidP="001E4270">
            <w:pPr>
              <w:jc w:val="both"/>
            </w:pPr>
            <w:r w:rsidRPr="0093106A">
              <w:t>4.5.</w:t>
            </w:r>
            <w:r>
              <w:t xml:space="preserve"> </w:t>
            </w:r>
            <w:r w:rsidRPr="0093106A">
              <w:t>В период между Конференциями постоянно действующим руководящим органом профобъединения является Совет, избираемый из представителей членских организаций профобъединения, делегируемых и отзываемых их выборными органами.</w:t>
            </w:r>
          </w:p>
          <w:p w:rsidR="00CC7B4E" w:rsidRPr="0093106A" w:rsidRDefault="00CC7B4E" w:rsidP="001E4270">
            <w:pPr>
              <w:jc w:val="both"/>
            </w:pPr>
            <w:r w:rsidRPr="0093106A">
              <w:t xml:space="preserve">4.6. Членская организация вправе решением своего выборного органа делегировать на заседание Совета другого представителя вместо отсутствующего члена Совета от этой организации с правом совещательного голоса (без права голосования). </w:t>
            </w:r>
          </w:p>
          <w:p w:rsidR="00CC7B4E" w:rsidRPr="0093106A" w:rsidRDefault="00CC7B4E" w:rsidP="001E4270">
            <w:pPr>
              <w:jc w:val="both"/>
            </w:pPr>
            <w:r w:rsidRPr="0093106A">
              <w:t xml:space="preserve">Порядок делегирования и отзыва представителей в Совет определяется членскими организациями профобъединения самостоятельно.  </w:t>
            </w:r>
          </w:p>
          <w:p w:rsidR="00CC7B4E" w:rsidRPr="0093106A" w:rsidRDefault="00CC7B4E" w:rsidP="001E4270">
            <w:pPr>
              <w:jc w:val="both"/>
            </w:pPr>
            <w:r w:rsidRPr="0093106A">
              <w:t xml:space="preserve">В состав Совета входят по должности </w:t>
            </w:r>
            <w:r w:rsidRPr="0093106A">
              <w:lastRenderedPageBreak/>
              <w:t>Председатель профобъединения, заместители Председателя профобъединения и председатель Молодежного совета профобъединения.</w:t>
            </w:r>
          </w:p>
        </w:tc>
        <w:tc>
          <w:tcPr>
            <w:tcW w:w="7088" w:type="dxa"/>
          </w:tcPr>
          <w:p w:rsidR="00CC7B4E" w:rsidRPr="00104847" w:rsidRDefault="0041379B" w:rsidP="001E4270">
            <w:pPr>
              <w:pStyle w:val="a7"/>
              <w:spacing w:after="0"/>
              <w:ind w:left="0" w:firstLine="0"/>
              <w:jc w:val="both"/>
              <w:rPr>
                <w:b/>
                <w:sz w:val="24"/>
                <w:szCs w:val="24"/>
              </w:rPr>
            </w:pPr>
            <w:r>
              <w:rPr>
                <w:b/>
                <w:sz w:val="24"/>
                <w:szCs w:val="24"/>
              </w:rPr>
              <w:lastRenderedPageBreak/>
              <w:t>Дополнить п. 4.5</w:t>
            </w:r>
            <w:r w:rsidR="00CC7B4E" w:rsidRPr="00104847">
              <w:rPr>
                <w:b/>
                <w:sz w:val="24"/>
                <w:szCs w:val="24"/>
              </w:rPr>
              <w:t xml:space="preserve">. абзацем следующего содержания: </w:t>
            </w:r>
          </w:p>
          <w:p w:rsidR="00CC7B4E" w:rsidRPr="0093106A" w:rsidRDefault="00CC7B4E" w:rsidP="001E4270">
            <w:pPr>
              <w:pStyle w:val="a7"/>
              <w:spacing w:after="0"/>
              <w:ind w:left="0" w:firstLine="0"/>
              <w:jc w:val="both"/>
              <w:rPr>
                <w:sz w:val="24"/>
                <w:szCs w:val="24"/>
              </w:rPr>
            </w:pPr>
            <w:r w:rsidRPr="0093106A">
              <w:rPr>
                <w:sz w:val="24"/>
                <w:szCs w:val="24"/>
              </w:rPr>
              <w:t>«В период между Конференциями, в случае необходимости, решение о прекращении и подтверждении полномочий члена Совета, делегир</w:t>
            </w:r>
            <w:r w:rsidR="001B5419">
              <w:rPr>
                <w:sz w:val="24"/>
                <w:szCs w:val="24"/>
              </w:rPr>
              <w:t>ованного членской организацией п</w:t>
            </w:r>
            <w:r w:rsidRPr="0093106A">
              <w:rPr>
                <w:sz w:val="24"/>
                <w:szCs w:val="24"/>
              </w:rPr>
              <w:t>рофобъединения, а также об изменении нормы представительства в своем составе,  принимает Совет</w:t>
            </w:r>
            <w:r>
              <w:rPr>
                <w:sz w:val="24"/>
                <w:szCs w:val="24"/>
              </w:rPr>
              <w:t xml:space="preserve"> </w:t>
            </w:r>
            <w:r w:rsidRPr="00A4788F">
              <w:rPr>
                <w:sz w:val="24"/>
                <w:szCs w:val="24"/>
              </w:rPr>
              <w:t>с последующим утверждением решения Совета Конференцией</w:t>
            </w:r>
            <w:proofErr w:type="gramStart"/>
            <w:r w:rsidRPr="00A4788F">
              <w:rPr>
                <w:sz w:val="24"/>
                <w:szCs w:val="24"/>
              </w:rPr>
              <w:t>.»;</w:t>
            </w:r>
            <w:proofErr w:type="gramEnd"/>
          </w:p>
          <w:p w:rsidR="00CC7B4E" w:rsidRPr="0093106A" w:rsidRDefault="00CC7B4E" w:rsidP="001E4270">
            <w:pPr>
              <w:jc w:val="both"/>
            </w:pPr>
          </w:p>
        </w:tc>
        <w:tc>
          <w:tcPr>
            <w:tcW w:w="2268" w:type="dxa"/>
          </w:tcPr>
          <w:p w:rsidR="00CC7B4E" w:rsidRPr="0093106A" w:rsidRDefault="00CC7B4E" w:rsidP="001E4270">
            <w:pPr>
              <w:jc w:val="both"/>
            </w:pPr>
            <w:r w:rsidRPr="0093106A">
              <w:t xml:space="preserve">к) </w:t>
            </w:r>
            <w:r>
              <w:t>пункт</w:t>
            </w:r>
            <w:r w:rsidRPr="0093106A">
              <w:t xml:space="preserve"> 9 </w:t>
            </w:r>
            <w:r>
              <w:t>ст. 33 Устава ФНПР</w:t>
            </w:r>
            <w:r w:rsidRPr="0093106A">
              <w:t xml:space="preserve"> </w:t>
            </w:r>
          </w:p>
        </w:tc>
      </w:tr>
      <w:tr w:rsidR="00CC7B4E" w:rsidRPr="0093106A" w:rsidTr="001E4270">
        <w:tc>
          <w:tcPr>
            <w:tcW w:w="5353" w:type="dxa"/>
          </w:tcPr>
          <w:p w:rsidR="00CC7B4E" w:rsidRPr="0041379B" w:rsidRDefault="00CC7B4E" w:rsidP="001E4270">
            <w:pPr>
              <w:jc w:val="both"/>
            </w:pPr>
            <w:r w:rsidRPr="0041379B">
              <w:lastRenderedPageBreak/>
              <w:t>4.8</w:t>
            </w:r>
            <w:r w:rsidRPr="0041379B">
              <w:rPr>
                <w:sz w:val="26"/>
                <w:szCs w:val="26"/>
              </w:rPr>
              <w:t xml:space="preserve">. </w:t>
            </w:r>
            <w:r w:rsidRPr="0041379B">
              <w:t>Совет:</w:t>
            </w:r>
          </w:p>
          <w:p w:rsidR="00CC7B4E" w:rsidRPr="0041379B" w:rsidRDefault="00CC7B4E" w:rsidP="001E4270">
            <w:pPr>
              <w:jc w:val="both"/>
            </w:pPr>
            <w:r w:rsidRPr="0041379B">
              <w:t>4.8.22.Утверждает бюджет, основные показатели сметы доходов и расходов профобъединения, вносит в них изменения.</w:t>
            </w:r>
          </w:p>
          <w:p w:rsidR="00CC7B4E" w:rsidRPr="0041379B" w:rsidRDefault="00CC7B4E" w:rsidP="001E4270"/>
        </w:tc>
        <w:tc>
          <w:tcPr>
            <w:tcW w:w="7088" w:type="dxa"/>
          </w:tcPr>
          <w:p w:rsidR="0041379B" w:rsidRDefault="00CC7B4E" w:rsidP="001E4270">
            <w:pPr>
              <w:pStyle w:val="a7"/>
              <w:spacing w:after="0"/>
              <w:ind w:left="0" w:firstLine="0"/>
              <w:jc w:val="both"/>
              <w:rPr>
                <w:sz w:val="24"/>
                <w:szCs w:val="24"/>
              </w:rPr>
            </w:pPr>
            <w:r w:rsidRPr="0041379B">
              <w:rPr>
                <w:b/>
                <w:sz w:val="24"/>
                <w:szCs w:val="24"/>
              </w:rPr>
              <w:t>Пункт 4.8.22. изложить в следующей редакции:</w:t>
            </w:r>
            <w:r w:rsidRPr="0041379B">
              <w:rPr>
                <w:sz w:val="24"/>
                <w:szCs w:val="24"/>
              </w:rPr>
              <w:t xml:space="preserve">             </w:t>
            </w:r>
            <w:r w:rsidR="009D2ADC">
              <w:rPr>
                <w:sz w:val="24"/>
                <w:szCs w:val="24"/>
              </w:rPr>
              <w:br/>
            </w:r>
            <w:r w:rsidRPr="0041379B">
              <w:rPr>
                <w:sz w:val="24"/>
                <w:szCs w:val="24"/>
              </w:rPr>
              <w:t>«4.8.22. Утверждает профсоюзный бюджет, бухгалтерский баланс, основные показатели сметы доходов и расходов, вносит в них изменения; утверждает исполнение основных показателе</w:t>
            </w:r>
            <w:r w:rsidR="001B5419">
              <w:rPr>
                <w:sz w:val="24"/>
                <w:szCs w:val="24"/>
              </w:rPr>
              <w:t>й сметы доходов и расходов для п</w:t>
            </w:r>
            <w:r w:rsidRPr="0041379B">
              <w:rPr>
                <w:sz w:val="24"/>
                <w:szCs w:val="24"/>
              </w:rPr>
              <w:t>рофобъединения</w:t>
            </w:r>
            <w:proofErr w:type="gramStart"/>
            <w:r w:rsidRPr="0041379B">
              <w:rPr>
                <w:sz w:val="24"/>
                <w:szCs w:val="24"/>
              </w:rPr>
              <w:t>.»;</w:t>
            </w:r>
            <w:r w:rsidR="0041379B">
              <w:rPr>
                <w:sz w:val="24"/>
                <w:szCs w:val="24"/>
              </w:rPr>
              <w:t xml:space="preserve"> </w:t>
            </w:r>
            <w:proofErr w:type="gramEnd"/>
          </w:p>
          <w:p w:rsidR="0041379B" w:rsidRDefault="0041379B" w:rsidP="001E4270">
            <w:pPr>
              <w:pStyle w:val="a7"/>
              <w:spacing w:after="0"/>
              <w:ind w:left="0" w:firstLine="0"/>
              <w:jc w:val="both"/>
              <w:rPr>
                <w:sz w:val="24"/>
                <w:szCs w:val="24"/>
              </w:rPr>
            </w:pPr>
          </w:p>
          <w:p w:rsidR="00CC7B4E" w:rsidRPr="0041379B" w:rsidRDefault="00CC7B4E" w:rsidP="001E4270">
            <w:pPr>
              <w:pStyle w:val="a7"/>
              <w:spacing w:after="0"/>
              <w:ind w:left="0" w:firstLine="0"/>
              <w:jc w:val="both"/>
            </w:pPr>
          </w:p>
        </w:tc>
        <w:tc>
          <w:tcPr>
            <w:tcW w:w="2268" w:type="dxa"/>
          </w:tcPr>
          <w:p w:rsidR="00CC7B4E" w:rsidRPr="0041379B" w:rsidRDefault="00CC7B4E" w:rsidP="001E4270">
            <w:pPr>
              <w:pStyle w:val="a7"/>
              <w:spacing w:after="0"/>
              <w:ind w:left="0" w:firstLine="0"/>
              <w:jc w:val="both"/>
              <w:rPr>
                <w:sz w:val="24"/>
                <w:szCs w:val="24"/>
              </w:rPr>
            </w:pPr>
            <w:r w:rsidRPr="0041379B">
              <w:rPr>
                <w:sz w:val="24"/>
                <w:szCs w:val="24"/>
              </w:rPr>
              <w:t>л) подпункт 10.19 пункта 10 ст. 33 Устава ФНПР</w:t>
            </w:r>
          </w:p>
          <w:p w:rsidR="00CC7B4E" w:rsidRPr="0041379B" w:rsidRDefault="00CC7B4E" w:rsidP="001E4270">
            <w:pPr>
              <w:pStyle w:val="a7"/>
              <w:spacing w:after="0"/>
              <w:ind w:left="0" w:firstLine="0"/>
              <w:jc w:val="both"/>
            </w:pPr>
          </w:p>
        </w:tc>
      </w:tr>
      <w:tr w:rsidR="00CC7B4E" w:rsidRPr="0093106A" w:rsidTr="001E4270">
        <w:tc>
          <w:tcPr>
            <w:tcW w:w="5353" w:type="dxa"/>
          </w:tcPr>
          <w:p w:rsidR="00CC7B4E" w:rsidRPr="00104847" w:rsidRDefault="00CC7B4E" w:rsidP="001E4270">
            <w:pPr>
              <w:jc w:val="both"/>
            </w:pPr>
            <w:r w:rsidRPr="00836213">
              <w:t>4.</w:t>
            </w:r>
            <w:r>
              <w:t>8</w:t>
            </w:r>
            <w:r w:rsidRPr="00387F9A">
              <w:rPr>
                <w:sz w:val="26"/>
                <w:szCs w:val="26"/>
              </w:rPr>
              <w:t xml:space="preserve">. </w:t>
            </w:r>
            <w:r w:rsidRPr="00104847">
              <w:t>Совет:</w:t>
            </w:r>
          </w:p>
          <w:p w:rsidR="00CC7B4E" w:rsidRPr="0093106A" w:rsidRDefault="00CC7B4E" w:rsidP="001E4270">
            <w:pPr>
              <w:jc w:val="both"/>
            </w:pPr>
            <w:r w:rsidRPr="0093106A">
              <w:t>4.8.28. Рассматривает вопросы о прекращении и подтверждении полномочий членов Совета.</w:t>
            </w:r>
          </w:p>
          <w:p w:rsidR="00CC7B4E" w:rsidRPr="0093106A" w:rsidRDefault="00CC7B4E" w:rsidP="001E4270"/>
        </w:tc>
        <w:tc>
          <w:tcPr>
            <w:tcW w:w="7088" w:type="dxa"/>
          </w:tcPr>
          <w:p w:rsidR="00CC7B4E" w:rsidRPr="0093106A" w:rsidRDefault="00CC7B4E" w:rsidP="009D2ADC">
            <w:pPr>
              <w:pStyle w:val="a7"/>
              <w:spacing w:after="0"/>
              <w:ind w:left="0" w:firstLine="0"/>
              <w:jc w:val="both"/>
            </w:pPr>
            <w:r w:rsidRPr="00DC5CDA">
              <w:rPr>
                <w:b/>
                <w:sz w:val="24"/>
                <w:szCs w:val="24"/>
              </w:rPr>
              <w:t>Пункт 4.8.28. изложить в следующей редакции:</w:t>
            </w:r>
            <w:r w:rsidRPr="0093106A">
              <w:rPr>
                <w:sz w:val="24"/>
                <w:szCs w:val="24"/>
              </w:rPr>
              <w:t xml:space="preserve">            </w:t>
            </w:r>
            <w:r w:rsidR="009D2ADC">
              <w:rPr>
                <w:sz w:val="24"/>
                <w:szCs w:val="24"/>
              </w:rPr>
              <w:br/>
            </w:r>
            <w:r w:rsidRPr="0093106A">
              <w:rPr>
                <w:sz w:val="24"/>
                <w:szCs w:val="24"/>
              </w:rPr>
              <w:t xml:space="preserve">«4.8.28. Рассматривает вопросы о прекращении и подтверждении полномочий членов Совета, в том числе делегированных вновь </w:t>
            </w:r>
            <w:r w:rsidR="001B5419">
              <w:rPr>
                <w:sz w:val="24"/>
                <w:szCs w:val="24"/>
              </w:rPr>
              <w:t>принятой членской организацией п</w:t>
            </w:r>
            <w:r w:rsidRPr="0093106A">
              <w:rPr>
                <w:sz w:val="24"/>
                <w:szCs w:val="24"/>
              </w:rPr>
              <w:t>рофобъединения в соответствии с нормой представительства,</w:t>
            </w:r>
            <w:r w:rsidR="00A4788F">
              <w:rPr>
                <w:sz w:val="24"/>
                <w:szCs w:val="24"/>
              </w:rPr>
              <w:t xml:space="preserve"> утвержденной в порядке, предусмотренном</w:t>
            </w:r>
            <w:r w:rsidR="001B5419">
              <w:rPr>
                <w:sz w:val="24"/>
                <w:szCs w:val="24"/>
              </w:rPr>
              <w:t xml:space="preserve"> Уставом п</w:t>
            </w:r>
            <w:r w:rsidR="00A4788F">
              <w:rPr>
                <w:sz w:val="24"/>
                <w:szCs w:val="24"/>
              </w:rPr>
              <w:t>рофобъединения</w:t>
            </w:r>
            <w:proofErr w:type="gramStart"/>
            <w:r w:rsidR="009D2ADC">
              <w:rPr>
                <w:sz w:val="24"/>
                <w:szCs w:val="24"/>
              </w:rPr>
              <w:t>.</w:t>
            </w:r>
            <w:r w:rsidR="00A4788F">
              <w:rPr>
                <w:sz w:val="24"/>
                <w:szCs w:val="24"/>
              </w:rPr>
              <w:t>»</w:t>
            </w:r>
            <w:r w:rsidR="009D2ADC">
              <w:rPr>
                <w:sz w:val="24"/>
                <w:szCs w:val="24"/>
              </w:rPr>
              <w:t>;</w:t>
            </w:r>
            <w:proofErr w:type="gramEnd"/>
          </w:p>
        </w:tc>
        <w:tc>
          <w:tcPr>
            <w:tcW w:w="2268" w:type="dxa"/>
          </w:tcPr>
          <w:p w:rsidR="00CC7B4E" w:rsidRDefault="00CC7B4E" w:rsidP="001E4270">
            <w:pPr>
              <w:pStyle w:val="a7"/>
              <w:spacing w:after="0"/>
              <w:ind w:left="0" w:firstLine="0"/>
              <w:jc w:val="both"/>
              <w:rPr>
                <w:sz w:val="24"/>
                <w:szCs w:val="24"/>
              </w:rPr>
            </w:pPr>
            <w:r w:rsidRPr="0093106A">
              <w:rPr>
                <w:sz w:val="24"/>
                <w:szCs w:val="24"/>
              </w:rPr>
              <w:t xml:space="preserve">подпункт 10.24 пункта 10 </w:t>
            </w:r>
            <w:r>
              <w:rPr>
                <w:sz w:val="24"/>
                <w:szCs w:val="24"/>
              </w:rPr>
              <w:t>ст. 33 Устава ФНПР</w:t>
            </w:r>
          </w:p>
          <w:p w:rsidR="00CC7B4E" w:rsidRPr="0093106A" w:rsidRDefault="00CC7B4E" w:rsidP="001E4270">
            <w:pPr>
              <w:pStyle w:val="a7"/>
              <w:spacing w:after="0"/>
              <w:ind w:left="0" w:firstLine="0"/>
              <w:jc w:val="both"/>
            </w:pPr>
          </w:p>
        </w:tc>
      </w:tr>
      <w:tr w:rsidR="00591E7C" w:rsidRPr="0093106A" w:rsidTr="0063599A">
        <w:tc>
          <w:tcPr>
            <w:tcW w:w="5353" w:type="dxa"/>
          </w:tcPr>
          <w:p w:rsidR="00591E7C" w:rsidRPr="00836213" w:rsidRDefault="00591E7C" w:rsidP="0063599A">
            <w:pPr>
              <w:jc w:val="both"/>
            </w:pPr>
            <w:r>
              <w:t>4.8. Совет</w:t>
            </w:r>
          </w:p>
        </w:tc>
        <w:tc>
          <w:tcPr>
            <w:tcW w:w="7088" w:type="dxa"/>
          </w:tcPr>
          <w:p w:rsidR="00591E7C" w:rsidRDefault="00591E7C" w:rsidP="0063599A">
            <w:pPr>
              <w:pStyle w:val="a7"/>
              <w:spacing w:after="0"/>
              <w:ind w:left="0" w:firstLine="0"/>
              <w:jc w:val="both"/>
              <w:rPr>
                <w:b/>
                <w:sz w:val="24"/>
                <w:szCs w:val="24"/>
              </w:rPr>
            </w:pPr>
            <w:r w:rsidRPr="00D704E7">
              <w:rPr>
                <w:b/>
                <w:sz w:val="24"/>
                <w:szCs w:val="24"/>
                <w:highlight w:val="yellow"/>
              </w:rPr>
              <w:t xml:space="preserve">После п. 4.8.28 </w:t>
            </w:r>
            <w:r w:rsidR="00D704E7" w:rsidRPr="00D704E7">
              <w:rPr>
                <w:b/>
                <w:sz w:val="24"/>
                <w:szCs w:val="24"/>
                <w:highlight w:val="yellow"/>
              </w:rPr>
              <w:t>добавить новый пункт</w:t>
            </w:r>
            <w:r w:rsidR="00D704E7">
              <w:rPr>
                <w:b/>
                <w:sz w:val="24"/>
                <w:szCs w:val="24"/>
              </w:rPr>
              <w:t xml:space="preserve"> </w:t>
            </w:r>
            <w:r w:rsidR="00D704E7" w:rsidRPr="00D704E7">
              <w:rPr>
                <w:sz w:val="24"/>
                <w:szCs w:val="24"/>
              </w:rPr>
              <w:t>«По решению Конференции избирает персональный состав Президиума»</w:t>
            </w:r>
            <w:r w:rsidR="00D704E7">
              <w:rPr>
                <w:sz w:val="24"/>
                <w:szCs w:val="24"/>
              </w:rPr>
              <w:t>.</w:t>
            </w:r>
          </w:p>
        </w:tc>
        <w:tc>
          <w:tcPr>
            <w:tcW w:w="2268" w:type="dxa"/>
          </w:tcPr>
          <w:p w:rsidR="00591E7C" w:rsidRPr="00A8561C" w:rsidRDefault="00D704E7" w:rsidP="0063599A">
            <w:pPr>
              <w:pStyle w:val="a7"/>
              <w:spacing w:after="0"/>
              <w:ind w:left="0" w:firstLine="0"/>
              <w:jc w:val="both"/>
              <w:rPr>
                <w:sz w:val="24"/>
                <w:szCs w:val="24"/>
              </w:rPr>
            </w:pPr>
            <w:r>
              <w:rPr>
                <w:sz w:val="24"/>
                <w:szCs w:val="24"/>
              </w:rPr>
              <w:t>П. 10,25 ст. 33 Устава ФНПР</w:t>
            </w:r>
          </w:p>
        </w:tc>
      </w:tr>
      <w:tr w:rsidR="00CC7B4E" w:rsidRPr="0093106A" w:rsidTr="001E4270">
        <w:tc>
          <w:tcPr>
            <w:tcW w:w="5353" w:type="dxa"/>
          </w:tcPr>
          <w:p w:rsidR="00CC7B4E" w:rsidRDefault="00CC7B4E" w:rsidP="001E4270">
            <w:pPr>
              <w:jc w:val="both"/>
            </w:pPr>
            <w:r w:rsidRPr="00836213">
              <w:t>4.</w:t>
            </w:r>
            <w:r>
              <w:t>8</w:t>
            </w:r>
            <w:r w:rsidRPr="00387F9A">
              <w:rPr>
                <w:sz w:val="26"/>
                <w:szCs w:val="26"/>
              </w:rPr>
              <w:t xml:space="preserve">. </w:t>
            </w:r>
            <w:r w:rsidRPr="00104847">
              <w:t>Совет:</w:t>
            </w:r>
          </w:p>
          <w:p w:rsidR="00CC7B4E" w:rsidRPr="0093106A" w:rsidRDefault="00CC7B4E" w:rsidP="001E4270">
            <w:pPr>
              <w:jc w:val="both"/>
            </w:pPr>
            <w:r w:rsidRPr="0093106A">
              <w:t>4.8.36.Избирает по представлению Председателя профобъединения, заместителей Председателя профобъединения и принимает решение о досрочном прекращении их полномочий и расторжении трудовых договоров.</w:t>
            </w:r>
          </w:p>
          <w:p w:rsidR="00CC7B4E" w:rsidRPr="0093106A" w:rsidRDefault="00CC7B4E" w:rsidP="001E4270"/>
        </w:tc>
        <w:tc>
          <w:tcPr>
            <w:tcW w:w="7088" w:type="dxa"/>
          </w:tcPr>
          <w:p w:rsidR="00CC7B4E" w:rsidRPr="00DC5CDA" w:rsidRDefault="00CC7B4E" w:rsidP="001E4270">
            <w:pPr>
              <w:pStyle w:val="a7"/>
              <w:spacing w:after="0"/>
              <w:ind w:left="0" w:firstLine="0"/>
              <w:jc w:val="both"/>
              <w:rPr>
                <w:b/>
                <w:sz w:val="24"/>
                <w:szCs w:val="24"/>
              </w:rPr>
            </w:pPr>
            <w:r w:rsidRPr="00DC5CDA">
              <w:rPr>
                <w:b/>
                <w:sz w:val="24"/>
                <w:szCs w:val="24"/>
              </w:rPr>
              <w:t>Изложить пункт 4.8.36</w:t>
            </w:r>
            <w:r w:rsidR="009D2ADC">
              <w:rPr>
                <w:b/>
                <w:sz w:val="24"/>
                <w:szCs w:val="24"/>
              </w:rPr>
              <w:t>.</w:t>
            </w:r>
            <w:r w:rsidRPr="00DC5CDA">
              <w:rPr>
                <w:b/>
                <w:sz w:val="24"/>
                <w:szCs w:val="24"/>
              </w:rPr>
              <w:t xml:space="preserve"> в следующей редакции:</w:t>
            </w:r>
          </w:p>
          <w:p w:rsidR="00CC7B4E" w:rsidRPr="0093106A" w:rsidRDefault="009D2ADC" w:rsidP="001E4270">
            <w:pPr>
              <w:pStyle w:val="a7"/>
              <w:spacing w:after="0"/>
              <w:ind w:left="0" w:firstLine="0"/>
              <w:jc w:val="both"/>
              <w:rPr>
                <w:sz w:val="24"/>
                <w:szCs w:val="24"/>
              </w:rPr>
            </w:pPr>
            <w:r>
              <w:rPr>
                <w:sz w:val="24"/>
                <w:szCs w:val="24"/>
                <w:shd w:val="clear" w:color="auto" w:fill="FFFFFF"/>
              </w:rPr>
              <w:t xml:space="preserve">«4.8.36. </w:t>
            </w:r>
            <w:r w:rsidR="00CC7B4E" w:rsidRPr="0093106A">
              <w:rPr>
                <w:sz w:val="24"/>
                <w:szCs w:val="24"/>
                <w:shd w:val="clear" w:color="auto" w:fill="FFFFFF"/>
              </w:rPr>
              <w:t>Избирает</w:t>
            </w:r>
            <w:r w:rsidR="001B5419">
              <w:rPr>
                <w:sz w:val="24"/>
                <w:szCs w:val="24"/>
                <w:shd w:val="clear" w:color="auto" w:fill="FFFFFF"/>
              </w:rPr>
              <w:t xml:space="preserve"> по представлению Председателя п</w:t>
            </w:r>
            <w:r w:rsidR="00CC7B4E" w:rsidRPr="0093106A">
              <w:rPr>
                <w:sz w:val="24"/>
                <w:szCs w:val="24"/>
                <w:shd w:val="clear" w:color="auto" w:fill="FFFFFF"/>
              </w:rPr>
              <w:t>рофобъединения заместителей Председателя профобъединения, а в случае его отсутствия (в связи со смертью, досрочным прекращением полномочий), по предложению Президиума и принимает решение о досрочном прекращении их полномочий и расторжении трудовых договоров</w:t>
            </w:r>
            <w:proofErr w:type="gramStart"/>
            <w:r w:rsidR="00CC7B4E" w:rsidRPr="0093106A">
              <w:rPr>
                <w:sz w:val="24"/>
                <w:szCs w:val="24"/>
                <w:shd w:val="clear" w:color="auto" w:fill="FFFFFF"/>
              </w:rPr>
              <w:t>.</w:t>
            </w:r>
            <w:r>
              <w:rPr>
                <w:sz w:val="24"/>
                <w:szCs w:val="24"/>
                <w:shd w:val="clear" w:color="auto" w:fill="FFFFFF"/>
              </w:rPr>
              <w:t>»;</w:t>
            </w:r>
            <w:proofErr w:type="gramEnd"/>
          </w:p>
        </w:tc>
        <w:tc>
          <w:tcPr>
            <w:tcW w:w="2268" w:type="dxa"/>
          </w:tcPr>
          <w:p w:rsidR="00CC7B4E" w:rsidRPr="0093106A" w:rsidRDefault="00CC7B4E" w:rsidP="001E4270">
            <w:r w:rsidRPr="0093106A">
              <w:t xml:space="preserve">подпункт 10.32 пункта 10 </w:t>
            </w:r>
            <w:r>
              <w:t xml:space="preserve">ст. 33 Устава ФНПР </w:t>
            </w:r>
          </w:p>
        </w:tc>
      </w:tr>
      <w:tr w:rsidR="00CC7B4E" w:rsidRPr="0093106A" w:rsidTr="001E4270">
        <w:tc>
          <w:tcPr>
            <w:tcW w:w="5353" w:type="dxa"/>
          </w:tcPr>
          <w:p w:rsidR="00CC7B4E" w:rsidRDefault="00CC7B4E" w:rsidP="001E4270">
            <w:pPr>
              <w:jc w:val="both"/>
            </w:pPr>
            <w:r w:rsidRPr="00836213">
              <w:t>4.</w:t>
            </w:r>
            <w:r>
              <w:t>8</w:t>
            </w:r>
            <w:r w:rsidRPr="00387F9A">
              <w:rPr>
                <w:sz w:val="26"/>
                <w:szCs w:val="26"/>
              </w:rPr>
              <w:t xml:space="preserve">. </w:t>
            </w:r>
            <w:r w:rsidRPr="00104847">
              <w:t>Совет:</w:t>
            </w:r>
          </w:p>
          <w:p w:rsidR="00CC7B4E" w:rsidRPr="00836213" w:rsidRDefault="00CC7B4E" w:rsidP="001E4270">
            <w:pPr>
              <w:jc w:val="both"/>
            </w:pPr>
            <w:r w:rsidRPr="00836213">
              <w:t>4.</w:t>
            </w:r>
            <w:r>
              <w:t>8</w:t>
            </w:r>
            <w:r w:rsidRPr="00836213">
              <w:t>.4</w:t>
            </w:r>
            <w:r>
              <w:t>1.</w:t>
            </w:r>
            <w:proofErr w:type="gramStart"/>
            <w:r w:rsidRPr="00836213">
              <w:t>Утверждает</w:t>
            </w:r>
            <w:proofErr w:type="gramEnd"/>
            <w:r w:rsidRPr="00836213">
              <w:t xml:space="preserve"> годовые отчеты и бухгалтерский баланс профобъединения и</w:t>
            </w:r>
            <w:r>
              <w:t xml:space="preserve"> </w:t>
            </w:r>
            <w:r w:rsidRPr="00836213">
              <w:t>обеспечивает их гласность.</w:t>
            </w:r>
          </w:p>
          <w:p w:rsidR="00CC7B4E" w:rsidRPr="00A34243" w:rsidRDefault="00CC7B4E" w:rsidP="001E4270">
            <w:pPr>
              <w:rPr>
                <w:highlight w:val="cyan"/>
              </w:rPr>
            </w:pPr>
          </w:p>
        </w:tc>
        <w:tc>
          <w:tcPr>
            <w:tcW w:w="7088" w:type="dxa"/>
          </w:tcPr>
          <w:p w:rsidR="002B084E" w:rsidRDefault="002B084E" w:rsidP="002B084E">
            <w:pPr>
              <w:pStyle w:val="a7"/>
              <w:spacing w:after="0"/>
              <w:ind w:left="0" w:firstLine="0"/>
              <w:jc w:val="both"/>
              <w:rPr>
                <w:sz w:val="24"/>
                <w:szCs w:val="24"/>
              </w:rPr>
            </w:pPr>
            <w:r>
              <w:rPr>
                <w:b/>
                <w:sz w:val="24"/>
                <w:szCs w:val="24"/>
              </w:rPr>
              <w:t>П. 4.8.41</w:t>
            </w:r>
            <w:r w:rsidR="009D2ADC">
              <w:rPr>
                <w:b/>
                <w:sz w:val="24"/>
                <w:szCs w:val="24"/>
              </w:rPr>
              <w:t>.</w:t>
            </w:r>
            <w:r>
              <w:rPr>
                <w:b/>
                <w:sz w:val="24"/>
                <w:szCs w:val="24"/>
              </w:rPr>
              <w:t xml:space="preserve"> </w:t>
            </w:r>
            <w:r>
              <w:rPr>
                <w:sz w:val="24"/>
                <w:szCs w:val="24"/>
              </w:rPr>
              <w:t>Изложить в новой редакции:</w:t>
            </w:r>
          </w:p>
          <w:p w:rsidR="002B084E" w:rsidRPr="0093106A" w:rsidRDefault="002B084E" w:rsidP="002B084E">
            <w:pPr>
              <w:pStyle w:val="a7"/>
              <w:spacing w:after="0"/>
              <w:ind w:left="0" w:firstLine="0"/>
              <w:jc w:val="both"/>
              <w:rPr>
                <w:sz w:val="24"/>
                <w:szCs w:val="24"/>
              </w:rPr>
            </w:pPr>
            <w:r>
              <w:rPr>
                <w:sz w:val="24"/>
                <w:szCs w:val="24"/>
              </w:rPr>
              <w:t>«</w:t>
            </w:r>
            <w:r w:rsidR="009D2ADC">
              <w:rPr>
                <w:sz w:val="24"/>
                <w:szCs w:val="24"/>
              </w:rPr>
              <w:t xml:space="preserve">4.8.41. </w:t>
            </w:r>
            <w:r w:rsidRPr="0093106A">
              <w:rPr>
                <w:sz w:val="24"/>
                <w:szCs w:val="24"/>
              </w:rPr>
              <w:t xml:space="preserve">В период между Конференциями </w:t>
            </w:r>
            <w:r>
              <w:rPr>
                <w:sz w:val="24"/>
                <w:szCs w:val="24"/>
              </w:rPr>
              <w:t xml:space="preserve">принимает решение о </w:t>
            </w:r>
            <w:r w:rsidRPr="0093106A">
              <w:rPr>
                <w:sz w:val="24"/>
                <w:szCs w:val="24"/>
              </w:rPr>
              <w:t xml:space="preserve"> досрочном прекращении полномочий единоличного исполнительного органа по инициативе Председателя </w:t>
            </w:r>
            <w:r>
              <w:rPr>
                <w:sz w:val="24"/>
                <w:szCs w:val="24"/>
              </w:rPr>
              <w:t>профобъединения</w:t>
            </w:r>
            <w:r w:rsidRPr="0093106A">
              <w:rPr>
                <w:sz w:val="24"/>
                <w:szCs w:val="24"/>
              </w:rPr>
              <w:t xml:space="preserve"> (собственное желание)</w:t>
            </w:r>
            <w:proofErr w:type="gramStart"/>
            <w:r w:rsidR="009D2ADC">
              <w:rPr>
                <w:sz w:val="24"/>
                <w:szCs w:val="24"/>
              </w:rPr>
              <w:t>.</w:t>
            </w:r>
            <w:r w:rsidRPr="0093106A">
              <w:rPr>
                <w:sz w:val="24"/>
                <w:szCs w:val="24"/>
              </w:rPr>
              <w:t>»</w:t>
            </w:r>
            <w:proofErr w:type="gramEnd"/>
            <w:r w:rsidR="009D2ADC">
              <w:rPr>
                <w:sz w:val="24"/>
                <w:szCs w:val="24"/>
              </w:rPr>
              <w:t>;</w:t>
            </w:r>
            <w:r w:rsidRPr="0093106A">
              <w:rPr>
                <w:sz w:val="24"/>
                <w:szCs w:val="24"/>
              </w:rPr>
              <w:t xml:space="preserve"> </w:t>
            </w:r>
          </w:p>
          <w:p w:rsidR="00370FEF" w:rsidRPr="00A8561C" w:rsidRDefault="00370FEF" w:rsidP="001E4270"/>
          <w:p w:rsidR="00370FEF" w:rsidRPr="00A8561C" w:rsidRDefault="00370FEF" w:rsidP="00370FEF"/>
        </w:tc>
        <w:tc>
          <w:tcPr>
            <w:tcW w:w="2268" w:type="dxa"/>
          </w:tcPr>
          <w:p w:rsidR="00CC7B4E" w:rsidRDefault="00CC7B4E" w:rsidP="001E4270">
            <w:pPr>
              <w:pStyle w:val="a7"/>
              <w:spacing w:after="0"/>
              <w:ind w:left="0" w:firstLine="0"/>
              <w:jc w:val="both"/>
              <w:rPr>
                <w:sz w:val="24"/>
                <w:szCs w:val="24"/>
              </w:rPr>
            </w:pPr>
            <w:r w:rsidRPr="00A8561C">
              <w:rPr>
                <w:sz w:val="24"/>
                <w:szCs w:val="24"/>
              </w:rPr>
              <w:t>п) подпункт 10.38 пункта 10 ст. 33 Устава ФНПР был исключен;</w:t>
            </w:r>
          </w:p>
          <w:p w:rsidR="002B084E" w:rsidRDefault="002B084E" w:rsidP="001E4270">
            <w:pPr>
              <w:pStyle w:val="a7"/>
              <w:spacing w:after="0"/>
              <w:ind w:left="0" w:firstLine="0"/>
              <w:jc w:val="both"/>
              <w:rPr>
                <w:sz w:val="24"/>
                <w:szCs w:val="24"/>
              </w:rPr>
            </w:pPr>
          </w:p>
          <w:p w:rsidR="002B084E" w:rsidRPr="00A8561C" w:rsidRDefault="002B084E" w:rsidP="001E4270">
            <w:pPr>
              <w:pStyle w:val="a7"/>
              <w:spacing w:after="0"/>
              <w:ind w:left="0" w:firstLine="0"/>
              <w:jc w:val="both"/>
              <w:rPr>
                <w:sz w:val="24"/>
                <w:szCs w:val="24"/>
              </w:rPr>
            </w:pPr>
            <w:r>
              <w:rPr>
                <w:sz w:val="24"/>
                <w:szCs w:val="24"/>
              </w:rPr>
              <w:t>Корреспондируется с  изменениями в п. 4.3.5. Устава ИОООП</w:t>
            </w:r>
          </w:p>
          <w:p w:rsidR="00CC7B4E" w:rsidRPr="00A8561C" w:rsidRDefault="00CC7B4E" w:rsidP="001E4270"/>
        </w:tc>
      </w:tr>
      <w:tr w:rsidR="00CC7B4E" w:rsidRPr="0093106A" w:rsidTr="001E4270">
        <w:tc>
          <w:tcPr>
            <w:tcW w:w="5353" w:type="dxa"/>
          </w:tcPr>
          <w:p w:rsidR="00CC7B4E" w:rsidRPr="0093106A" w:rsidRDefault="00CC7B4E" w:rsidP="001E4270">
            <w:pPr>
              <w:jc w:val="both"/>
            </w:pPr>
            <w:r w:rsidRPr="0093106A">
              <w:lastRenderedPageBreak/>
              <w:t>4.9.</w:t>
            </w:r>
            <w:r>
              <w:t xml:space="preserve"> </w:t>
            </w:r>
            <w:r w:rsidRPr="0093106A">
              <w:t>Совет созывается Президиумом по собственной инициативе или по требованию не менее одной трети членов Совета, как правило, не реже двух раз в год и считается правомочным, если в нем участвует не менее двух третей членов Совета.</w:t>
            </w:r>
          </w:p>
          <w:p w:rsidR="00CC7B4E" w:rsidRPr="0093106A" w:rsidRDefault="00CC7B4E" w:rsidP="001E4270"/>
        </w:tc>
        <w:tc>
          <w:tcPr>
            <w:tcW w:w="7088" w:type="dxa"/>
          </w:tcPr>
          <w:p w:rsidR="00CC7B4E" w:rsidRPr="00DC5CDA" w:rsidRDefault="00CC7B4E" w:rsidP="001E4270">
            <w:pPr>
              <w:pStyle w:val="a7"/>
              <w:spacing w:after="0"/>
              <w:ind w:left="0" w:firstLine="0"/>
              <w:jc w:val="both"/>
              <w:rPr>
                <w:b/>
                <w:sz w:val="24"/>
                <w:szCs w:val="24"/>
              </w:rPr>
            </w:pPr>
            <w:r w:rsidRPr="00DC5CDA">
              <w:rPr>
                <w:b/>
                <w:sz w:val="24"/>
                <w:szCs w:val="24"/>
              </w:rPr>
              <w:t xml:space="preserve">Пункт 4.9. изложить в следующей редакции: </w:t>
            </w:r>
          </w:p>
          <w:p w:rsidR="00CC7B4E" w:rsidRPr="0093106A" w:rsidRDefault="00CC7B4E" w:rsidP="001E4270">
            <w:pPr>
              <w:pStyle w:val="a7"/>
              <w:spacing w:after="0"/>
              <w:ind w:left="0" w:firstLine="0"/>
              <w:jc w:val="both"/>
              <w:rPr>
                <w:i/>
                <w:sz w:val="24"/>
                <w:szCs w:val="24"/>
              </w:rPr>
            </w:pPr>
            <w:r w:rsidRPr="0093106A">
              <w:rPr>
                <w:sz w:val="24"/>
                <w:szCs w:val="24"/>
              </w:rPr>
              <w:t xml:space="preserve"> «4.9. Совет созывается Президиумом по собственной инициативе или по требованию не менее одной трети членов Совета, как правило, не реже двух раз в год и считается правомочным, если в нем участвует более половины от общего числа членов Совета. </w:t>
            </w:r>
          </w:p>
          <w:p w:rsidR="00CC7B4E" w:rsidRPr="0093106A" w:rsidRDefault="00CC7B4E" w:rsidP="001E4270">
            <w:pPr>
              <w:pStyle w:val="a7"/>
              <w:spacing w:after="0"/>
              <w:ind w:left="0" w:firstLine="0"/>
              <w:jc w:val="both"/>
              <w:rPr>
                <w:sz w:val="24"/>
                <w:szCs w:val="24"/>
              </w:rPr>
            </w:pPr>
            <w:r w:rsidRPr="0093106A">
              <w:rPr>
                <w:sz w:val="24"/>
                <w:szCs w:val="24"/>
              </w:rPr>
              <w:t>Решения Совета считаются принятыми, если за них проголосовало более половины его членов, принимающих участие в заседании, при наличии кворума.</w:t>
            </w:r>
          </w:p>
          <w:p w:rsidR="00CC7B4E" w:rsidRPr="0093106A" w:rsidRDefault="00CC7B4E" w:rsidP="001E4270">
            <w:pPr>
              <w:pStyle w:val="a7"/>
              <w:spacing w:after="0"/>
              <w:ind w:left="0" w:firstLine="0"/>
              <w:jc w:val="both"/>
              <w:rPr>
                <w:sz w:val="24"/>
                <w:szCs w:val="24"/>
              </w:rPr>
            </w:pPr>
            <w:r w:rsidRPr="0093106A">
              <w:rPr>
                <w:sz w:val="24"/>
                <w:szCs w:val="24"/>
              </w:rPr>
              <w:t>При определении кворума члены Совета</w:t>
            </w:r>
            <w:r w:rsidRPr="0093106A">
              <w:rPr>
                <w:sz w:val="24"/>
                <w:szCs w:val="24"/>
                <w:lang w:val="en-US"/>
              </w:rPr>
              <w:t> </w:t>
            </w:r>
            <w:r w:rsidRPr="0093106A">
              <w:rPr>
                <w:sz w:val="24"/>
                <w:szCs w:val="24"/>
              </w:rPr>
              <w:t>–</w:t>
            </w:r>
            <w:r w:rsidRPr="0093106A">
              <w:rPr>
                <w:sz w:val="24"/>
                <w:szCs w:val="24"/>
                <w:lang w:val="en-US"/>
              </w:rPr>
              <w:t> </w:t>
            </w:r>
            <w:r w:rsidRPr="0093106A">
              <w:rPr>
                <w:sz w:val="24"/>
                <w:szCs w:val="24"/>
              </w:rPr>
              <w:t xml:space="preserve">представители членской организации, в отношении которой </w:t>
            </w:r>
            <w:proofErr w:type="gramStart"/>
            <w:r w:rsidRPr="0093106A">
              <w:rPr>
                <w:sz w:val="24"/>
                <w:szCs w:val="24"/>
              </w:rPr>
              <w:t xml:space="preserve">действует решение Совета о приостановке права решающего голоса на заседаниях коллегиальных органов </w:t>
            </w:r>
            <w:r>
              <w:rPr>
                <w:sz w:val="24"/>
                <w:szCs w:val="24"/>
              </w:rPr>
              <w:t>профобъединения</w:t>
            </w:r>
            <w:r w:rsidRPr="0093106A">
              <w:rPr>
                <w:sz w:val="24"/>
                <w:szCs w:val="24"/>
              </w:rPr>
              <w:t xml:space="preserve"> не учитываются</w:t>
            </w:r>
            <w:proofErr w:type="gramEnd"/>
            <w:r w:rsidRPr="0093106A">
              <w:rPr>
                <w:sz w:val="24"/>
                <w:szCs w:val="24"/>
              </w:rPr>
              <w:t xml:space="preserve"> в общем количестве от избранных членов Совета.  </w:t>
            </w:r>
          </w:p>
          <w:p w:rsidR="00CC7B4E" w:rsidRPr="0093106A" w:rsidRDefault="00CC7B4E" w:rsidP="001E4270">
            <w:pPr>
              <w:jc w:val="both"/>
            </w:pPr>
            <w:r w:rsidRPr="0093106A">
              <w:t xml:space="preserve">Решения Совета принимаются в форме постановлений. </w:t>
            </w:r>
          </w:p>
          <w:p w:rsidR="00CC7B4E" w:rsidRPr="0093106A" w:rsidRDefault="00CC7B4E" w:rsidP="001E4270">
            <w:pPr>
              <w:jc w:val="both"/>
            </w:pPr>
            <w:r w:rsidRPr="0093106A">
              <w:t xml:space="preserve">В необходимых случаях заседания Совета могут проводиться в видео и селекторном режиме. Постановления Совета могут приниматься в оперативном порядке путем визирования проектов постановлений, в том числе с использованием почтовой, телеграфной, телетайпной, телефонной, электронной, факсимильной или иной связи. </w:t>
            </w:r>
          </w:p>
          <w:p w:rsidR="00CC7B4E" w:rsidRPr="0093106A" w:rsidRDefault="00CC7B4E" w:rsidP="001E4270">
            <w:pPr>
              <w:autoSpaceDE w:val="0"/>
              <w:autoSpaceDN w:val="0"/>
              <w:adjustRightInd w:val="0"/>
              <w:jc w:val="both"/>
            </w:pPr>
            <w:r w:rsidRPr="0093106A">
              <w:t>Постановление Совета  может быть принято без проведения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Порядок проведения заочного голосования определяется в Регламенте работы Совета</w:t>
            </w:r>
            <w:proofErr w:type="gramStart"/>
            <w:r w:rsidRPr="0093106A">
              <w:t xml:space="preserve">.»; </w:t>
            </w:r>
            <w:proofErr w:type="gramEnd"/>
          </w:p>
          <w:p w:rsidR="00CC7B4E" w:rsidRPr="0093106A" w:rsidRDefault="00CC7B4E" w:rsidP="001E4270"/>
        </w:tc>
        <w:tc>
          <w:tcPr>
            <w:tcW w:w="2268" w:type="dxa"/>
          </w:tcPr>
          <w:p w:rsidR="00CC7B4E" w:rsidRPr="0093106A" w:rsidRDefault="00CC7B4E" w:rsidP="001E4270">
            <w:pPr>
              <w:autoSpaceDE w:val="0"/>
              <w:autoSpaceDN w:val="0"/>
              <w:adjustRightInd w:val="0"/>
              <w:jc w:val="both"/>
            </w:pPr>
            <w:r w:rsidRPr="0093106A">
              <w:t xml:space="preserve">пункт 11 </w:t>
            </w:r>
            <w:r>
              <w:t>ст. 33 Устава ФНПР</w:t>
            </w:r>
          </w:p>
        </w:tc>
      </w:tr>
      <w:tr w:rsidR="00CC7B4E" w:rsidRPr="0093106A" w:rsidTr="001E4270">
        <w:tc>
          <w:tcPr>
            <w:tcW w:w="5353" w:type="dxa"/>
          </w:tcPr>
          <w:p w:rsidR="00CC7B4E" w:rsidRPr="0093106A" w:rsidRDefault="00CC7B4E" w:rsidP="001E4270">
            <w:pPr>
              <w:jc w:val="both"/>
            </w:pPr>
            <w:r w:rsidRPr="0093106A">
              <w:t xml:space="preserve">4.15.Заседания Президиума созываются Председателем профобъединения по собственной инициативе либо по требованию не менее одной трети членов Президиума, как правило, не реже одного раза в два месяца и считаются </w:t>
            </w:r>
            <w:r w:rsidRPr="0093106A">
              <w:lastRenderedPageBreak/>
              <w:t xml:space="preserve">правомочными, если в них участвует не менее </w:t>
            </w:r>
            <w:r w:rsidRPr="0093106A">
              <w:rPr>
                <w:b/>
              </w:rPr>
              <w:t xml:space="preserve">двух третей </w:t>
            </w:r>
            <w:r w:rsidRPr="006B1DB3">
              <w:t>членов Президиума</w:t>
            </w:r>
            <w:r w:rsidRPr="0093106A">
              <w:t>.</w:t>
            </w:r>
          </w:p>
          <w:p w:rsidR="00CC7B4E" w:rsidRPr="0093106A" w:rsidRDefault="00CC7B4E" w:rsidP="001E4270"/>
        </w:tc>
        <w:tc>
          <w:tcPr>
            <w:tcW w:w="7088" w:type="dxa"/>
          </w:tcPr>
          <w:p w:rsidR="00CC7B4E" w:rsidRPr="0093106A" w:rsidRDefault="00CC7B4E" w:rsidP="001E4270">
            <w:pPr>
              <w:autoSpaceDE w:val="0"/>
              <w:autoSpaceDN w:val="0"/>
              <w:adjustRightInd w:val="0"/>
              <w:jc w:val="both"/>
              <w:rPr>
                <w:b/>
                <w:szCs w:val="28"/>
              </w:rPr>
            </w:pPr>
            <w:r w:rsidRPr="00DC5CDA">
              <w:rPr>
                <w:b/>
                <w:szCs w:val="28"/>
              </w:rPr>
              <w:lastRenderedPageBreak/>
              <w:t>В пункте 4.15.</w:t>
            </w:r>
            <w:r w:rsidRPr="0093106A">
              <w:rPr>
                <w:szCs w:val="28"/>
              </w:rPr>
              <w:t xml:space="preserve"> слова «не менее двух третей» заменить словами «более половины от общего числа»;</w:t>
            </w:r>
          </w:p>
          <w:p w:rsidR="00CC7B4E" w:rsidRDefault="00CC7B4E" w:rsidP="001E4270">
            <w:pPr>
              <w:jc w:val="both"/>
              <w:rPr>
                <w:b/>
                <w:szCs w:val="28"/>
              </w:rPr>
            </w:pPr>
          </w:p>
          <w:p w:rsidR="00CC7B4E" w:rsidRPr="00DC5CDA" w:rsidRDefault="00CC7B4E" w:rsidP="001E4270">
            <w:pPr>
              <w:jc w:val="both"/>
              <w:rPr>
                <w:b/>
                <w:szCs w:val="28"/>
              </w:rPr>
            </w:pPr>
            <w:r w:rsidRPr="00DC5CDA">
              <w:rPr>
                <w:b/>
                <w:szCs w:val="28"/>
              </w:rPr>
              <w:t xml:space="preserve">Дополнить </w:t>
            </w:r>
            <w:r w:rsidR="002B084E">
              <w:rPr>
                <w:b/>
                <w:szCs w:val="28"/>
              </w:rPr>
              <w:t xml:space="preserve">Устав </w:t>
            </w:r>
            <w:r w:rsidRPr="00DC5CDA">
              <w:rPr>
                <w:b/>
                <w:szCs w:val="28"/>
              </w:rPr>
              <w:t>пунктом 4.15.1. следующего содержания:</w:t>
            </w:r>
          </w:p>
          <w:p w:rsidR="00CC7B4E" w:rsidRPr="0093106A" w:rsidRDefault="00CC7B4E" w:rsidP="001E4270">
            <w:pPr>
              <w:jc w:val="both"/>
              <w:rPr>
                <w:szCs w:val="28"/>
              </w:rPr>
            </w:pPr>
            <w:r>
              <w:rPr>
                <w:szCs w:val="28"/>
              </w:rPr>
              <w:t>«4.1</w:t>
            </w:r>
            <w:r w:rsidRPr="0093106A">
              <w:rPr>
                <w:szCs w:val="28"/>
              </w:rPr>
              <w:t xml:space="preserve">5.1. В необходимых случаях заседания Президиума могут </w:t>
            </w:r>
            <w:r w:rsidRPr="0093106A">
              <w:rPr>
                <w:szCs w:val="28"/>
              </w:rPr>
              <w:lastRenderedPageBreak/>
              <w:t xml:space="preserve">проводиться в видео и селекторном режиме. Постановления Президиума могут приниматься в оперативном порядке путем визирования проектов постановлений, в том числе с использованием почтовой, телеграфной, телетайпной, телефонной, электронной, факсимильной связи или иной связи. </w:t>
            </w:r>
          </w:p>
          <w:p w:rsidR="00CC7B4E" w:rsidRPr="0093106A" w:rsidRDefault="00CC7B4E" w:rsidP="001E4270">
            <w:pPr>
              <w:autoSpaceDE w:val="0"/>
              <w:autoSpaceDN w:val="0"/>
              <w:adjustRightInd w:val="0"/>
              <w:jc w:val="both"/>
              <w:rPr>
                <w:b/>
                <w:szCs w:val="28"/>
              </w:rPr>
            </w:pPr>
            <w:r w:rsidRPr="0093106A">
              <w:rPr>
                <w:szCs w:val="28"/>
              </w:rPr>
              <w:t>Постановление Президиума может быть принято без проведения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Порядок проведения заочного голосования определяется в Регламенте работы Президиума</w:t>
            </w:r>
            <w:proofErr w:type="gramStart"/>
            <w:r w:rsidR="002B084E">
              <w:rPr>
                <w:szCs w:val="28"/>
              </w:rPr>
              <w:t>.</w:t>
            </w:r>
            <w:r w:rsidRPr="0093106A">
              <w:rPr>
                <w:szCs w:val="28"/>
              </w:rPr>
              <w:t xml:space="preserve">»; </w:t>
            </w:r>
            <w:proofErr w:type="gramEnd"/>
          </w:p>
          <w:p w:rsidR="00CC7B4E" w:rsidRPr="0093106A" w:rsidRDefault="00CC7B4E" w:rsidP="001E4270"/>
        </w:tc>
        <w:tc>
          <w:tcPr>
            <w:tcW w:w="2268" w:type="dxa"/>
          </w:tcPr>
          <w:p w:rsidR="00CC7B4E" w:rsidRDefault="00CC7B4E" w:rsidP="001E4270">
            <w:pPr>
              <w:autoSpaceDE w:val="0"/>
              <w:autoSpaceDN w:val="0"/>
              <w:adjustRightInd w:val="0"/>
              <w:jc w:val="both"/>
            </w:pPr>
            <w:r w:rsidRPr="0093106A">
              <w:rPr>
                <w:szCs w:val="28"/>
              </w:rPr>
              <w:lastRenderedPageBreak/>
              <w:t xml:space="preserve">пункт 16 слова </w:t>
            </w:r>
            <w:r>
              <w:t xml:space="preserve">ст. 33 Устава ФНПР </w:t>
            </w:r>
          </w:p>
          <w:p w:rsidR="00CC7B4E" w:rsidRDefault="00CC7B4E" w:rsidP="001E4270">
            <w:pPr>
              <w:autoSpaceDE w:val="0"/>
              <w:autoSpaceDN w:val="0"/>
              <w:adjustRightInd w:val="0"/>
              <w:jc w:val="both"/>
            </w:pPr>
          </w:p>
          <w:p w:rsidR="00CC7B4E" w:rsidRDefault="00CC7B4E" w:rsidP="001E4270">
            <w:pPr>
              <w:autoSpaceDE w:val="0"/>
              <w:autoSpaceDN w:val="0"/>
              <w:adjustRightInd w:val="0"/>
              <w:jc w:val="both"/>
            </w:pPr>
            <w:r w:rsidRPr="0093106A">
              <w:rPr>
                <w:szCs w:val="28"/>
              </w:rPr>
              <w:t>пунктом 16.1 пункт</w:t>
            </w:r>
            <w:r>
              <w:rPr>
                <w:szCs w:val="28"/>
              </w:rPr>
              <w:t>а</w:t>
            </w:r>
            <w:r w:rsidRPr="0093106A">
              <w:rPr>
                <w:szCs w:val="28"/>
              </w:rPr>
              <w:t xml:space="preserve"> 16 слова </w:t>
            </w:r>
            <w:r>
              <w:t xml:space="preserve">ст. </w:t>
            </w:r>
            <w:r>
              <w:lastRenderedPageBreak/>
              <w:t xml:space="preserve">33 Устава ФНПР </w:t>
            </w:r>
          </w:p>
          <w:p w:rsidR="00CC7B4E" w:rsidRPr="0093106A" w:rsidRDefault="00CC7B4E" w:rsidP="001E4270">
            <w:pPr>
              <w:autoSpaceDE w:val="0"/>
              <w:autoSpaceDN w:val="0"/>
              <w:adjustRightInd w:val="0"/>
              <w:jc w:val="both"/>
            </w:pPr>
            <w:r w:rsidRPr="0093106A">
              <w:rPr>
                <w:szCs w:val="28"/>
              </w:rPr>
              <w:t xml:space="preserve"> </w:t>
            </w:r>
          </w:p>
        </w:tc>
      </w:tr>
      <w:tr w:rsidR="00E44A75" w:rsidRPr="0093106A" w:rsidTr="001E4270">
        <w:tc>
          <w:tcPr>
            <w:tcW w:w="5353" w:type="dxa"/>
          </w:tcPr>
          <w:p w:rsidR="002573F5" w:rsidRDefault="002573F5" w:rsidP="002573F5">
            <w:pPr>
              <w:jc w:val="both"/>
            </w:pPr>
            <w:r>
              <w:lastRenderedPageBreak/>
              <w:t>4.20. Президиум</w:t>
            </w:r>
          </w:p>
          <w:p w:rsidR="00E44A75" w:rsidRPr="0093106A" w:rsidRDefault="00E44A75" w:rsidP="002573F5">
            <w:pPr>
              <w:jc w:val="both"/>
            </w:pPr>
            <w:r>
              <w:t>4.20.5</w:t>
            </w:r>
            <w:r w:rsidR="002573F5">
              <w:t>. Утверждает состав полномочных представителей профобъединения в трехсторонней комиссии по регулированию социально-трудовых отношений.</w:t>
            </w:r>
            <w:r>
              <w:t xml:space="preserve"> </w:t>
            </w:r>
          </w:p>
        </w:tc>
        <w:tc>
          <w:tcPr>
            <w:tcW w:w="7088" w:type="dxa"/>
          </w:tcPr>
          <w:p w:rsidR="00E44A75" w:rsidRPr="00E44A75" w:rsidRDefault="00E44A75" w:rsidP="001E4270">
            <w:pPr>
              <w:jc w:val="both"/>
              <w:rPr>
                <w:b/>
              </w:rPr>
            </w:pPr>
            <w:r w:rsidRPr="00E44A75">
              <w:rPr>
                <w:b/>
              </w:rPr>
              <w:t>П. 4.20.5. дополнить абзацем следующего содержания:</w:t>
            </w:r>
          </w:p>
          <w:p w:rsidR="00E44A75" w:rsidRPr="0093106A" w:rsidRDefault="00E44A75" w:rsidP="001E4270">
            <w:pPr>
              <w:jc w:val="both"/>
            </w:pPr>
            <w:r>
              <w:t>«Выдвигает кандидатов в члены Общественной палаты Ивановской области</w:t>
            </w:r>
            <w:proofErr w:type="gramStart"/>
            <w:r>
              <w:t>.»</w:t>
            </w:r>
            <w:r w:rsidR="009D2ADC">
              <w:t>;</w:t>
            </w:r>
            <w:proofErr w:type="gramEnd"/>
          </w:p>
        </w:tc>
        <w:tc>
          <w:tcPr>
            <w:tcW w:w="2268" w:type="dxa"/>
          </w:tcPr>
          <w:p w:rsidR="00E44A75" w:rsidRPr="0093106A" w:rsidRDefault="00E44A75" w:rsidP="001E4270">
            <w:pPr>
              <w:autoSpaceDE w:val="0"/>
              <w:autoSpaceDN w:val="0"/>
              <w:adjustRightInd w:val="0"/>
              <w:jc w:val="both"/>
            </w:pPr>
            <w:r>
              <w:t>Предложение ИОООП.</w:t>
            </w:r>
          </w:p>
        </w:tc>
      </w:tr>
      <w:tr w:rsidR="00CC7B4E" w:rsidRPr="0093106A" w:rsidTr="001E4270">
        <w:tc>
          <w:tcPr>
            <w:tcW w:w="5353" w:type="dxa"/>
          </w:tcPr>
          <w:p w:rsidR="002573F5" w:rsidRDefault="002573F5" w:rsidP="002573F5">
            <w:pPr>
              <w:jc w:val="both"/>
            </w:pPr>
            <w:r>
              <w:t>4.20. Президиум</w:t>
            </w:r>
          </w:p>
          <w:p w:rsidR="00CC7B4E" w:rsidRPr="0093106A" w:rsidRDefault="00CC7B4E" w:rsidP="001E4270">
            <w:pPr>
              <w:jc w:val="both"/>
            </w:pPr>
            <w:r w:rsidRPr="0093106A">
              <w:t>4.20.8. Рассматривает заявления и вносит на заседание Совета вопросы приема новых членских организаций в профобъединение, а также исключения из него.</w:t>
            </w:r>
          </w:p>
          <w:p w:rsidR="00CC7B4E" w:rsidRPr="0093106A" w:rsidRDefault="00CC7B4E" w:rsidP="001E4270"/>
        </w:tc>
        <w:tc>
          <w:tcPr>
            <w:tcW w:w="7088" w:type="dxa"/>
          </w:tcPr>
          <w:p w:rsidR="00E44A75" w:rsidRDefault="00CC7B4E" w:rsidP="001E4270">
            <w:pPr>
              <w:jc w:val="both"/>
              <w:rPr>
                <w:b/>
              </w:rPr>
            </w:pPr>
            <w:r w:rsidRPr="0093106A">
              <w:t xml:space="preserve"> </w:t>
            </w:r>
            <w:bookmarkStart w:id="0" w:name="_GoBack"/>
            <w:bookmarkEnd w:id="0"/>
            <w:r w:rsidR="00E44A75" w:rsidRPr="00D704E7">
              <w:rPr>
                <w:b/>
                <w:highlight w:val="yellow"/>
              </w:rPr>
              <w:t>П</w:t>
            </w:r>
            <w:r w:rsidRPr="00D704E7">
              <w:rPr>
                <w:b/>
                <w:highlight w:val="yellow"/>
              </w:rPr>
              <w:t xml:space="preserve">ункт 4.20.8. </w:t>
            </w:r>
            <w:r w:rsidR="00E44A75" w:rsidRPr="00D704E7">
              <w:rPr>
                <w:b/>
                <w:highlight w:val="yellow"/>
              </w:rPr>
              <w:t>изложить в новой редакции:</w:t>
            </w:r>
          </w:p>
          <w:p w:rsidR="00CC7B4E" w:rsidRPr="0093106A" w:rsidRDefault="00E44A75" w:rsidP="00D704E7">
            <w:pPr>
              <w:jc w:val="both"/>
            </w:pPr>
            <w:r>
              <w:t>«</w:t>
            </w:r>
            <w:r w:rsidR="009D2ADC">
              <w:t xml:space="preserve">4.20.8. </w:t>
            </w:r>
            <w:r w:rsidRPr="0093106A">
              <w:t>Рассматривает заявления и вносит на заседание Совета вопросы приема новых членских организаций в профобъединение,</w:t>
            </w:r>
            <w:r>
              <w:t xml:space="preserve"> </w:t>
            </w:r>
            <w:r w:rsidRPr="0093106A">
              <w:t xml:space="preserve">а также </w:t>
            </w:r>
            <w:r>
              <w:t xml:space="preserve">иные </w:t>
            </w:r>
            <w:r w:rsidR="00CC7B4E" w:rsidRPr="0093106A">
              <w:t>воп</w:t>
            </w:r>
            <w:r>
              <w:t>росы членства в профобъединении,</w:t>
            </w:r>
            <w:r w:rsidR="00CC7B4E" w:rsidRPr="0093106A">
              <w:t xml:space="preserve"> в случаях, предусмотренных </w:t>
            </w:r>
            <w:r>
              <w:t>у</w:t>
            </w:r>
            <w:r w:rsidR="00CC7B4E" w:rsidRPr="0093106A">
              <w:t>ставами ФНПР и профобъединения</w:t>
            </w:r>
            <w:proofErr w:type="gramStart"/>
            <w:r>
              <w:t>.</w:t>
            </w:r>
            <w:r w:rsidR="00CC7B4E" w:rsidRPr="0093106A">
              <w:t>»;</w:t>
            </w:r>
            <w:proofErr w:type="gramEnd"/>
          </w:p>
        </w:tc>
        <w:tc>
          <w:tcPr>
            <w:tcW w:w="2268" w:type="dxa"/>
          </w:tcPr>
          <w:p w:rsidR="00CC7B4E" w:rsidRDefault="00CC7B4E" w:rsidP="001E4270">
            <w:pPr>
              <w:autoSpaceDE w:val="0"/>
              <w:autoSpaceDN w:val="0"/>
              <w:adjustRightInd w:val="0"/>
              <w:jc w:val="both"/>
            </w:pPr>
            <w:r w:rsidRPr="0093106A">
              <w:t>Подпункт</w:t>
            </w:r>
            <w:r>
              <w:t xml:space="preserve"> </w:t>
            </w:r>
            <w:r w:rsidRPr="0093106A">
              <w:t xml:space="preserve">19.15 пункта 19 </w:t>
            </w:r>
            <w:r>
              <w:t xml:space="preserve">ст. 33 Устава ФНПР </w:t>
            </w:r>
          </w:p>
          <w:p w:rsidR="00CC7B4E" w:rsidRPr="0093106A" w:rsidRDefault="00CC7B4E" w:rsidP="001E4270">
            <w:pPr>
              <w:autoSpaceDE w:val="0"/>
              <w:autoSpaceDN w:val="0"/>
              <w:adjustRightInd w:val="0"/>
              <w:jc w:val="both"/>
            </w:pPr>
          </w:p>
        </w:tc>
      </w:tr>
      <w:tr w:rsidR="00CC7B4E" w:rsidRPr="0093106A" w:rsidTr="001E4270">
        <w:tc>
          <w:tcPr>
            <w:tcW w:w="5353" w:type="dxa"/>
          </w:tcPr>
          <w:p w:rsidR="002573F5" w:rsidRDefault="002573F5" w:rsidP="002573F5">
            <w:pPr>
              <w:jc w:val="both"/>
            </w:pPr>
            <w:r>
              <w:t>4.20. Президиум</w:t>
            </w:r>
          </w:p>
          <w:p w:rsidR="00CC7B4E" w:rsidRPr="0093106A" w:rsidRDefault="00CC7B4E" w:rsidP="001E4270">
            <w:pPr>
              <w:jc w:val="both"/>
            </w:pPr>
            <w:r w:rsidRPr="0093106A">
              <w:t>4.20.32.  Подводит итоги выдвижения, формирует и направляет предложения по кандидатур</w:t>
            </w:r>
            <w:proofErr w:type="gramStart"/>
            <w:r w:rsidRPr="0093106A">
              <w:t>е(</w:t>
            </w:r>
            <w:proofErr w:type="spellStart"/>
            <w:proofErr w:type="gramEnd"/>
            <w:r w:rsidRPr="0093106A">
              <w:t>ам</w:t>
            </w:r>
            <w:proofErr w:type="spellEnd"/>
            <w:r w:rsidRPr="0093106A">
              <w:t>) для избрания Председателем профобъединения на рассмотрение Исполкому ФНПР.</w:t>
            </w:r>
          </w:p>
          <w:p w:rsidR="00CC7B4E" w:rsidRPr="0093106A" w:rsidRDefault="00CC7B4E" w:rsidP="001E4270"/>
        </w:tc>
        <w:tc>
          <w:tcPr>
            <w:tcW w:w="7088" w:type="dxa"/>
          </w:tcPr>
          <w:p w:rsidR="00CC7B4E" w:rsidRPr="0024409A" w:rsidRDefault="00CC7B4E" w:rsidP="001E4270">
            <w:pPr>
              <w:autoSpaceDE w:val="0"/>
              <w:autoSpaceDN w:val="0"/>
              <w:adjustRightInd w:val="0"/>
              <w:jc w:val="both"/>
              <w:rPr>
                <w:b/>
                <w:szCs w:val="28"/>
              </w:rPr>
            </w:pPr>
            <w:r w:rsidRPr="0024409A">
              <w:rPr>
                <w:b/>
                <w:szCs w:val="28"/>
              </w:rPr>
              <w:t xml:space="preserve">Пункт 4.20.32. дополнить абзацем следующего содержания: </w:t>
            </w:r>
          </w:p>
          <w:p w:rsidR="00CC7B4E" w:rsidRPr="0093106A" w:rsidRDefault="00CC7B4E" w:rsidP="001E4270">
            <w:pPr>
              <w:autoSpaceDE w:val="0"/>
              <w:autoSpaceDN w:val="0"/>
              <w:adjustRightInd w:val="0"/>
              <w:jc w:val="both"/>
              <w:rPr>
                <w:szCs w:val="28"/>
              </w:rPr>
            </w:pPr>
            <w:r w:rsidRPr="0093106A">
              <w:rPr>
                <w:szCs w:val="28"/>
              </w:rPr>
              <w:t>«В случае отсутствия предложений членских организаций профобъединения о выдвижен</w:t>
            </w:r>
            <w:r>
              <w:rPr>
                <w:szCs w:val="28"/>
              </w:rPr>
              <w:t>ии кандидатур (ы) для избрания П</w:t>
            </w:r>
            <w:r w:rsidRPr="0093106A">
              <w:rPr>
                <w:szCs w:val="28"/>
              </w:rPr>
              <w:t>редседателем, Президиум самостоятельно предлагает кандидатур</w:t>
            </w:r>
            <w:proofErr w:type="gramStart"/>
            <w:r w:rsidRPr="0093106A">
              <w:rPr>
                <w:szCs w:val="28"/>
              </w:rPr>
              <w:t>у(</w:t>
            </w:r>
            <w:proofErr w:type="gramEnd"/>
            <w:r w:rsidRPr="0093106A">
              <w:rPr>
                <w:szCs w:val="28"/>
              </w:rPr>
              <w:t>ы) на рассмотрение Исполкому ФНПР</w:t>
            </w:r>
            <w:r w:rsidR="00E44A75">
              <w:rPr>
                <w:szCs w:val="28"/>
              </w:rPr>
              <w:t>.</w:t>
            </w:r>
            <w:r w:rsidRPr="0093106A">
              <w:rPr>
                <w:szCs w:val="28"/>
              </w:rPr>
              <w:t>»;</w:t>
            </w:r>
          </w:p>
          <w:p w:rsidR="00CC7B4E" w:rsidRPr="0093106A" w:rsidRDefault="00CC7B4E" w:rsidP="001E4270"/>
        </w:tc>
        <w:tc>
          <w:tcPr>
            <w:tcW w:w="2268" w:type="dxa"/>
          </w:tcPr>
          <w:p w:rsidR="00CC7B4E" w:rsidRPr="0024409A" w:rsidRDefault="00CC7B4E" w:rsidP="001E4270">
            <w:pPr>
              <w:pStyle w:val="a7"/>
              <w:spacing w:after="0"/>
              <w:ind w:left="0" w:firstLine="0"/>
              <w:jc w:val="both"/>
              <w:rPr>
                <w:sz w:val="24"/>
                <w:szCs w:val="24"/>
              </w:rPr>
            </w:pPr>
            <w:r w:rsidRPr="0024409A">
              <w:rPr>
                <w:sz w:val="24"/>
                <w:szCs w:val="24"/>
              </w:rPr>
              <w:t xml:space="preserve">подпункт 19.27 пункта 19 ст. 33 Устава ФНПР </w:t>
            </w:r>
          </w:p>
          <w:p w:rsidR="00CC7B4E" w:rsidRPr="0093106A" w:rsidRDefault="00CC7B4E" w:rsidP="001E4270"/>
        </w:tc>
      </w:tr>
      <w:tr w:rsidR="00CC7B4E" w:rsidRPr="0093106A" w:rsidTr="001E4270">
        <w:tc>
          <w:tcPr>
            <w:tcW w:w="5353" w:type="dxa"/>
          </w:tcPr>
          <w:p w:rsidR="00CC7B4E" w:rsidRDefault="00CC7B4E" w:rsidP="001E4270">
            <w:pPr>
              <w:jc w:val="both"/>
            </w:pPr>
            <w:r w:rsidRPr="0093106A">
              <w:t xml:space="preserve">4.25. Председателем профобъединения может быть избран член общероссийского, межрегионального профсоюза, являющегося членской организацией ФНПР, чья кандидатура </w:t>
            </w:r>
            <w:r w:rsidRPr="0093106A">
              <w:lastRenderedPageBreak/>
              <w:t xml:space="preserve">предложена Исполкомом ФНПР и выдвинута Советом профобъединения в Порядке, утвержденном Генеральным Советом ФНПР. </w:t>
            </w:r>
          </w:p>
          <w:p w:rsidR="00F82FF9" w:rsidRPr="00030758" w:rsidRDefault="00F82FF9" w:rsidP="00F82FF9">
            <w:pPr>
              <w:jc w:val="both"/>
            </w:pPr>
            <w:r w:rsidRPr="00030758">
              <w:t>Председатель профобъединения избирается на 5 лет.</w:t>
            </w:r>
          </w:p>
          <w:p w:rsidR="00CC7B4E" w:rsidRPr="0093106A" w:rsidRDefault="00CC7B4E" w:rsidP="001E4270"/>
        </w:tc>
        <w:tc>
          <w:tcPr>
            <w:tcW w:w="7088" w:type="dxa"/>
          </w:tcPr>
          <w:p w:rsidR="00CC7B4E" w:rsidRPr="0093106A" w:rsidRDefault="00CC7B4E" w:rsidP="001E4270">
            <w:pPr>
              <w:autoSpaceDE w:val="0"/>
              <w:autoSpaceDN w:val="0"/>
              <w:adjustRightInd w:val="0"/>
              <w:jc w:val="both"/>
              <w:rPr>
                <w:szCs w:val="28"/>
              </w:rPr>
            </w:pPr>
            <w:r w:rsidRPr="0024409A">
              <w:rPr>
                <w:b/>
                <w:szCs w:val="28"/>
              </w:rPr>
              <w:lastRenderedPageBreak/>
              <w:t>Пункт 4.25</w:t>
            </w:r>
            <w:r w:rsidR="009D2ADC">
              <w:rPr>
                <w:b/>
                <w:szCs w:val="28"/>
              </w:rPr>
              <w:t>.</w:t>
            </w:r>
            <w:r w:rsidRPr="0024409A">
              <w:rPr>
                <w:b/>
                <w:szCs w:val="28"/>
              </w:rPr>
              <w:t xml:space="preserve"> дополнить абзацем следующего содержания:</w:t>
            </w:r>
            <w:r w:rsidRPr="0093106A">
              <w:rPr>
                <w:szCs w:val="28"/>
              </w:rPr>
              <w:t xml:space="preserve">                 «Если профобъединение не предлагает ни одной кандидатуры или предложенна</w:t>
            </w:r>
            <w:proofErr w:type="gramStart"/>
            <w:r w:rsidRPr="0093106A">
              <w:rPr>
                <w:szCs w:val="28"/>
              </w:rPr>
              <w:t>я(</w:t>
            </w:r>
            <w:proofErr w:type="spellStart"/>
            <w:proofErr w:type="gramEnd"/>
            <w:r w:rsidRPr="0093106A">
              <w:rPr>
                <w:szCs w:val="28"/>
              </w:rPr>
              <w:t>ые</w:t>
            </w:r>
            <w:proofErr w:type="spellEnd"/>
            <w:r w:rsidRPr="0093106A">
              <w:rPr>
                <w:szCs w:val="28"/>
              </w:rPr>
              <w:t xml:space="preserve">) кандидатура(ы) не поддержана(ы) Исполкомом ФНПР, то в этом случае Исполкомом ФНПР или Председателем </w:t>
            </w:r>
            <w:r w:rsidRPr="0093106A">
              <w:rPr>
                <w:szCs w:val="28"/>
              </w:rPr>
              <w:lastRenderedPageBreak/>
              <w:t>ФНПР может быть предложена иная кандидатура.»;</w:t>
            </w:r>
          </w:p>
          <w:p w:rsidR="00CC7B4E" w:rsidRPr="0093106A" w:rsidRDefault="00CC7B4E" w:rsidP="001E4270"/>
        </w:tc>
        <w:tc>
          <w:tcPr>
            <w:tcW w:w="2268" w:type="dxa"/>
          </w:tcPr>
          <w:p w:rsidR="00CC7B4E" w:rsidRPr="0093106A" w:rsidRDefault="00CC7B4E" w:rsidP="001E4270">
            <w:r w:rsidRPr="0093106A">
              <w:rPr>
                <w:szCs w:val="28"/>
              </w:rPr>
              <w:lastRenderedPageBreak/>
              <w:t xml:space="preserve">пункт 24 </w:t>
            </w:r>
            <w:r>
              <w:t xml:space="preserve">ст. 33 Устава ФНПР </w:t>
            </w:r>
          </w:p>
        </w:tc>
      </w:tr>
      <w:tr w:rsidR="00CC7B4E" w:rsidRPr="0093106A" w:rsidTr="001E4270">
        <w:tc>
          <w:tcPr>
            <w:tcW w:w="5353" w:type="dxa"/>
          </w:tcPr>
          <w:p w:rsidR="00CC7B4E" w:rsidRPr="0093106A" w:rsidRDefault="00CC7B4E" w:rsidP="001E4270">
            <w:pPr>
              <w:jc w:val="both"/>
            </w:pPr>
            <w:r w:rsidRPr="0093106A">
              <w:lastRenderedPageBreak/>
              <w:t>4.26. С Председателем профобъединения заключается трудовой договор, который от имени профобъединения подписывает лицо, уполномоченное Конференцией.</w:t>
            </w:r>
          </w:p>
          <w:p w:rsidR="00CC7B4E" w:rsidRPr="0093106A" w:rsidRDefault="00CC7B4E" w:rsidP="001E4270">
            <w:pPr>
              <w:jc w:val="both"/>
            </w:pPr>
            <w:r>
              <w:t xml:space="preserve">   </w:t>
            </w:r>
            <w:r w:rsidRPr="0093106A">
              <w:t>Председатель профобъединения, избранный депутатом законодательного органа государственной власти, статус которого не позволяет заниматься другой оплачиваемой деятельностью, может, как единоличный исполнительный орган, осуществлять определенные настоящим Уставом права и обязанности без оплаты (на общественных началах).</w:t>
            </w:r>
          </w:p>
        </w:tc>
        <w:tc>
          <w:tcPr>
            <w:tcW w:w="7088" w:type="dxa"/>
          </w:tcPr>
          <w:p w:rsidR="00CC7B4E" w:rsidRPr="0093106A" w:rsidRDefault="00CC7B4E" w:rsidP="001E4270">
            <w:pPr>
              <w:autoSpaceDE w:val="0"/>
              <w:autoSpaceDN w:val="0"/>
              <w:adjustRightInd w:val="0"/>
              <w:jc w:val="both"/>
              <w:rPr>
                <w:szCs w:val="28"/>
              </w:rPr>
            </w:pPr>
            <w:r w:rsidRPr="0024409A">
              <w:rPr>
                <w:b/>
                <w:szCs w:val="28"/>
              </w:rPr>
              <w:t xml:space="preserve">Абзац 2 пункта 4.26. </w:t>
            </w:r>
            <w:r w:rsidRPr="0093106A">
              <w:rPr>
                <w:szCs w:val="28"/>
              </w:rPr>
              <w:t>после слов «(на общественных началах)» дополнить словами «по решению Совета</w:t>
            </w:r>
            <w:proofErr w:type="gramStart"/>
            <w:r w:rsidR="009D2ADC">
              <w:rPr>
                <w:szCs w:val="28"/>
              </w:rPr>
              <w:t>.</w:t>
            </w:r>
            <w:r w:rsidRPr="0093106A">
              <w:rPr>
                <w:szCs w:val="28"/>
              </w:rPr>
              <w:t>»;</w:t>
            </w:r>
            <w:proofErr w:type="gramEnd"/>
          </w:p>
          <w:p w:rsidR="00CC7B4E" w:rsidRPr="0093106A" w:rsidRDefault="00CC7B4E" w:rsidP="001E4270"/>
        </w:tc>
        <w:tc>
          <w:tcPr>
            <w:tcW w:w="2268" w:type="dxa"/>
          </w:tcPr>
          <w:p w:rsidR="00CC7B4E" w:rsidRPr="0093106A" w:rsidRDefault="00CC7B4E" w:rsidP="001E4270">
            <w:r w:rsidRPr="0093106A">
              <w:rPr>
                <w:szCs w:val="28"/>
              </w:rPr>
              <w:t xml:space="preserve">абзац 2 пункта 25 </w:t>
            </w:r>
            <w:r>
              <w:t xml:space="preserve">ст. 33 Устава ФНПР </w:t>
            </w:r>
          </w:p>
        </w:tc>
      </w:tr>
      <w:tr w:rsidR="00CC7B4E" w:rsidRPr="0093106A" w:rsidTr="001E4270">
        <w:tc>
          <w:tcPr>
            <w:tcW w:w="5353" w:type="dxa"/>
          </w:tcPr>
          <w:p w:rsidR="00CC7B4E" w:rsidRPr="0093106A" w:rsidRDefault="00CC7B4E" w:rsidP="001E4270">
            <w:pPr>
              <w:jc w:val="both"/>
            </w:pPr>
            <w:r w:rsidRPr="0093106A">
              <w:t>4.28.</w:t>
            </w:r>
            <w:r>
              <w:t xml:space="preserve"> </w:t>
            </w:r>
            <w:r w:rsidRPr="0093106A">
              <w:t>Решение о досрочном прекращении полномочий по инициативе Председателя профобъединения (собственное желание) принимается Советом.</w:t>
            </w:r>
          </w:p>
          <w:p w:rsidR="00CC7B4E" w:rsidRPr="0093106A" w:rsidRDefault="00CC7B4E" w:rsidP="001E4270">
            <w:pPr>
              <w:jc w:val="both"/>
            </w:pPr>
            <w:r w:rsidRPr="0093106A">
              <w:t>Исполнение обязанностей Председателя профобъединения в этом случае, или в случае возникновения обстоятельств, не зависящих от воли сторон, возлагается на одного из заместителей Председателя профобъединения на заседании Совета на срок до проведения внеочередной конференции.</w:t>
            </w:r>
          </w:p>
          <w:p w:rsidR="00CC7B4E" w:rsidRPr="0093106A" w:rsidRDefault="00CC7B4E" w:rsidP="001E4270"/>
        </w:tc>
        <w:tc>
          <w:tcPr>
            <w:tcW w:w="7088" w:type="dxa"/>
          </w:tcPr>
          <w:p w:rsidR="00CC7B4E" w:rsidRDefault="00CC7B4E" w:rsidP="001E4270">
            <w:pPr>
              <w:autoSpaceDE w:val="0"/>
              <w:autoSpaceDN w:val="0"/>
              <w:adjustRightInd w:val="0"/>
              <w:jc w:val="both"/>
              <w:rPr>
                <w:szCs w:val="28"/>
              </w:rPr>
            </w:pPr>
            <w:r w:rsidRPr="0024409A">
              <w:rPr>
                <w:b/>
                <w:szCs w:val="28"/>
              </w:rPr>
              <w:t>В абзаце 2 пункта 4.28.</w:t>
            </w:r>
            <w:r w:rsidRPr="0093106A">
              <w:rPr>
                <w:szCs w:val="28"/>
              </w:rPr>
              <w:t xml:space="preserve"> слово «внеочередной» исключить;</w:t>
            </w:r>
          </w:p>
          <w:p w:rsidR="00CC7B4E" w:rsidRDefault="00CC7B4E" w:rsidP="001E4270">
            <w:pPr>
              <w:autoSpaceDE w:val="0"/>
              <w:autoSpaceDN w:val="0"/>
              <w:adjustRightInd w:val="0"/>
              <w:jc w:val="both"/>
              <w:rPr>
                <w:szCs w:val="28"/>
              </w:rPr>
            </w:pPr>
          </w:p>
          <w:p w:rsidR="00CC7B4E" w:rsidRDefault="00CC7B4E" w:rsidP="001E4270">
            <w:pPr>
              <w:autoSpaceDE w:val="0"/>
              <w:autoSpaceDN w:val="0"/>
              <w:adjustRightInd w:val="0"/>
              <w:jc w:val="both"/>
              <w:rPr>
                <w:szCs w:val="28"/>
              </w:rPr>
            </w:pPr>
            <w:r w:rsidRPr="0024409A">
              <w:rPr>
                <w:b/>
                <w:szCs w:val="28"/>
              </w:rPr>
              <w:t>Пункт 4.28. дополнить абзацем 3 следующего содержания:</w:t>
            </w:r>
            <w:r w:rsidRPr="0093106A">
              <w:rPr>
                <w:szCs w:val="28"/>
              </w:rPr>
              <w:t xml:space="preserve"> </w:t>
            </w:r>
          </w:p>
          <w:p w:rsidR="00CC7B4E" w:rsidRPr="0093106A" w:rsidRDefault="00CC7B4E" w:rsidP="001E4270">
            <w:pPr>
              <w:autoSpaceDE w:val="0"/>
              <w:autoSpaceDN w:val="0"/>
              <w:adjustRightInd w:val="0"/>
              <w:jc w:val="both"/>
              <w:rPr>
                <w:szCs w:val="28"/>
              </w:rPr>
            </w:pPr>
            <w:r w:rsidRPr="0093106A">
              <w:rPr>
                <w:szCs w:val="28"/>
              </w:rPr>
              <w:t>«С лицом, исполняющим обязанности Председателя профобъединения, заключается трудовой договор на срок до проведения Конференции</w:t>
            </w:r>
            <w:proofErr w:type="gramStart"/>
            <w:r w:rsidRPr="0093106A">
              <w:rPr>
                <w:szCs w:val="28"/>
              </w:rPr>
              <w:t>.»;</w:t>
            </w:r>
            <w:proofErr w:type="gramEnd"/>
          </w:p>
          <w:p w:rsidR="00CC7B4E" w:rsidRPr="0093106A" w:rsidRDefault="00CC7B4E" w:rsidP="001E4270"/>
        </w:tc>
        <w:tc>
          <w:tcPr>
            <w:tcW w:w="2268" w:type="dxa"/>
          </w:tcPr>
          <w:p w:rsidR="00CC7B4E" w:rsidRPr="0093106A" w:rsidRDefault="00CC7B4E" w:rsidP="001E4270">
            <w:r w:rsidRPr="0093106A">
              <w:rPr>
                <w:szCs w:val="28"/>
              </w:rPr>
              <w:t xml:space="preserve">пункт 27 </w:t>
            </w:r>
            <w:r>
              <w:t xml:space="preserve">ст. 33 Устава ФНПР </w:t>
            </w:r>
          </w:p>
        </w:tc>
      </w:tr>
      <w:tr w:rsidR="00CC7B4E" w:rsidRPr="0093106A" w:rsidTr="001E4270">
        <w:tc>
          <w:tcPr>
            <w:tcW w:w="5353" w:type="dxa"/>
          </w:tcPr>
          <w:p w:rsidR="00CC7B4E" w:rsidRPr="00EB5295" w:rsidRDefault="00CC7B4E" w:rsidP="001E4270">
            <w:pPr>
              <w:jc w:val="both"/>
            </w:pPr>
            <w:r w:rsidRPr="00EB5295">
              <w:t>5.3. Источниками формирования имущества профобъединения являются:</w:t>
            </w:r>
          </w:p>
          <w:p w:rsidR="00CC7B4E" w:rsidRPr="00EB5295" w:rsidRDefault="00CC7B4E" w:rsidP="001E4270">
            <w:pPr>
              <w:jc w:val="both"/>
            </w:pPr>
            <w:r w:rsidRPr="00EB5295">
              <w:t xml:space="preserve">- вступительные, членские и иные имущественные взносы членских организаций </w:t>
            </w:r>
            <w:r w:rsidRPr="00EB5295">
              <w:lastRenderedPageBreak/>
              <w:t>профобъединения;</w:t>
            </w:r>
          </w:p>
          <w:p w:rsidR="00CC7B4E" w:rsidRPr="00EB5295" w:rsidRDefault="00CC7B4E" w:rsidP="001E4270">
            <w:pPr>
              <w:jc w:val="both"/>
            </w:pPr>
            <w:r w:rsidRPr="00EB5295">
              <w:t>- добровольные имущественные взносы и пожертвования, признаваемые таковыми в соответствии с гражданским законодательством Российской Федерации;</w:t>
            </w:r>
          </w:p>
          <w:p w:rsidR="00CC7B4E" w:rsidRPr="00EB5295" w:rsidRDefault="00CC7B4E" w:rsidP="001E4270">
            <w:pPr>
              <w:jc w:val="both"/>
            </w:pPr>
            <w:r w:rsidRPr="00EB5295">
              <w:t>- поступления от проводимых профобъединением лекций, выставок, лотерей, аукционов, спортивных и иных мероприятий;</w:t>
            </w:r>
          </w:p>
          <w:p w:rsidR="00CC7B4E" w:rsidRPr="00EB5295" w:rsidRDefault="00CC7B4E" w:rsidP="001E4270">
            <w:pPr>
              <w:jc w:val="both"/>
            </w:pPr>
            <w:r w:rsidRPr="00EB5295">
              <w:t>- дивиденды (доходы, проценты), получаемые по акциям (долям в уставных капиталах), облигациям, другим ценным бумагам и вкладам, а также внереализационные доходы в виде процентов, полученных по договорам банковского счета;</w:t>
            </w:r>
          </w:p>
          <w:p w:rsidR="00CC7B4E" w:rsidRPr="00EB5295" w:rsidRDefault="00CC7B4E" w:rsidP="001E4270">
            <w:pPr>
              <w:jc w:val="both"/>
            </w:pPr>
            <w:r w:rsidRPr="00EB5295">
              <w:t>- доходы от гражданско-правовых сделок;</w:t>
            </w:r>
          </w:p>
          <w:p w:rsidR="00CC7B4E" w:rsidRPr="00EB5295" w:rsidRDefault="00CC7B4E" w:rsidP="001E4270">
            <w:pPr>
              <w:jc w:val="both"/>
            </w:pPr>
            <w:r w:rsidRPr="00EB5295">
              <w:t>- доходы, получаемые от использования собственности профобъединения, от приносящей доход</w:t>
            </w:r>
            <w:r w:rsidRPr="00EB5295">
              <w:rPr>
                <w:i/>
              </w:rPr>
              <w:t xml:space="preserve"> </w:t>
            </w:r>
            <w:r w:rsidRPr="00EB5295">
              <w:t>деятельности, осуществляемой профобъединением самостоятельно, а также через учрежденные им организации;</w:t>
            </w:r>
          </w:p>
          <w:p w:rsidR="00CC7B4E" w:rsidRPr="00EB5295" w:rsidRDefault="00CC7B4E" w:rsidP="001E4270">
            <w:pPr>
              <w:jc w:val="both"/>
            </w:pPr>
            <w:r w:rsidRPr="00EB5295">
              <w:t>- доходы в виде имущества, полученного в рамках целевого финансирования, в том числе в результате получения грантов;</w:t>
            </w:r>
          </w:p>
          <w:p w:rsidR="00CC7B4E" w:rsidRPr="00EB5295" w:rsidRDefault="00CC7B4E" w:rsidP="001E4270">
            <w:pPr>
              <w:jc w:val="both"/>
            </w:pPr>
            <w:r w:rsidRPr="00EB5295">
              <w:t>другие, не запрещенные законом поступления.</w:t>
            </w:r>
          </w:p>
          <w:p w:rsidR="00CC7B4E" w:rsidRPr="00EB5295" w:rsidRDefault="00CC7B4E" w:rsidP="001E4270"/>
        </w:tc>
        <w:tc>
          <w:tcPr>
            <w:tcW w:w="7088" w:type="dxa"/>
          </w:tcPr>
          <w:p w:rsidR="00CC7B4E" w:rsidRPr="00EB5295" w:rsidRDefault="00CC7B4E" w:rsidP="001E4270">
            <w:pPr>
              <w:pStyle w:val="a7"/>
              <w:spacing w:after="0"/>
              <w:ind w:left="0" w:firstLine="0"/>
              <w:jc w:val="both"/>
              <w:rPr>
                <w:sz w:val="24"/>
                <w:szCs w:val="24"/>
              </w:rPr>
            </w:pPr>
            <w:r w:rsidRPr="00EB5295">
              <w:rPr>
                <w:b/>
                <w:sz w:val="24"/>
                <w:szCs w:val="24"/>
              </w:rPr>
              <w:lastRenderedPageBreak/>
              <w:t>В абзаце втором пункта 5.3 слов</w:t>
            </w:r>
            <w:r w:rsidR="00A8561C">
              <w:rPr>
                <w:b/>
                <w:sz w:val="24"/>
                <w:szCs w:val="24"/>
              </w:rPr>
              <w:t>а</w:t>
            </w:r>
            <w:r w:rsidRPr="00EB5295">
              <w:rPr>
                <w:sz w:val="24"/>
                <w:szCs w:val="24"/>
              </w:rPr>
              <w:t xml:space="preserve"> «</w:t>
            </w:r>
            <w:r w:rsidR="00A8561C">
              <w:rPr>
                <w:sz w:val="24"/>
                <w:szCs w:val="24"/>
              </w:rPr>
              <w:t xml:space="preserve">вступительные, </w:t>
            </w:r>
            <w:r w:rsidRPr="00EB5295">
              <w:rPr>
                <w:sz w:val="24"/>
                <w:szCs w:val="24"/>
              </w:rPr>
              <w:t>членские</w:t>
            </w:r>
            <w:r w:rsidR="00A8561C">
              <w:rPr>
                <w:sz w:val="24"/>
                <w:szCs w:val="24"/>
              </w:rPr>
              <w:t xml:space="preserve"> и иные</w:t>
            </w:r>
            <w:r w:rsidRPr="00EB5295">
              <w:rPr>
                <w:sz w:val="24"/>
                <w:szCs w:val="24"/>
              </w:rPr>
              <w:t>» исключить;</w:t>
            </w:r>
          </w:p>
          <w:p w:rsidR="00CC7B4E" w:rsidRPr="00EB5295" w:rsidRDefault="00CC7B4E" w:rsidP="001E4270"/>
          <w:p w:rsidR="00CC7B4E" w:rsidRDefault="00CC7B4E" w:rsidP="001E4270">
            <w:r w:rsidRPr="00EB5295">
              <w:rPr>
                <w:b/>
              </w:rPr>
              <w:t>Пункт 5.3 дополнить абзацем следующего</w:t>
            </w:r>
            <w:r w:rsidRPr="00EB5295">
              <w:t xml:space="preserve"> </w:t>
            </w:r>
            <w:r w:rsidRPr="00EB5295">
              <w:rPr>
                <w:b/>
              </w:rPr>
              <w:t>содержания:</w:t>
            </w:r>
            <w:r w:rsidRPr="00EB5295">
              <w:t xml:space="preserve"> </w:t>
            </w:r>
            <w:r w:rsidRPr="00EB5295">
              <w:lastRenderedPageBreak/>
              <w:t xml:space="preserve">«целевые поступления на ведение </w:t>
            </w:r>
            <w:r w:rsidR="009D2ADC">
              <w:t>уставной деятельности от ФНПР</w:t>
            </w:r>
            <w:proofErr w:type="gramStart"/>
            <w:r w:rsidR="009D2ADC">
              <w:t>;»</w:t>
            </w:r>
            <w:proofErr w:type="gramEnd"/>
            <w:r w:rsidR="009D2ADC">
              <w:t>;</w:t>
            </w:r>
          </w:p>
          <w:p w:rsidR="00EB5295" w:rsidRDefault="00EB5295" w:rsidP="001E4270"/>
          <w:p w:rsidR="00EB5295" w:rsidRPr="00EB5295" w:rsidRDefault="00EB5295" w:rsidP="001E4270"/>
        </w:tc>
        <w:tc>
          <w:tcPr>
            <w:tcW w:w="2268" w:type="dxa"/>
          </w:tcPr>
          <w:p w:rsidR="00CC7B4E" w:rsidRPr="00EB5295" w:rsidRDefault="00CC7B4E" w:rsidP="001E4270">
            <w:pPr>
              <w:pStyle w:val="a7"/>
              <w:spacing w:after="0"/>
              <w:ind w:left="0" w:firstLine="0"/>
              <w:jc w:val="both"/>
              <w:rPr>
                <w:sz w:val="24"/>
                <w:szCs w:val="24"/>
              </w:rPr>
            </w:pPr>
            <w:r w:rsidRPr="00EB5295">
              <w:rPr>
                <w:sz w:val="24"/>
                <w:szCs w:val="24"/>
              </w:rPr>
              <w:lastRenderedPageBreak/>
              <w:t xml:space="preserve"> статья 34 Устава ФНПР:</w:t>
            </w:r>
          </w:p>
          <w:p w:rsidR="00CC7B4E" w:rsidRPr="0093106A" w:rsidRDefault="00CC7B4E" w:rsidP="001E4270"/>
        </w:tc>
      </w:tr>
      <w:tr w:rsidR="00E44A75" w:rsidRPr="0093106A" w:rsidTr="001E4270">
        <w:tc>
          <w:tcPr>
            <w:tcW w:w="5353" w:type="dxa"/>
          </w:tcPr>
          <w:p w:rsidR="00F82FF9" w:rsidRPr="00030758" w:rsidRDefault="00F82FF9" w:rsidP="00F82FF9">
            <w:pPr>
              <w:jc w:val="both"/>
              <w:rPr>
                <w:sz w:val="20"/>
                <w:szCs w:val="20"/>
              </w:rPr>
            </w:pPr>
            <w:r w:rsidRPr="00030758">
              <w:lastRenderedPageBreak/>
              <w:t>5.8.Размер взносов членских организаций профобъединения устанавливаются решениями Совета в соответствии с порядком определения размера и способа уплаты членских взносов, определенным Конференцией и решениями ФНПР.</w:t>
            </w:r>
          </w:p>
          <w:p w:rsidR="00E44A75" w:rsidRPr="00EB5295" w:rsidRDefault="00F82FF9" w:rsidP="00F82FF9">
            <w:pPr>
              <w:jc w:val="both"/>
            </w:pPr>
            <w:r w:rsidRPr="00030758">
              <w:t xml:space="preserve">Взаимоотношения профобъединения с организациями профсоюзов, не входящих в ФНПР,  строятся посредством заключения соглашений на финансовых условиях, равных </w:t>
            </w:r>
            <w:r w:rsidRPr="00030758">
              <w:lastRenderedPageBreak/>
              <w:t>или превышающих финансовые обязательства членских организаций профобъединения.</w:t>
            </w:r>
          </w:p>
        </w:tc>
        <w:tc>
          <w:tcPr>
            <w:tcW w:w="7088" w:type="dxa"/>
          </w:tcPr>
          <w:p w:rsidR="001B5419" w:rsidRPr="00EB5295" w:rsidRDefault="001B5419" w:rsidP="00F82FF9">
            <w:pPr>
              <w:pStyle w:val="a7"/>
              <w:spacing w:after="0"/>
              <w:ind w:left="0" w:firstLine="0"/>
              <w:jc w:val="both"/>
              <w:rPr>
                <w:b/>
                <w:sz w:val="24"/>
                <w:szCs w:val="24"/>
              </w:rPr>
            </w:pPr>
            <w:r>
              <w:rPr>
                <w:b/>
                <w:sz w:val="24"/>
                <w:szCs w:val="24"/>
              </w:rPr>
              <w:lastRenderedPageBreak/>
              <w:t xml:space="preserve">В </w:t>
            </w:r>
            <w:r w:rsidR="00F82FF9">
              <w:rPr>
                <w:b/>
                <w:sz w:val="24"/>
                <w:szCs w:val="24"/>
              </w:rPr>
              <w:t xml:space="preserve">первом абзаце </w:t>
            </w:r>
            <w:r w:rsidR="00E44A75">
              <w:rPr>
                <w:b/>
                <w:sz w:val="24"/>
                <w:szCs w:val="24"/>
              </w:rPr>
              <w:t xml:space="preserve">П. 5.8. </w:t>
            </w:r>
            <w:r w:rsidRPr="00882964">
              <w:rPr>
                <w:sz w:val="24"/>
                <w:szCs w:val="24"/>
              </w:rPr>
              <w:t>слов</w:t>
            </w:r>
            <w:r w:rsidR="00F82FF9">
              <w:rPr>
                <w:sz w:val="24"/>
                <w:szCs w:val="24"/>
              </w:rPr>
              <w:t>а</w:t>
            </w:r>
            <w:r w:rsidRPr="00882964">
              <w:rPr>
                <w:sz w:val="24"/>
                <w:szCs w:val="24"/>
              </w:rPr>
              <w:t xml:space="preserve"> «решениями</w:t>
            </w:r>
            <w:r w:rsidR="00F82FF9">
              <w:rPr>
                <w:sz w:val="24"/>
                <w:szCs w:val="24"/>
              </w:rPr>
              <w:t xml:space="preserve"> ФНПР</w:t>
            </w:r>
            <w:r w:rsidRPr="00882964">
              <w:rPr>
                <w:sz w:val="24"/>
                <w:szCs w:val="24"/>
              </w:rPr>
              <w:t>»</w:t>
            </w:r>
            <w:r w:rsidR="00F82FF9">
              <w:rPr>
                <w:sz w:val="24"/>
                <w:szCs w:val="24"/>
              </w:rPr>
              <w:t xml:space="preserve"> </w:t>
            </w:r>
            <w:proofErr w:type="gramStart"/>
            <w:r w:rsidR="00F82FF9">
              <w:rPr>
                <w:sz w:val="24"/>
                <w:szCs w:val="24"/>
              </w:rPr>
              <w:t xml:space="preserve">заменить </w:t>
            </w:r>
            <w:r w:rsidRPr="00882964">
              <w:rPr>
                <w:sz w:val="24"/>
                <w:szCs w:val="24"/>
              </w:rPr>
              <w:t xml:space="preserve"> на слов</w:t>
            </w:r>
            <w:r w:rsidR="00F82FF9">
              <w:rPr>
                <w:sz w:val="24"/>
                <w:szCs w:val="24"/>
              </w:rPr>
              <w:t>а</w:t>
            </w:r>
            <w:proofErr w:type="gramEnd"/>
            <w:r w:rsidRPr="00882964">
              <w:rPr>
                <w:sz w:val="24"/>
                <w:szCs w:val="24"/>
              </w:rPr>
              <w:t xml:space="preserve"> «согласованным</w:t>
            </w:r>
            <w:r w:rsidR="00F82FF9">
              <w:rPr>
                <w:sz w:val="24"/>
                <w:szCs w:val="24"/>
              </w:rPr>
              <w:t xml:space="preserve"> ФНПР</w:t>
            </w:r>
            <w:r w:rsidRPr="00882964">
              <w:rPr>
                <w:sz w:val="24"/>
                <w:szCs w:val="24"/>
              </w:rPr>
              <w:t>».</w:t>
            </w:r>
          </w:p>
        </w:tc>
        <w:tc>
          <w:tcPr>
            <w:tcW w:w="2268" w:type="dxa"/>
          </w:tcPr>
          <w:p w:rsidR="00E44A75" w:rsidRPr="00EB5295" w:rsidRDefault="001B5419" w:rsidP="001E4270">
            <w:pPr>
              <w:pStyle w:val="a7"/>
              <w:spacing w:after="0"/>
              <w:ind w:left="0" w:firstLine="0"/>
              <w:jc w:val="both"/>
              <w:rPr>
                <w:sz w:val="24"/>
                <w:szCs w:val="24"/>
              </w:rPr>
            </w:pPr>
            <w:r>
              <w:rPr>
                <w:sz w:val="24"/>
                <w:szCs w:val="24"/>
              </w:rPr>
              <w:t>П. 8 ст. 34 Устава ФНПР.</w:t>
            </w:r>
          </w:p>
        </w:tc>
      </w:tr>
    </w:tbl>
    <w:p w:rsidR="00CC7B4E" w:rsidRPr="0093106A" w:rsidRDefault="00CC7B4E" w:rsidP="00CC7B4E"/>
    <w:p w:rsidR="00CC7B4E" w:rsidRPr="00CC7B4E" w:rsidRDefault="00CC7B4E" w:rsidP="00CC7B4E"/>
    <w:sectPr w:rsidR="00CC7B4E" w:rsidRPr="00CC7B4E" w:rsidSect="00CC7B4E">
      <w:headerReference w:type="default" r:id="rId8"/>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1F7" w:rsidRDefault="005A61F7" w:rsidP="00E331EE">
      <w:r>
        <w:separator/>
      </w:r>
    </w:p>
  </w:endnote>
  <w:endnote w:type="continuationSeparator" w:id="0">
    <w:p w:rsidR="005A61F7" w:rsidRDefault="005A61F7" w:rsidP="00E3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1F7" w:rsidRDefault="005A61F7" w:rsidP="00E331EE">
      <w:r>
        <w:separator/>
      </w:r>
    </w:p>
  </w:footnote>
  <w:footnote w:type="continuationSeparator" w:id="0">
    <w:p w:rsidR="005A61F7" w:rsidRDefault="005A61F7" w:rsidP="00E33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126512"/>
      <w:docPartObj>
        <w:docPartGallery w:val="Page Numbers (Top of Page)"/>
        <w:docPartUnique/>
      </w:docPartObj>
    </w:sdtPr>
    <w:sdtEndPr/>
    <w:sdtContent>
      <w:p w:rsidR="00E331EE" w:rsidRDefault="00E331EE">
        <w:pPr>
          <w:pStyle w:val="ab"/>
          <w:jc w:val="center"/>
        </w:pPr>
        <w:r>
          <w:fldChar w:fldCharType="begin"/>
        </w:r>
        <w:r>
          <w:instrText>PAGE   \* MERGEFORMAT</w:instrText>
        </w:r>
        <w:r>
          <w:fldChar w:fldCharType="separate"/>
        </w:r>
        <w:r w:rsidR="00D704E7">
          <w:rPr>
            <w:noProof/>
          </w:rPr>
          <w:t>10</w:t>
        </w:r>
        <w:r>
          <w:fldChar w:fldCharType="end"/>
        </w:r>
      </w:p>
    </w:sdtContent>
  </w:sdt>
  <w:p w:rsidR="00E331EE" w:rsidRDefault="00E331EE">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62C"/>
    <w:rsid w:val="0003662C"/>
    <w:rsid w:val="00104847"/>
    <w:rsid w:val="001B5419"/>
    <w:rsid w:val="00242747"/>
    <w:rsid w:val="0024409A"/>
    <w:rsid w:val="00256D01"/>
    <w:rsid w:val="002573F5"/>
    <w:rsid w:val="002B084E"/>
    <w:rsid w:val="00323119"/>
    <w:rsid w:val="00370FEF"/>
    <w:rsid w:val="00373EA4"/>
    <w:rsid w:val="003B07E9"/>
    <w:rsid w:val="003D262D"/>
    <w:rsid w:val="0041379B"/>
    <w:rsid w:val="004401D4"/>
    <w:rsid w:val="00453448"/>
    <w:rsid w:val="00487F8B"/>
    <w:rsid w:val="004B0D4B"/>
    <w:rsid w:val="00533107"/>
    <w:rsid w:val="00551C21"/>
    <w:rsid w:val="00591E7C"/>
    <w:rsid w:val="005A61F7"/>
    <w:rsid w:val="005C6A1B"/>
    <w:rsid w:val="006B1DB3"/>
    <w:rsid w:val="006D084B"/>
    <w:rsid w:val="006D73E1"/>
    <w:rsid w:val="00703546"/>
    <w:rsid w:val="00764C92"/>
    <w:rsid w:val="0077514C"/>
    <w:rsid w:val="00781C05"/>
    <w:rsid w:val="007A248D"/>
    <w:rsid w:val="00866263"/>
    <w:rsid w:val="00882964"/>
    <w:rsid w:val="0093106A"/>
    <w:rsid w:val="00935AC5"/>
    <w:rsid w:val="0095342A"/>
    <w:rsid w:val="0099655F"/>
    <w:rsid w:val="009A228B"/>
    <w:rsid w:val="009D2ADC"/>
    <w:rsid w:val="00A34243"/>
    <w:rsid w:val="00A35CA0"/>
    <w:rsid w:val="00A4059C"/>
    <w:rsid w:val="00A4788F"/>
    <w:rsid w:val="00A52631"/>
    <w:rsid w:val="00A6385A"/>
    <w:rsid w:val="00A8561C"/>
    <w:rsid w:val="00AB2626"/>
    <w:rsid w:val="00AC588C"/>
    <w:rsid w:val="00AF250D"/>
    <w:rsid w:val="00AF4DBF"/>
    <w:rsid w:val="00AF523F"/>
    <w:rsid w:val="00B303DF"/>
    <w:rsid w:val="00B66835"/>
    <w:rsid w:val="00BA59E4"/>
    <w:rsid w:val="00BB470D"/>
    <w:rsid w:val="00BD2432"/>
    <w:rsid w:val="00C14A3A"/>
    <w:rsid w:val="00CB3381"/>
    <w:rsid w:val="00CB7773"/>
    <w:rsid w:val="00CC7B4E"/>
    <w:rsid w:val="00CD02BD"/>
    <w:rsid w:val="00D704E7"/>
    <w:rsid w:val="00D91830"/>
    <w:rsid w:val="00D93036"/>
    <w:rsid w:val="00DC5CDA"/>
    <w:rsid w:val="00E331EE"/>
    <w:rsid w:val="00E44A75"/>
    <w:rsid w:val="00E60572"/>
    <w:rsid w:val="00E67E92"/>
    <w:rsid w:val="00E76DBD"/>
    <w:rsid w:val="00EB492A"/>
    <w:rsid w:val="00EB5295"/>
    <w:rsid w:val="00EC7323"/>
    <w:rsid w:val="00EE4E8D"/>
    <w:rsid w:val="00F3003E"/>
    <w:rsid w:val="00F36183"/>
    <w:rsid w:val="00F82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6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C7323"/>
    <w:pPr>
      <w:keepNext/>
      <w:outlineLvl w:val="0"/>
    </w:pPr>
    <w:rPr>
      <w:b/>
      <w:bCs/>
      <w:sz w:val="28"/>
    </w:rPr>
  </w:style>
  <w:style w:type="paragraph" w:styleId="2">
    <w:name w:val="heading 2"/>
    <w:basedOn w:val="a"/>
    <w:next w:val="a"/>
    <w:link w:val="20"/>
    <w:semiHidden/>
    <w:unhideWhenUsed/>
    <w:qFormat/>
    <w:rsid w:val="00EC7323"/>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7323"/>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semiHidden/>
    <w:rsid w:val="00EC7323"/>
    <w:rPr>
      <w:rFonts w:ascii="Times New Roman" w:eastAsia="Times New Roman" w:hAnsi="Times New Roman" w:cs="Times New Roman"/>
      <w:sz w:val="28"/>
      <w:szCs w:val="24"/>
      <w:lang w:eastAsia="ru-RU"/>
    </w:rPr>
  </w:style>
  <w:style w:type="paragraph" w:styleId="a3">
    <w:name w:val="Title"/>
    <w:basedOn w:val="a"/>
    <w:link w:val="a4"/>
    <w:qFormat/>
    <w:rsid w:val="00EC7323"/>
    <w:pPr>
      <w:jc w:val="center"/>
    </w:pPr>
    <w:rPr>
      <w:sz w:val="28"/>
    </w:rPr>
  </w:style>
  <w:style w:type="character" w:customStyle="1" w:styleId="a4">
    <w:name w:val="Название Знак"/>
    <w:basedOn w:val="a0"/>
    <w:link w:val="a3"/>
    <w:rsid w:val="00EC7323"/>
    <w:rPr>
      <w:rFonts w:ascii="Times New Roman" w:eastAsia="Times New Roman" w:hAnsi="Times New Roman" w:cs="Times New Roman"/>
      <w:sz w:val="28"/>
      <w:szCs w:val="24"/>
      <w:lang w:eastAsia="ru-RU"/>
    </w:rPr>
  </w:style>
  <w:style w:type="paragraph" w:styleId="a5">
    <w:name w:val="List Paragraph"/>
    <w:basedOn w:val="a"/>
    <w:uiPriority w:val="34"/>
    <w:qFormat/>
    <w:rsid w:val="00EC7323"/>
    <w:pPr>
      <w:ind w:left="720"/>
      <w:contextualSpacing/>
    </w:pPr>
  </w:style>
  <w:style w:type="table" w:styleId="a6">
    <w:name w:val="Table Grid"/>
    <w:basedOn w:val="a1"/>
    <w:uiPriority w:val="59"/>
    <w:rsid w:val="000366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uiPriority w:val="99"/>
    <w:unhideWhenUsed/>
    <w:rsid w:val="0003662C"/>
    <w:pPr>
      <w:spacing w:after="120"/>
      <w:ind w:left="283" w:firstLine="709"/>
    </w:pPr>
    <w:rPr>
      <w:rFonts w:eastAsia="Calibri"/>
      <w:sz w:val="28"/>
      <w:szCs w:val="22"/>
      <w:lang w:eastAsia="en-US"/>
    </w:rPr>
  </w:style>
  <w:style w:type="character" w:customStyle="1" w:styleId="a8">
    <w:name w:val="Основной текст с отступом Знак"/>
    <w:basedOn w:val="a0"/>
    <w:link w:val="a7"/>
    <w:uiPriority w:val="99"/>
    <w:rsid w:val="0003662C"/>
    <w:rPr>
      <w:rFonts w:ascii="Times New Roman" w:eastAsia="Calibri" w:hAnsi="Times New Roman" w:cs="Times New Roman"/>
      <w:sz w:val="28"/>
    </w:rPr>
  </w:style>
  <w:style w:type="paragraph" w:styleId="a9">
    <w:name w:val="Normal (Web)"/>
    <w:basedOn w:val="a"/>
    <w:uiPriority w:val="99"/>
    <w:unhideWhenUsed/>
    <w:rsid w:val="0003662C"/>
    <w:pPr>
      <w:spacing w:before="100" w:beforeAutospacing="1" w:after="100" w:afterAutospacing="1"/>
    </w:pPr>
  </w:style>
  <w:style w:type="paragraph" w:styleId="aa">
    <w:name w:val="No Spacing"/>
    <w:uiPriority w:val="1"/>
    <w:qFormat/>
    <w:rsid w:val="00BA59E4"/>
    <w:pPr>
      <w:spacing w:after="0"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E331EE"/>
    <w:pPr>
      <w:tabs>
        <w:tab w:val="center" w:pos="4677"/>
        <w:tab w:val="right" w:pos="9355"/>
      </w:tabs>
    </w:pPr>
  </w:style>
  <w:style w:type="character" w:customStyle="1" w:styleId="ac">
    <w:name w:val="Верхний колонтитул Знак"/>
    <w:basedOn w:val="a0"/>
    <w:link w:val="ab"/>
    <w:uiPriority w:val="99"/>
    <w:rsid w:val="00E331E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331EE"/>
    <w:pPr>
      <w:tabs>
        <w:tab w:val="center" w:pos="4677"/>
        <w:tab w:val="right" w:pos="9355"/>
      </w:tabs>
    </w:pPr>
  </w:style>
  <w:style w:type="character" w:customStyle="1" w:styleId="ae">
    <w:name w:val="Нижний колонтитул Знак"/>
    <w:basedOn w:val="a0"/>
    <w:link w:val="ad"/>
    <w:uiPriority w:val="99"/>
    <w:rsid w:val="00E331E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6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C7323"/>
    <w:pPr>
      <w:keepNext/>
      <w:outlineLvl w:val="0"/>
    </w:pPr>
    <w:rPr>
      <w:b/>
      <w:bCs/>
      <w:sz w:val="28"/>
    </w:rPr>
  </w:style>
  <w:style w:type="paragraph" w:styleId="2">
    <w:name w:val="heading 2"/>
    <w:basedOn w:val="a"/>
    <w:next w:val="a"/>
    <w:link w:val="20"/>
    <w:semiHidden/>
    <w:unhideWhenUsed/>
    <w:qFormat/>
    <w:rsid w:val="00EC7323"/>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7323"/>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semiHidden/>
    <w:rsid w:val="00EC7323"/>
    <w:rPr>
      <w:rFonts w:ascii="Times New Roman" w:eastAsia="Times New Roman" w:hAnsi="Times New Roman" w:cs="Times New Roman"/>
      <w:sz w:val="28"/>
      <w:szCs w:val="24"/>
      <w:lang w:eastAsia="ru-RU"/>
    </w:rPr>
  </w:style>
  <w:style w:type="paragraph" w:styleId="a3">
    <w:name w:val="Title"/>
    <w:basedOn w:val="a"/>
    <w:link w:val="a4"/>
    <w:qFormat/>
    <w:rsid w:val="00EC7323"/>
    <w:pPr>
      <w:jc w:val="center"/>
    </w:pPr>
    <w:rPr>
      <w:sz w:val="28"/>
    </w:rPr>
  </w:style>
  <w:style w:type="character" w:customStyle="1" w:styleId="a4">
    <w:name w:val="Название Знак"/>
    <w:basedOn w:val="a0"/>
    <w:link w:val="a3"/>
    <w:rsid w:val="00EC7323"/>
    <w:rPr>
      <w:rFonts w:ascii="Times New Roman" w:eastAsia="Times New Roman" w:hAnsi="Times New Roman" w:cs="Times New Roman"/>
      <w:sz w:val="28"/>
      <w:szCs w:val="24"/>
      <w:lang w:eastAsia="ru-RU"/>
    </w:rPr>
  </w:style>
  <w:style w:type="paragraph" w:styleId="a5">
    <w:name w:val="List Paragraph"/>
    <w:basedOn w:val="a"/>
    <w:uiPriority w:val="34"/>
    <w:qFormat/>
    <w:rsid w:val="00EC7323"/>
    <w:pPr>
      <w:ind w:left="720"/>
      <w:contextualSpacing/>
    </w:pPr>
  </w:style>
  <w:style w:type="table" w:styleId="a6">
    <w:name w:val="Table Grid"/>
    <w:basedOn w:val="a1"/>
    <w:uiPriority w:val="59"/>
    <w:rsid w:val="000366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uiPriority w:val="99"/>
    <w:unhideWhenUsed/>
    <w:rsid w:val="0003662C"/>
    <w:pPr>
      <w:spacing w:after="120"/>
      <w:ind w:left="283" w:firstLine="709"/>
    </w:pPr>
    <w:rPr>
      <w:rFonts w:eastAsia="Calibri"/>
      <w:sz w:val="28"/>
      <w:szCs w:val="22"/>
      <w:lang w:eastAsia="en-US"/>
    </w:rPr>
  </w:style>
  <w:style w:type="character" w:customStyle="1" w:styleId="a8">
    <w:name w:val="Основной текст с отступом Знак"/>
    <w:basedOn w:val="a0"/>
    <w:link w:val="a7"/>
    <w:uiPriority w:val="99"/>
    <w:rsid w:val="0003662C"/>
    <w:rPr>
      <w:rFonts w:ascii="Times New Roman" w:eastAsia="Calibri" w:hAnsi="Times New Roman" w:cs="Times New Roman"/>
      <w:sz w:val="28"/>
    </w:rPr>
  </w:style>
  <w:style w:type="paragraph" w:styleId="a9">
    <w:name w:val="Normal (Web)"/>
    <w:basedOn w:val="a"/>
    <w:uiPriority w:val="99"/>
    <w:unhideWhenUsed/>
    <w:rsid w:val="0003662C"/>
    <w:pPr>
      <w:spacing w:before="100" w:beforeAutospacing="1" w:after="100" w:afterAutospacing="1"/>
    </w:pPr>
  </w:style>
  <w:style w:type="paragraph" w:styleId="aa">
    <w:name w:val="No Spacing"/>
    <w:uiPriority w:val="1"/>
    <w:qFormat/>
    <w:rsid w:val="00BA59E4"/>
    <w:pPr>
      <w:spacing w:after="0"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E331EE"/>
    <w:pPr>
      <w:tabs>
        <w:tab w:val="center" w:pos="4677"/>
        <w:tab w:val="right" w:pos="9355"/>
      </w:tabs>
    </w:pPr>
  </w:style>
  <w:style w:type="character" w:customStyle="1" w:styleId="ac">
    <w:name w:val="Верхний колонтитул Знак"/>
    <w:basedOn w:val="a0"/>
    <w:link w:val="ab"/>
    <w:uiPriority w:val="99"/>
    <w:rsid w:val="00E331E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331EE"/>
    <w:pPr>
      <w:tabs>
        <w:tab w:val="center" w:pos="4677"/>
        <w:tab w:val="right" w:pos="9355"/>
      </w:tabs>
    </w:pPr>
  </w:style>
  <w:style w:type="character" w:customStyle="1" w:styleId="ae">
    <w:name w:val="Нижний колонтитул Знак"/>
    <w:basedOn w:val="a0"/>
    <w:link w:val="ad"/>
    <w:uiPriority w:val="99"/>
    <w:rsid w:val="00E331E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D1596-0147-459B-8891-01114A3FA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2945</Words>
  <Characters>16787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2019-11-06T10:20:00Z</cp:lastPrinted>
  <dcterms:created xsi:type="dcterms:W3CDTF">2019-11-07T08:43:00Z</dcterms:created>
  <dcterms:modified xsi:type="dcterms:W3CDTF">2019-11-07T08:55:00Z</dcterms:modified>
</cp:coreProperties>
</file>