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5EA867" w14:textId="77777777" w:rsidR="004C5459" w:rsidRDefault="00000000">
      <w:pPr>
        <w:jc w:val="center"/>
        <w:rPr>
          <w:rFonts w:ascii="Times New Roman" w:hAnsi="Times New Roman"/>
          <w:b/>
          <w:bCs/>
          <w:color w:val="000000"/>
        </w:rPr>
      </w:pPr>
      <w:r>
        <w:rPr>
          <w:rFonts w:ascii="Times New Roman" w:hAnsi="Times New Roman"/>
          <w:b/>
          <w:bCs/>
          <w:color w:val="000000"/>
        </w:rPr>
        <w:t>Все изменения по охране труда в 2023 году.</w:t>
      </w:r>
    </w:p>
    <w:p w14:paraId="7C6F4ACF" w14:textId="77777777" w:rsidR="004C5459" w:rsidRDefault="00000000">
      <w:pPr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ab/>
        <w:t>В 2023 году изменения в законодательство по охране труда вступают в силу этапа: с 1 января, 7 января, 1 марта и 1 сентября. В таблице ниже - все поправки, которые затронут организации.</w:t>
      </w:r>
    </w:p>
    <w:p w14:paraId="5495EDC5" w14:textId="77777777" w:rsidR="004C5459" w:rsidRDefault="004C5459">
      <w:pPr>
        <w:pStyle w:val="a5"/>
        <w:spacing w:after="0" w:line="240" w:lineRule="auto"/>
        <w:rPr>
          <w:rFonts w:ascii="Times New Roman" w:hAnsi="Times New Roman"/>
          <w:sz w:val="22"/>
          <w:szCs w:val="22"/>
        </w:rPr>
      </w:pPr>
    </w:p>
    <w:tbl>
      <w:tblPr>
        <w:tblW w:w="5000" w:type="pc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205"/>
        <w:gridCol w:w="3208"/>
        <w:gridCol w:w="3215"/>
      </w:tblGrid>
      <w:tr w:rsidR="004C5459" w14:paraId="7A982D26" w14:textId="77777777"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CF811A" w14:textId="77777777" w:rsidR="004C5459" w:rsidRDefault="00000000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  <w:t>Дата</w:t>
            </w: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987074" w14:textId="77777777" w:rsidR="004C5459" w:rsidRDefault="00000000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  <w:t>Изменение</w:t>
            </w:r>
          </w:p>
        </w:tc>
        <w:tc>
          <w:tcPr>
            <w:tcW w:w="3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ED9D9" w14:textId="77777777" w:rsidR="004C5459" w:rsidRDefault="00000000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  <w:t>Основание</w:t>
            </w:r>
          </w:p>
        </w:tc>
      </w:tr>
      <w:tr w:rsidR="004C5459" w14:paraId="64E11E82" w14:textId="77777777">
        <w:tc>
          <w:tcPr>
            <w:tcW w:w="9638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90A68" w14:textId="77777777" w:rsidR="004C5459" w:rsidRDefault="00000000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  <w:t>Январь 2023 года</w:t>
            </w:r>
          </w:p>
        </w:tc>
      </w:tr>
      <w:tr w:rsidR="004C5459" w14:paraId="0870FD1E" w14:textId="77777777">
        <w:tc>
          <w:tcPr>
            <w:tcW w:w="3209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 w14:paraId="2B5C3C31" w14:textId="77777777" w:rsidR="004C5459" w:rsidRDefault="00000000">
            <w:pPr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  <w:t>1 января</w:t>
            </w:r>
          </w:p>
        </w:tc>
        <w:tc>
          <w:tcPr>
            <w:tcW w:w="3211" w:type="dxa"/>
            <w:tcBorders>
              <w:left w:val="single" w:sz="4" w:space="0" w:color="000000"/>
              <w:bottom w:val="single" w:sz="4" w:space="0" w:color="000000"/>
            </w:tcBorders>
          </w:tcPr>
          <w:p w14:paraId="0C7DEAE9" w14:textId="77777777" w:rsidR="004C5459" w:rsidRDefault="0000000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Правила и инструкции по охране труда нужно составлять по новым правилам</w:t>
            </w:r>
          </w:p>
        </w:tc>
        <w:tc>
          <w:tcPr>
            <w:tcW w:w="32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9AE95" w14:textId="77777777" w:rsidR="004C5459" w:rsidRDefault="0000000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Приказ Минтруда от 17.03.2022 № 140н</w:t>
            </w:r>
          </w:p>
          <w:p w14:paraId="699B5DF9" w14:textId="77777777" w:rsidR="004C5459" w:rsidRDefault="004C5459">
            <w:pPr>
              <w:pStyle w:val="a9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4C5459" w14:paraId="56953F1B" w14:textId="77777777">
        <w:tc>
          <w:tcPr>
            <w:tcW w:w="3209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71AB0B56" w14:textId="77777777" w:rsidR="004C5459" w:rsidRDefault="004C5459"/>
        </w:tc>
        <w:tc>
          <w:tcPr>
            <w:tcW w:w="3211" w:type="dxa"/>
            <w:tcBorders>
              <w:left w:val="single" w:sz="4" w:space="0" w:color="000000"/>
              <w:bottom w:val="single" w:sz="4" w:space="0" w:color="000000"/>
            </w:tcBorders>
          </w:tcPr>
          <w:p w14:paraId="49DEDF39" w14:textId="77777777" w:rsidR="004C5459" w:rsidRDefault="0000000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Работники по договорам ГПХ могут получить право на соцстрахование на случай временной нетрудоспособности и материнства</w:t>
            </w:r>
          </w:p>
        </w:tc>
        <w:tc>
          <w:tcPr>
            <w:tcW w:w="32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666A7" w14:textId="77777777" w:rsidR="004C5459" w:rsidRDefault="0000000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Закон от 14.07.2022 № 237-ФЗ</w:t>
            </w:r>
          </w:p>
          <w:p w14:paraId="0A3CB916" w14:textId="77777777" w:rsidR="004C5459" w:rsidRDefault="004C5459">
            <w:pPr>
              <w:pStyle w:val="a9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4C5459" w14:paraId="624EC4D0" w14:textId="77777777">
        <w:tc>
          <w:tcPr>
            <w:tcW w:w="3209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36A2DEE7" w14:textId="77777777" w:rsidR="004C5459" w:rsidRDefault="004C5459"/>
        </w:tc>
        <w:tc>
          <w:tcPr>
            <w:tcW w:w="3211" w:type="dxa"/>
            <w:tcBorders>
              <w:left w:val="single" w:sz="4" w:space="0" w:color="000000"/>
              <w:bottom w:val="single" w:sz="4" w:space="0" w:color="000000"/>
            </w:tcBorders>
          </w:tcPr>
          <w:p w14:paraId="214E1392" w14:textId="77777777" w:rsidR="004C5459" w:rsidRDefault="0000000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Изменились условия и порядок формирования листков нетрудоспособности</w:t>
            </w:r>
          </w:p>
        </w:tc>
        <w:tc>
          <w:tcPr>
            <w:tcW w:w="32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17EBD" w14:textId="77777777" w:rsidR="004C5459" w:rsidRDefault="0000000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Приказ Минздрава от 13.12.2022 № 790н</w:t>
            </w:r>
          </w:p>
          <w:p w14:paraId="1077E311" w14:textId="77777777" w:rsidR="004C5459" w:rsidRDefault="004C5459">
            <w:pPr>
              <w:pStyle w:val="a9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4C5459" w14:paraId="4333B5C8" w14:textId="77777777">
        <w:tc>
          <w:tcPr>
            <w:tcW w:w="3209" w:type="dxa"/>
            <w:tcBorders>
              <w:left w:val="single" w:sz="4" w:space="0" w:color="000000"/>
              <w:bottom w:val="single" w:sz="4" w:space="0" w:color="000000"/>
            </w:tcBorders>
          </w:tcPr>
          <w:p w14:paraId="02E13DE7" w14:textId="77777777" w:rsidR="004C5459" w:rsidRDefault="00000000">
            <w:pPr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  <w:t>7 января</w:t>
            </w:r>
          </w:p>
        </w:tc>
        <w:tc>
          <w:tcPr>
            <w:tcW w:w="3211" w:type="dxa"/>
            <w:tcBorders>
              <w:left w:val="single" w:sz="4" w:space="0" w:color="000000"/>
              <w:bottom w:val="single" w:sz="4" w:space="0" w:color="000000"/>
            </w:tcBorders>
          </w:tcPr>
          <w:p w14:paraId="16106E55" w14:textId="77777777" w:rsidR="004C5459" w:rsidRDefault="0000000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Вступили в силу новые правила технической эксплуатации электроустановок потребителей</w:t>
            </w:r>
          </w:p>
        </w:tc>
        <w:tc>
          <w:tcPr>
            <w:tcW w:w="32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57B31" w14:textId="77777777" w:rsidR="004C5459" w:rsidRDefault="0000000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Приказ Минэнерго от 12.08.2022 № 811</w:t>
            </w:r>
          </w:p>
        </w:tc>
      </w:tr>
      <w:tr w:rsidR="004C5459" w14:paraId="4F70682E" w14:textId="77777777">
        <w:tc>
          <w:tcPr>
            <w:tcW w:w="9638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D18F3A" w14:textId="77777777" w:rsidR="004C5459" w:rsidRDefault="00000000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  <w:t>Март 2023 года</w:t>
            </w:r>
          </w:p>
        </w:tc>
      </w:tr>
      <w:tr w:rsidR="004C5459" w14:paraId="453FDFE9" w14:textId="77777777">
        <w:tc>
          <w:tcPr>
            <w:tcW w:w="3209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 w14:paraId="26598AD3" w14:textId="77777777" w:rsidR="004C5459" w:rsidRDefault="00000000">
            <w:pPr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  <w:t>1 марта</w:t>
            </w:r>
          </w:p>
        </w:tc>
        <w:tc>
          <w:tcPr>
            <w:tcW w:w="3211" w:type="dxa"/>
            <w:tcBorders>
              <w:left w:val="single" w:sz="4" w:space="0" w:color="000000"/>
              <w:bottom w:val="single" w:sz="4" w:space="0" w:color="000000"/>
            </w:tcBorders>
          </w:tcPr>
          <w:p w14:paraId="542F7986" w14:textId="77777777" w:rsidR="004C5459" w:rsidRDefault="0000000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Изменится порядок расследования и учета случаев профессиональных заболеваний работников</w:t>
            </w:r>
          </w:p>
        </w:tc>
        <w:tc>
          <w:tcPr>
            <w:tcW w:w="32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5DE59" w14:textId="77777777" w:rsidR="004C5459" w:rsidRDefault="0000000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Постановление Правительства от 05.07.2022 № 1206</w:t>
            </w:r>
          </w:p>
        </w:tc>
      </w:tr>
      <w:tr w:rsidR="004C5459" w14:paraId="31CB3ABD" w14:textId="77777777">
        <w:tc>
          <w:tcPr>
            <w:tcW w:w="3209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3E7DD6D8" w14:textId="77777777" w:rsidR="004C5459" w:rsidRDefault="004C5459"/>
        </w:tc>
        <w:tc>
          <w:tcPr>
            <w:tcW w:w="3211" w:type="dxa"/>
            <w:tcBorders>
              <w:left w:val="single" w:sz="4" w:space="0" w:color="000000"/>
              <w:bottom w:val="single" w:sz="4" w:space="0" w:color="000000"/>
            </w:tcBorders>
          </w:tcPr>
          <w:p w14:paraId="7CA7F734" w14:textId="77777777" w:rsidR="004C5459" w:rsidRDefault="0000000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Организации, которые оказывают услуги по охране труда. вступили в силу новые правила аккредитации и требования к организациям, ИП, оказывающим услуги в области охраны труда</w:t>
            </w:r>
          </w:p>
        </w:tc>
        <w:tc>
          <w:tcPr>
            <w:tcW w:w="32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384D1" w14:textId="77777777" w:rsidR="004C5459" w:rsidRDefault="0000000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Постановление Правительства от 16.12.2021 № 2334</w:t>
            </w:r>
          </w:p>
        </w:tc>
      </w:tr>
      <w:tr w:rsidR="004C5459" w14:paraId="75E4E918" w14:textId="77777777">
        <w:tc>
          <w:tcPr>
            <w:tcW w:w="3209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5C994551" w14:textId="77777777" w:rsidR="004C5459" w:rsidRDefault="004C5459"/>
        </w:tc>
        <w:tc>
          <w:tcPr>
            <w:tcW w:w="3211" w:type="dxa"/>
            <w:tcBorders>
              <w:left w:val="single" w:sz="4" w:space="0" w:color="000000"/>
              <w:bottom w:val="single" w:sz="4" w:space="0" w:color="000000"/>
            </w:tcBorders>
          </w:tcPr>
          <w:p w14:paraId="7F051A66" w14:textId="77777777" w:rsidR="004C5459" w:rsidRDefault="00000000">
            <w:pPr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Вступили в силу Положение Порядка обучения о внесении сведений в реестр организаций, которые обучают своих работников вопросам охраны труда, и в реестр обученных по охране труда лиц</w:t>
            </w:r>
          </w:p>
        </w:tc>
        <w:tc>
          <w:tcPr>
            <w:tcW w:w="32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2C36E" w14:textId="77777777" w:rsidR="004C5459" w:rsidRDefault="0000000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Постановление Правительства от 24.12.2021 № 2464</w:t>
            </w:r>
          </w:p>
          <w:p w14:paraId="0D9FF68E" w14:textId="77777777" w:rsidR="004C5459" w:rsidRDefault="004C5459">
            <w:pPr>
              <w:rPr>
                <w:rFonts w:ascii="Times New Roman" w:hAnsi="Times New Roman"/>
                <w:i/>
                <w:iCs/>
                <w:color w:val="000000"/>
                <w:sz w:val="21"/>
                <w:szCs w:val="21"/>
              </w:rPr>
            </w:pPr>
          </w:p>
          <w:p w14:paraId="4CC263C7" w14:textId="77777777" w:rsidR="004C5459" w:rsidRDefault="00000000">
            <w:pPr>
              <w:rPr>
                <w:rFonts w:ascii="Times New Roman" w:hAnsi="Times New Roman"/>
                <w:i/>
                <w:i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21"/>
                <w:szCs w:val="21"/>
              </w:rPr>
              <w:t xml:space="preserve">Получил аккредитацию </w:t>
            </w:r>
          </w:p>
          <w:p w14:paraId="587AB0FE" w14:textId="77777777" w:rsidR="004C5459" w:rsidRDefault="00000000">
            <w:pPr>
              <w:rPr>
                <w:rFonts w:ascii="Times New Roman" w:hAnsi="Times New Roman"/>
                <w:i/>
                <w:i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21"/>
                <w:szCs w:val="21"/>
              </w:rPr>
              <w:t>ЧУДПО «Учебный центр повышения квалификации профсоюзных кадров»</w:t>
            </w:r>
          </w:p>
        </w:tc>
      </w:tr>
      <w:tr w:rsidR="004C5459" w14:paraId="084120F5" w14:textId="77777777">
        <w:tc>
          <w:tcPr>
            <w:tcW w:w="3209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69CF4257" w14:textId="77777777" w:rsidR="004C5459" w:rsidRDefault="004C5459"/>
        </w:tc>
        <w:tc>
          <w:tcPr>
            <w:tcW w:w="3211" w:type="dxa"/>
            <w:tcBorders>
              <w:left w:val="single" w:sz="4" w:space="0" w:color="000000"/>
              <w:bottom w:val="single" w:sz="4" w:space="0" w:color="000000"/>
            </w:tcBorders>
          </w:tcPr>
          <w:p w14:paraId="4F30F0ED" w14:textId="77777777" w:rsidR="004C5459" w:rsidRDefault="00000000">
            <w:pPr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Вступили в силу особенности </w:t>
            </w:r>
            <w:proofErr w:type="spellStart"/>
            <w:r>
              <w:rPr>
                <w:rFonts w:ascii="Times New Roman" w:hAnsi="Times New Roman"/>
                <w:color w:val="000000"/>
                <w:sz w:val="21"/>
                <w:szCs w:val="21"/>
              </w:rPr>
              <w:t>спецоценки</w:t>
            </w:r>
            <w:proofErr w:type="spellEnd"/>
            <w:r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на рабочих местах в микропредприятиях</w:t>
            </w:r>
          </w:p>
        </w:tc>
        <w:tc>
          <w:tcPr>
            <w:tcW w:w="32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78E77" w14:textId="77777777" w:rsidR="004C5459" w:rsidRDefault="0000000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Приказ Минтруда от 31.10.2022 № 699н</w:t>
            </w:r>
          </w:p>
        </w:tc>
      </w:tr>
      <w:tr w:rsidR="004C5459" w14:paraId="00D2708B" w14:textId="77777777">
        <w:tc>
          <w:tcPr>
            <w:tcW w:w="3209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459A138C" w14:textId="77777777" w:rsidR="004C5459" w:rsidRDefault="004C5459"/>
        </w:tc>
        <w:tc>
          <w:tcPr>
            <w:tcW w:w="3211" w:type="dxa"/>
            <w:tcBorders>
              <w:left w:val="single" w:sz="4" w:space="0" w:color="000000"/>
              <w:bottom w:val="single" w:sz="4" w:space="0" w:color="000000"/>
            </w:tcBorders>
          </w:tcPr>
          <w:p w14:paraId="42ECB2B5" w14:textId="77777777" w:rsidR="004C5459" w:rsidRDefault="00000000">
            <w:pPr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Вступили в силу Изменения Правил противопожарного режима</w:t>
            </w:r>
          </w:p>
        </w:tc>
        <w:tc>
          <w:tcPr>
            <w:tcW w:w="32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90A339" w14:textId="77777777" w:rsidR="004C5459" w:rsidRDefault="0000000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Постановление Правительства от 24.10.2022 № 1885</w:t>
            </w:r>
          </w:p>
        </w:tc>
      </w:tr>
      <w:tr w:rsidR="004C5459" w14:paraId="0570F662" w14:textId="77777777">
        <w:tc>
          <w:tcPr>
            <w:tcW w:w="3209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243425C4" w14:textId="77777777" w:rsidR="004C5459" w:rsidRDefault="004C5459"/>
        </w:tc>
        <w:tc>
          <w:tcPr>
            <w:tcW w:w="3211" w:type="dxa"/>
            <w:tcBorders>
              <w:left w:val="single" w:sz="4" w:space="0" w:color="000000"/>
              <w:bottom w:val="single" w:sz="4" w:space="0" w:color="000000"/>
            </w:tcBorders>
          </w:tcPr>
          <w:p w14:paraId="7F999C8D" w14:textId="77777777" w:rsidR="004C5459" w:rsidRDefault="00000000">
            <w:pPr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Вступили в силу Правила эвакуации при угрозе возникновения чрезвычайных ситуаций</w:t>
            </w:r>
          </w:p>
        </w:tc>
        <w:tc>
          <w:tcPr>
            <w:tcW w:w="32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7DC73" w14:textId="77777777" w:rsidR="004C5459" w:rsidRDefault="0000000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Постановление Правительства от 19.09.2022 № 1654</w:t>
            </w:r>
          </w:p>
        </w:tc>
      </w:tr>
      <w:tr w:rsidR="004C5459" w14:paraId="79BF0156" w14:textId="77777777">
        <w:tc>
          <w:tcPr>
            <w:tcW w:w="3209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59A8AF78" w14:textId="77777777" w:rsidR="004C5459" w:rsidRDefault="004C5459"/>
        </w:tc>
        <w:tc>
          <w:tcPr>
            <w:tcW w:w="3211" w:type="dxa"/>
            <w:tcBorders>
              <w:left w:val="single" w:sz="4" w:space="0" w:color="000000"/>
              <w:bottom w:val="single" w:sz="4" w:space="0" w:color="000000"/>
            </w:tcBorders>
          </w:tcPr>
          <w:p w14:paraId="37606C54" w14:textId="77777777" w:rsidR="004C5459" w:rsidRDefault="00000000">
            <w:pPr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Вступили в силу Справочник документов, оформляемых в электронном виде без дублирования на бумажном </w:t>
            </w:r>
            <w:r>
              <w:rPr>
                <w:rFonts w:ascii="Times New Roman" w:hAnsi="Times New Roman"/>
                <w:color w:val="000000"/>
                <w:sz w:val="21"/>
                <w:szCs w:val="21"/>
              </w:rPr>
              <w:lastRenderedPageBreak/>
              <w:t>носителе. В нем указали шесть документов по расследованию несчастных случаев, диспансеризации и выдаче молока</w:t>
            </w:r>
          </w:p>
        </w:tc>
        <w:tc>
          <w:tcPr>
            <w:tcW w:w="32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8B546" w14:textId="77777777" w:rsidR="004C5459" w:rsidRDefault="0000000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lastRenderedPageBreak/>
              <w:t>Приказ Минтруда от 20.09.2022 № 578н</w:t>
            </w:r>
          </w:p>
        </w:tc>
      </w:tr>
      <w:tr w:rsidR="004C5459" w14:paraId="1EF9731F" w14:textId="77777777">
        <w:tc>
          <w:tcPr>
            <w:tcW w:w="3209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2FA34850" w14:textId="77777777" w:rsidR="004C5459" w:rsidRDefault="004C5459"/>
        </w:tc>
        <w:tc>
          <w:tcPr>
            <w:tcW w:w="3211" w:type="dxa"/>
            <w:tcBorders>
              <w:left w:val="single" w:sz="4" w:space="0" w:color="000000"/>
              <w:bottom w:val="single" w:sz="4" w:space="0" w:color="000000"/>
            </w:tcBorders>
          </w:tcPr>
          <w:p w14:paraId="2619F982" w14:textId="77777777" w:rsidR="004C5459" w:rsidRDefault="00000000">
            <w:pPr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Изменились Требования к критически важным объектам в области защиты от чрезвычайных ситуаций для подконтрольных Минтрансу организаций</w:t>
            </w:r>
          </w:p>
        </w:tc>
        <w:tc>
          <w:tcPr>
            <w:tcW w:w="32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5BEE7" w14:textId="77777777" w:rsidR="004C5459" w:rsidRDefault="0000000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Приказ Минтранса от 21.06.2022 № 237</w:t>
            </w:r>
          </w:p>
        </w:tc>
      </w:tr>
      <w:tr w:rsidR="004C5459" w14:paraId="67A591AE" w14:textId="77777777">
        <w:tc>
          <w:tcPr>
            <w:tcW w:w="3209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62C21F83" w14:textId="77777777" w:rsidR="004C5459" w:rsidRDefault="004C5459"/>
        </w:tc>
        <w:tc>
          <w:tcPr>
            <w:tcW w:w="3211" w:type="dxa"/>
            <w:tcBorders>
              <w:left w:val="single" w:sz="4" w:space="0" w:color="000000"/>
              <w:bottom w:val="single" w:sz="4" w:space="0" w:color="000000"/>
            </w:tcBorders>
          </w:tcPr>
          <w:p w14:paraId="4C3FC7B8" w14:textId="77777777" w:rsidR="004C5459" w:rsidRDefault="00000000">
            <w:pPr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Вступили в силу новые требования к тахографам</w:t>
            </w:r>
          </w:p>
        </w:tc>
        <w:tc>
          <w:tcPr>
            <w:tcW w:w="32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DC399" w14:textId="77777777" w:rsidR="004C5459" w:rsidRDefault="0000000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Приказ Минтранса от 01.09.2022 № 343</w:t>
            </w:r>
          </w:p>
        </w:tc>
      </w:tr>
      <w:tr w:rsidR="004C5459" w14:paraId="1DF91425" w14:textId="77777777">
        <w:tc>
          <w:tcPr>
            <w:tcW w:w="3209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55D2BCE4" w14:textId="77777777" w:rsidR="004C5459" w:rsidRDefault="004C5459"/>
        </w:tc>
        <w:tc>
          <w:tcPr>
            <w:tcW w:w="3211" w:type="dxa"/>
            <w:tcBorders>
              <w:left w:val="single" w:sz="4" w:space="0" w:color="000000"/>
              <w:bottom w:val="single" w:sz="4" w:space="0" w:color="000000"/>
            </w:tcBorders>
          </w:tcPr>
          <w:p w14:paraId="10A55A43" w14:textId="77777777" w:rsidR="004C5459" w:rsidRDefault="0000000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Изменился Порядок госконтроля эксплуатации лифтов. Начнет действовать особый порядок госконтроля эксплуатации лифтов</w:t>
            </w:r>
          </w:p>
        </w:tc>
        <w:tc>
          <w:tcPr>
            <w:tcW w:w="32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4713E" w14:textId="77777777" w:rsidR="004C5459" w:rsidRDefault="00000000">
            <w:pPr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Закон от 19.12.2022 № 548-ФЗ</w:t>
            </w:r>
          </w:p>
        </w:tc>
      </w:tr>
      <w:tr w:rsidR="004C5459" w14:paraId="7E0BA688" w14:textId="77777777">
        <w:tc>
          <w:tcPr>
            <w:tcW w:w="9638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680E4" w14:textId="77777777" w:rsidR="004C5459" w:rsidRDefault="00000000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  <w:t>Сентябрь 2023 года</w:t>
            </w:r>
          </w:p>
        </w:tc>
      </w:tr>
      <w:tr w:rsidR="004C5459" w14:paraId="273F4D09" w14:textId="77777777">
        <w:tc>
          <w:tcPr>
            <w:tcW w:w="3209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 w14:paraId="2000AB6A" w14:textId="77777777" w:rsidR="004C5459" w:rsidRDefault="00000000">
            <w:pPr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  <w:t>1 сентября</w:t>
            </w:r>
          </w:p>
        </w:tc>
        <w:tc>
          <w:tcPr>
            <w:tcW w:w="3211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 w14:paraId="54BCCCA9" w14:textId="77777777" w:rsidR="004C5459" w:rsidRDefault="0000000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Вступят в силу правила обеспечения работников средствами индивидуальной защиты и смывающими средствами. Вступят в силу единые типовые нормы выдачи средств индивидуальной защиты и смывающих средств</w:t>
            </w:r>
          </w:p>
        </w:tc>
        <w:tc>
          <w:tcPr>
            <w:tcW w:w="32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45059" w14:textId="77777777" w:rsidR="004C5459" w:rsidRDefault="0000000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Приказ Минтруда от 29.10.2021 № 766н</w:t>
            </w:r>
          </w:p>
          <w:p w14:paraId="428B682F" w14:textId="77777777" w:rsidR="004C5459" w:rsidRDefault="004C5459">
            <w:pPr>
              <w:rPr>
                <w:rFonts w:ascii="Times New Roman" w:hAnsi="Times New Roman"/>
                <w:sz w:val="21"/>
                <w:szCs w:val="21"/>
              </w:rPr>
            </w:pPr>
          </w:p>
          <w:p w14:paraId="7928A498" w14:textId="77777777" w:rsidR="004C5459" w:rsidRDefault="004C5459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4C5459" w14:paraId="77012F39" w14:textId="77777777">
        <w:tc>
          <w:tcPr>
            <w:tcW w:w="3209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427B28D0" w14:textId="77777777" w:rsidR="004C5459" w:rsidRDefault="004C5459"/>
        </w:tc>
        <w:tc>
          <w:tcPr>
            <w:tcW w:w="3211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09D9858A" w14:textId="77777777" w:rsidR="004C5459" w:rsidRDefault="004C5459"/>
        </w:tc>
        <w:tc>
          <w:tcPr>
            <w:tcW w:w="32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4A7AA" w14:textId="77777777" w:rsidR="004C5459" w:rsidRDefault="0000000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Приказ Минтруда от 29.10.2021 № 767н</w:t>
            </w:r>
          </w:p>
        </w:tc>
      </w:tr>
      <w:tr w:rsidR="004C5459" w14:paraId="623C20FA" w14:textId="77777777">
        <w:tc>
          <w:tcPr>
            <w:tcW w:w="3209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037D9153" w14:textId="77777777" w:rsidR="004C5459" w:rsidRDefault="004C5459"/>
        </w:tc>
        <w:tc>
          <w:tcPr>
            <w:tcW w:w="3211" w:type="dxa"/>
            <w:tcBorders>
              <w:left w:val="single" w:sz="4" w:space="0" w:color="000000"/>
              <w:bottom w:val="single" w:sz="4" w:space="0" w:color="000000"/>
            </w:tcBorders>
          </w:tcPr>
          <w:p w14:paraId="033CDB1F" w14:textId="77777777" w:rsidR="004C5459" w:rsidRDefault="0000000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Начнут действовать Правила разработки и форма паспорта безопасности критически важного объекта</w:t>
            </w:r>
          </w:p>
        </w:tc>
        <w:tc>
          <w:tcPr>
            <w:tcW w:w="32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EF00E" w14:textId="77777777" w:rsidR="004C5459" w:rsidRDefault="0000000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Постановление Правительства от 10.11.2022 № 2034</w:t>
            </w:r>
          </w:p>
        </w:tc>
      </w:tr>
      <w:tr w:rsidR="004C5459" w14:paraId="59C87BD7" w14:textId="77777777">
        <w:tc>
          <w:tcPr>
            <w:tcW w:w="3209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37CA0A23" w14:textId="77777777" w:rsidR="004C5459" w:rsidRDefault="004C5459"/>
        </w:tc>
        <w:tc>
          <w:tcPr>
            <w:tcW w:w="3211" w:type="dxa"/>
            <w:tcBorders>
              <w:left w:val="single" w:sz="4" w:space="0" w:color="000000"/>
              <w:bottom w:val="single" w:sz="4" w:space="0" w:color="000000"/>
            </w:tcBorders>
          </w:tcPr>
          <w:p w14:paraId="5CF3A918" w14:textId="77777777" w:rsidR="004C5459" w:rsidRDefault="0000000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Разрешат проводить медосмотры дистанционно</w:t>
            </w:r>
          </w:p>
        </w:tc>
        <w:tc>
          <w:tcPr>
            <w:tcW w:w="32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AE965" w14:textId="77777777" w:rsidR="004C5459" w:rsidRDefault="0000000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Закон от 29.12.2022 № 629-ФЗ</w:t>
            </w:r>
          </w:p>
        </w:tc>
      </w:tr>
      <w:tr w:rsidR="004C5459" w14:paraId="551C7BF1" w14:textId="77777777">
        <w:tc>
          <w:tcPr>
            <w:tcW w:w="3209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7B43D120" w14:textId="77777777" w:rsidR="004C5459" w:rsidRDefault="004C5459"/>
        </w:tc>
        <w:tc>
          <w:tcPr>
            <w:tcW w:w="3211" w:type="dxa"/>
            <w:tcBorders>
              <w:left w:val="single" w:sz="4" w:space="0" w:color="000000"/>
              <w:bottom w:val="single" w:sz="4" w:space="0" w:color="000000"/>
            </w:tcBorders>
          </w:tcPr>
          <w:p w14:paraId="73BAB9A6" w14:textId="77777777" w:rsidR="004C5459" w:rsidRDefault="00000000">
            <w:pPr>
              <w:pStyle w:val="a9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Изменения в проведении внепланового обучения и обучения удаленных сотрудников</w:t>
            </w:r>
          </w:p>
        </w:tc>
        <w:tc>
          <w:tcPr>
            <w:tcW w:w="32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10D6A" w14:textId="77777777" w:rsidR="004C5459" w:rsidRDefault="00000000">
            <w:pPr>
              <w:pStyle w:val="a9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Постановление Правительства от 30.12.2022 № 2540</w:t>
            </w:r>
          </w:p>
        </w:tc>
      </w:tr>
      <w:tr w:rsidR="004C5459" w14:paraId="06B0F3D5" w14:textId="77777777">
        <w:tc>
          <w:tcPr>
            <w:tcW w:w="3209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40CB9DA0" w14:textId="77777777" w:rsidR="004C5459" w:rsidRDefault="004C5459"/>
        </w:tc>
        <w:tc>
          <w:tcPr>
            <w:tcW w:w="3211" w:type="dxa"/>
            <w:tcBorders>
              <w:left w:val="single" w:sz="4" w:space="0" w:color="000000"/>
              <w:bottom w:val="single" w:sz="4" w:space="0" w:color="000000"/>
            </w:tcBorders>
          </w:tcPr>
          <w:p w14:paraId="5E6ACB21" w14:textId="77777777" w:rsidR="004C5459" w:rsidRDefault="00000000">
            <w:pPr>
              <w:pStyle w:val="a9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Изменения в проведении </w:t>
            </w:r>
            <w:proofErr w:type="spellStart"/>
            <w:r>
              <w:rPr>
                <w:rFonts w:ascii="Times New Roman" w:hAnsi="Times New Roman"/>
                <w:sz w:val="21"/>
                <w:szCs w:val="21"/>
              </w:rPr>
              <w:t>спецоценки</w:t>
            </w:r>
            <w:proofErr w:type="spellEnd"/>
            <w:r>
              <w:rPr>
                <w:rFonts w:ascii="Times New Roman" w:hAnsi="Times New Roman"/>
                <w:sz w:val="21"/>
                <w:szCs w:val="21"/>
              </w:rPr>
              <w:t xml:space="preserve"> в учреждениях уголовно-исполнительной системы</w:t>
            </w:r>
          </w:p>
        </w:tc>
        <w:tc>
          <w:tcPr>
            <w:tcW w:w="32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FA02F" w14:textId="77777777" w:rsidR="004C5459" w:rsidRDefault="00000000">
            <w:pPr>
              <w:pStyle w:val="a9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Приказ Минтруда от 13.04.2023 № 309н</w:t>
            </w:r>
          </w:p>
        </w:tc>
      </w:tr>
      <w:tr w:rsidR="004C5459" w14:paraId="6AD3A79B" w14:textId="77777777">
        <w:tc>
          <w:tcPr>
            <w:tcW w:w="3209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4D86F42A" w14:textId="77777777" w:rsidR="004C5459" w:rsidRDefault="004C5459"/>
        </w:tc>
        <w:tc>
          <w:tcPr>
            <w:tcW w:w="3211" w:type="dxa"/>
            <w:tcBorders>
              <w:left w:val="single" w:sz="4" w:space="0" w:color="000000"/>
              <w:bottom w:val="single" w:sz="4" w:space="0" w:color="000000"/>
            </w:tcBorders>
          </w:tcPr>
          <w:p w14:paraId="4D51DB87" w14:textId="77777777" w:rsidR="004C5459" w:rsidRDefault="00000000">
            <w:pPr>
              <w:pStyle w:val="a9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Новый порядок работы с личными медкнижками, в том числе электронными, и форма электронной книжки</w:t>
            </w:r>
          </w:p>
        </w:tc>
        <w:tc>
          <w:tcPr>
            <w:tcW w:w="32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FB5F0" w14:textId="77777777" w:rsidR="004C5459" w:rsidRDefault="00000000">
            <w:pPr>
              <w:pStyle w:val="a9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Приказ Минздрава от 18.02.2022 № 90н</w:t>
            </w:r>
          </w:p>
        </w:tc>
      </w:tr>
      <w:tr w:rsidR="004C5459" w14:paraId="34AE7577" w14:textId="77777777">
        <w:tc>
          <w:tcPr>
            <w:tcW w:w="3209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54D1C2F8" w14:textId="77777777" w:rsidR="004C5459" w:rsidRDefault="004C5459"/>
        </w:tc>
        <w:tc>
          <w:tcPr>
            <w:tcW w:w="3211" w:type="dxa"/>
            <w:tcBorders>
              <w:left w:val="single" w:sz="4" w:space="0" w:color="000000"/>
              <w:bottom w:val="single" w:sz="4" w:space="0" w:color="000000"/>
            </w:tcBorders>
          </w:tcPr>
          <w:p w14:paraId="0E318009" w14:textId="77777777" w:rsidR="004C5459" w:rsidRDefault="00000000">
            <w:pPr>
              <w:pStyle w:val="a9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Новые индикаторы риска нарушения обязательных требований в экологии</w:t>
            </w:r>
          </w:p>
        </w:tc>
        <w:tc>
          <w:tcPr>
            <w:tcW w:w="32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987E1" w14:textId="77777777" w:rsidR="004C5459" w:rsidRDefault="00000000">
            <w:pPr>
              <w:pStyle w:val="a9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Закон от 30.12.2021 № 446-ФЗ</w:t>
            </w:r>
          </w:p>
        </w:tc>
      </w:tr>
      <w:tr w:rsidR="004C5459" w14:paraId="1C6A8910" w14:textId="77777777">
        <w:tc>
          <w:tcPr>
            <w:tcW w:w="3209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23DD2EF3" w14:textId="77777777" w:rsidR="004C5459" w:rsidRDefault="004C5459"/>
        </w:tc>
        <w:tc>
          <w:tcPr>
            <w:tcW w:w="3211" w:type="dxa"/>
            <w:tcBorders>
              <w:left w:val="single" w:sz="4" w:space="0" w:color="000000"/>
              <w:bottom w:val="single" w:sz="4" w:space="0" w:color="000000"/>
            </w:tcBorders>
          </w:tcPr>
          <w:p w14:paraId="775ED626" w14:textId="77777777" w:rsidR="004C5459" w:rsidRDefault="00000000">
            <w:pPr>
              <w:pStyle w:val="a9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Изменения требований к оформлению путевых листов</w:t>
            </w:r>
          </w:p>
        </w:tc>
        <w:tc>
          <w:tcPr>
            <w:tcW w:w="32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4A60A6" w14:textId="77777777" w:rsidR="004C5459" w:rsidRDefault="00000000">
            <w:pPr>
              <w:pStyle w:val="a9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Приказ Минтранса от 05.05.2023 № 159</w:t>
            </w:r>
          </w:p>
        </w:tc>
      </w:tr>
    </w:tbl>
    <w:p w14:paraId="3E18EC9A" w14:textId="77777777" w:rsidR="004C5459" w:rsidRDefault="004C5459">
      <w:pPr>
        <w:rPr>
          <w:rFonts w:ascii="Times New Roman" w:hAnsi="Times New Roman"/>
          <w:sz w:val="22"/>
          <w:szCs w:val="22"/>
        </w:rPr>
      </w:pPr>
    </w:p>
    <w:p w14:paraId="5D3995DA" w14:textId="77777777" w:rsidR="004C5459" w:rsidRDefault="004C5459">
      <w:pPr>
        <w:rPr>
          <w:rFonts w:ascii="Times New Roman" w:hAnsi="Times New Roman"/>
          <w:sz w:val="22"/>
          <w:szCs w:val="22"/>
        </w:rPr>
      </w:pPr>
    </w:p>
    <w:p w14:paraId="0536B819" w14:textId="77777777" w:rsidR="004C5459" w:rsidRDefault="004C5459">
      <w:pPr>
        <w:jc w:val="both"/>
        <w:rPr>
          <w:rFonts w:ascii="Times New Roman" w:hAnsi="Times New Roman"/>
          <w:color w:val="000000"/>
          <w:sz w:val="28"/>
          <w:szCs w:val="28"/>
        </w:rPr>
      </w:pPr>
    </w:p>
    <w:sectPr w:rsidR="004C5459">
      <w:pgSz w:w="11906" w:h="16838"/>
      <w:pgMar w:top="1134" w:right="1134" w:bottom="1134" w:left="1134" w:header="0" w:footer="0" w:gutter="0"/>
      <w:cols w:space="720"/>
      <w:formProt w:val="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1"/>
    <w:family w:val="roman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ohit Devanagari">
    <w:altName w:val="Cambria"/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5459"/>
    <w:rsid w:val="002B2BCE"/>
    <w:rsid w:val="004C5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523E98"/>
  <w15:docId w15:val="{A5F26331-0EA7-45C9-BA98-27F292B1CF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Tahoma" w:hAnsi="Liberation Serif" w:cs="Lohit Devanagari"/>
        <w:kern w:val="2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80"/>
      <w:u w:val="single"/>
    </w:rPr>
  </w:style>
  <w:style w:type="paragraph" w:styleId="a4">
    <w:name w:val="Title"/>
    <w:basedOn w:val="a"/>
    <w:next w:val="a5"/>
    <w:uiPriority w:val="10"/>
    <w:qFormat/>
    <w:pPr>
      <w:keepNext/>
      <w:spacing w:before="240" w:after="120"/>
    </w:pPr>
    <w:rPr>
      <w:rFonts w:ascii="Liberation Sans" w:eastAsia="Noto Sans CJK SC" w:hAnsi="Liberation Sans"/>
      <w:sz w:val="28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</w:style>
  <w:style w:type="paragraph" w:styleId="a7">
    <w:name w:val="caption"/>
    <w:basedOn w:val="a"/>
    <w:qFormat/>
    <w:pPr>
      <w:suppressLineNumbers/>
      <w:spacing w:before="120" w:after="120"/>
    </w:pPr>
    <w:rPr>
      <w:i/>
      <w:iCs/>
    </w:rPr>
  </w:style>
  <w:style w:type="paragraph" w:styleId="a8">
    <w:name w:val="index heading"/>
    <w:basedOn w:val="a"/>
    <w:qFormat/>
    <w:pPr>
      <w:suppressLineNumbers/>
    </w:pPr>
  </w:style>
  <w:style w:type="paragraph" w:customStyle="1" w:styleId="a9">
    <w:name w:val="Содержимое таблицы"/>
    <w:basedOn w:val="a"/>
    <w:qFormat/>
    <w:pPr>
      <w:widowControl w:val="0"/>
      <w:suppressLineNumbers/>
    </w:pPr>
  </w:style>
  <w:style w:type="paragraph" w:customStyle="1" w:styleId="aa">
    <w:name w:val="Заголовок таблицы"/>
    <w:basedOn w:val="a9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538</Words>
  <Characters>3067</Characters>
  <Application>Microsoft Office Word</Application>
  <DocSecurity>0</DocSecurity>
  <Lines>25</Lines>
  <Paragraphs>7</Paragraphs>
  <ScaleCrop>false</ScaleCrop>
  <Company/>
  <LinksUpToDate>false</LinksUpToDate>
  <CharactersWithSpaces>3598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Михаил Дмитриевич Филиппов</dc:creator>
  <dc:description/>
  <cp:lastModifiedBy>Тимофей</cp:lastModifiedBy>
  <cp:revision>2</cp:revision>
  <cp:lastPrinted>2023-08-16T14:18:00Z</cp:lastPrinted>
  <dcterms:created xsi:type="dcterms:W3CDTF">2023-08-16T13:48:00Z</dcterms:created>
  <dcterms:modified xsi:type="dcterms:W3CDTF">2023-08-16T13:48:00Z</dcterms:modified>
  <dc:language>ru-RU</dc:language>
</cp:coreProperties>
</file>